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Ind w:w="-5" w:type="dxa"/>
        <w:tblLayout w:type="fixed"/>
        <w:tblLook w:val="04A0" w:firstRow="1" w:lastRow="0" w:firstColumn="1" w:lastColumn="0" w:noHBand="0" w:noVBand="1"/>
      </w:tblPr>
      <w:tblGrid>
        <w:gridCol w:w="11453"/>
      </w:tblGrid>
      <w:tr w:rsidR="006306B6" w:rsidTr="00E76A13">
        <w:tc>
          <w:tcPr>
            <w:tcW w:w="11453" w:type="dxa"/>
          </w:tcPr>
          <w:tbl>
            <w:tblPr>
              <w:tblStyle w:val="Mriekatabuky"/>
              <w:tblW w:w="11199" w:type="dxa"/>
              <w:tblLayout w:type="fixed"/>
              <w:tblLook w:val="04A0" w:firstRow="1" w:lastRow="0" w:firstColumn="1" w:lastColumn="0" w:noHBand="0" w:noVBand="1"/>
            </w:tblPr>
            <w:tblGrid>
              <w:gridCol w:w="5844"/>
              <w:gridCol w:w="5355"/>
            </w:tblGrid>
            <w:tr w:rsidR="00A07C65" w:rsidRPr="006306B6" w:rsidTr="00E76A13">
              <w:tc>
                <w:tcPr>
                  <w:tcW w:w="5844" w:type="dxa"/>
                </w:tcPr>
                <w:p w:rsidR="008B6F08" w:rsidRPr="00993D2C" w:rsidRDefault="008B6F08" w:rsidP="00521680">
                  <w:pPr>
                    <w:jc w:val="both"/>
                    <w:rPr>
                      <w:rFonts w:ascii="Calibri" w:hAnsi="Calibri" w:cs="Calibri"/>
                      <w:i/>
                      <w:lang w:val="sk-SK"/>
                    </w:rPr>
                  </w:pPr>
                  <w:bookmarkStart w:id="0" w:name="_GoBack"/>
                  <w:bookmarkEnd w:id="0"/>
                  <w:r w:rsidRPr="00993D2C">
                    <w:rPr>
                      <w:rFonts w:ascii="Calibri" w:hAnsi="Calibri" w:cs="Calibri"/>
                      <w:i/>
                      <w:lang w:val="sk-SK"/>
                    </w:rPr>
                    <w:t>Tento</w:t>
                  </w:r>
                  <w:r w:rsidR="002F17AF" w:rsidRPr="00993D2C">
                    <w:rPr>
                      <w:rFonts w:ascii="Calibri" w:hAnsi="Calibri" w:cs="Calibri"/>
                      <w:i/>
                      <w:lang w:val="sk-SK"/>
                    </w:rPr>
                    <w:t xml:space="preserve"> </w:t>
                  </w:r>
                  <w:r w:rsidRPr="00993D2C">
                    <w:rPr>
                      <w:rFonts w:ascii="Calibri" w:hAnsi="Calibri" w:cs="Calibri"/>
                      <w:i/>
                      <w:lang w:val="sk-SK"/>
                    </w:rPr>
                    <w:t>vzor</w:t>
                  </w:r>
                  <w:r w:rsidR="002F17AF" w:rsidRPr="00993D2C">
                    <w:rPr>
                      <w:rFonts w:ascii="Calibri" w:hAnsi="Calibri" w:cs="Calibri"/>
                      <w:i/>
                      <w:lang w:val="sk-SK"/>
                    </w:rPr>
                    <w:t xml:space="preserve"> </w:t>
                  </w:r>
                  <w:r w:rsidRPr="00993D2C">
                    <w:rPr>
                      <w:rFonts w:ascii="Calibri" w:hAnsi="Calibri" w:cs="Calibri"/>
                      <w:i/>
                      <w:lang w:val="sk-SK"/>
                    </w:rPr>
                    <w:t>Partnerskej</w:t>
                  </w:r>
                  <w:r w:rsidR="002F17AF" w:rsidRPr="00993D2C">
                    <w:rPr>
                      <w:rFonts w:ascii="Calibri" w:hAnsi="Calibri" w:cs="Calibri"/>
                      <w:i/>
                      <w:lang w:val="sk-SK"/>
                    </w:rPr>
                    <w:t xml:space="preserve"> </w:t>
                  </w:r>
                  <w:r w:rsidRPr="00993D2C">
                    <w:rPr>
                      <w:rFonts w:ascii="Calibri" w:hAnsi="Calibri" w:cs="Calibri"/>
                      <w:i/>
                      <w:lang w:val="sk-SK"/>
                    </w:rPr>
                    <w:t>dohody</w:t>
                  </w:r>
                  <w:r w:rsidR="002F17AF" w:rsidRPr="00993D2C">
                    <w:rPr>
                      <w:rFonts w:ascii="Calibri" w:hAnsi="Calibri" w:cs="Calibri"/>
                      <w:i/>
                      <w:lang w:val="sk-SK"/>
                    </w:rPr>
                    <w:t xml:space="preserve"> </w:t>
                  </w:r>
                  <w:r w:rsidRPr="00993D2C">
                    <w:rPr>
                      <w:rFonts w:ascii="Calibri" w:hAnsi="Calibri" w:cs="Calibri"/>
                      <w:i/>
                      <w:lang w:val="sk-SK"/>
                    </w:rPr>
                    <w:t>obsahuje</w:t>
                  </w:r>
                  <w:r w:rsidR="002F17AF" w:rsidRPr="00993D2C">
                    <w:rPr>
                      <w:rFonts w:ascii="Calibri" w:hAnsi="Calibri" w:cs="Calibri"/>
                      <w:i/>
                      <w:lang w:val="sk-SK"/>
                    </w:rPr>
                    <w:t xml:space="preserve"> </w:t>
                  </w:r>
                  <w:r w:rsidRPr="00993D2C">
                    <w:rPr>
                      <w:rFonts w:ascii="Calibri" w:hAnsi="Calibri" w:cs="Calibri"/>
                      <w:i/>
                      <w:lang w:val="sk-SK"/>
                    </w:rPr>
                    <w:t>minimálne</w:t>
                  </w:r>
                  <w:r w:rsidR="002F17AF" w:rsidRPr="00993D2C">
                    <w:rPr>
                      <w:rFonts w:ascii="Calibri" w:hAnsi="Calibri" w:cs="Calibri"/>
                      <w:i/>
                      <w:lang w:val="sk-SK"/>
                    </w:rPr>
                    <w:t xml:space="preserve"> </w:t>
                  </w:r>
                  <w:r w:rsidRPr="00993D2C">
                    <w:rPr>
                      <w:rFonts w:ascii="Calibri" w:hAnsi="Calibri" w:cs="Calibri"/>
                      <w:i/>
                      <w:lang w:val="sk-SK"/>
                    </w:rPr>
                    <w:t>požiadavky</w:t>
                  </w:r>
                  <w:r w:rsidR="002F17AF" w:rsidRPr="00993D2C">
                    <w:rPr>
                      <w:rFonts w:ascii="Calibri" w:hAnsi="Calibri" w:cs="Calibri"/>
                      <w:i/>
                      <w:lang w:val="sk-SK"/>
                    </w:rPr>
                    <w:t xml:space="preserve"> </w:t>
                  </w:r>
                  <w:r w:rsidRPr="00993D2C">
                    <w:rPr>
                      <w:rFonts w:ascii="Calibri" w:hAnsi="Calibri" w:cs="Calibri"/>
                      <w:i/>
                      <w:lang w:val="sk-SK"/>
                    </w:rPr>
                    <w:t>vyžadované</w:t>
                  </w:r>
                  <w:r w:rsidR="002F17AF" w:rsidRPr="00993D2C">
                    <w:rPr>
                      <w:rFonts w:ascii="Calibri" w:hAnsi="Calibri" w:cs="Calibri"/>
                      <w:i/>
                      <w:lang w:val="sk-SK"/>
                    </w:rPr>
                    <w:t xml:space="preserve"> </w:t>
                  </w:r>
                  <w:r w:rsidRPr="00993D2C">
                    <w:rPr>
                      <w:rFonts w:ascii="Calibri" w:hAnsi="Calibri" w:cs="Calibri"/>
                      <w:i/>
                      <w:lang w:val="sk-SK"/>
                    </w:rPr>
                    <w:t>orgánmi</w:t>
                  </w:r>
                  <w:r w:rsidR="002F17AF" w:rsidRPr="00993D2C">
                    <w:rPr>
                      <w:rFonts w:ascii="Calibri" w:hAnsi="Calibri" w:cs="Calibri"/>
                      <w:i/>
                      <w:lang w:val="sk-SK"/>
                    </w:rPr>
                    <w:t xml:space="preserve"> </w:t>
                  </w:r>
                  <w:r w:rsidRPr="00993D2C">
                    <w:rPr>
                      <w:rFonts w:ascii="Calibri" w:hAnsi="Calibri" w:cs="Calibri"/>
                      <w:i/>
                      <w:lang w:val="sk-SK"/>
                    </w:rPr>
                    <w:t>vykonávajúcimi</w:t>
                  </w:r>
                  <w:r w:rsidR="002F17AF" w:rsidRPr="00993D2C">
                    <w:rPr>
                      <w:rFonts w:ascii="Calibri" w:hAnsi="Calibri" w:cs="Calibri"/>
                      <w:i/>
                      <w:lang w:val="sk-SK"/>
                    </w:rPr>
                    <w:t xml:space="preserve"> </w:t>
                  </w:r>
                  <w:r w:rsidRPr="00993D2C">
                    <w:rPr>
                      <w:rFonts w:ascii="Calibri" w:hAnsi="Calibri" w:cs="Calibri"/>
                      <w:i/>
                      <w:lang w:val="sk-SK"/>
                    </w:rPr>
                    <w:t>program.</w:t>
                  </w:r>
                  <w:r w:rsidR="002F17AF" w:rsidRPr="00993D2C">
                    <w:rPr>
                      <w:rFonts w:ascii="Calibri" w:hAnsi="Calibri" w:cs="Calibri"/>
                      <w:i/>
                      <w:lang w:val="sk-SK"/>
                    </w:rPr>
                    <w:t xml:space="preserve"> </w:t>
                  </w:r>
                  <w:r w:rsidRPr="00993D2C">
                    <w:rPr>
                      <w:rFonts w:ascii="Calibri" w:hAnsi="Calibri" w:cs="Calibri"/>
                      <w:i/>
                      <w:lang w:val="sk-SK"/>
                    </w:rPr>
                    <w:t>Partneri</w:t>
                  </w:r>
                  <w:r w:rsidR="002F17AF" w:rsidRPr="00993D2C">
                    <w:rPr>
                      <w:rFonts w:ascii="Calibri" w:hAnsi="Calibri" w:cs="Calibri"/>
                      <w:i/>
                      <w:lang w:val="sk-SK"/>
                    </w:rPr>
                    <w:t xml:space="preserve"> </w:t>
                  </w:r>
                  <w:r w:rsidRPr="00993D2C">
                    <w:rPr>
                      <w:rFonts w:ascii="Calibri" w:hAnsi="Calibri" w:cs="Calibri"/>
                      <w:i/>
                      <w:lang w:val="sk-SK"/>
                    </w:rPr>
                    <w:t>programu</w:t>
                  </w:r>
                  <w:r w:rsidR="002F17AF" w:rsidRPr="00993D2C">
                    <w:rPr>
                      <w:rFonts w:ascii="Calibri" w:hAnsi="Calibri" w:cs="Calibri"/>
                      <w:i/>
                      <w:lang w:val="sk-SK"/>
                    </w:rPr>
                    <w:t xml:space="preserve"> </w:t>
                  </w:r>
                  <w:r w:rsidRPr="00993D2C">
                    <w:rPr>
                      <w:rFonts w:ascii="Calibri" w:hAnsi="Calibri" w:cs="Calibri"/>
                      <w:i/>
                      <w:lang w:val="sk-SK"/>
                    </w:rPr>
                    <w:t>môžu</w:t>
                  </w:r>
                  <w:r w:rsidR="002F17AF" w:rsidRPr="00993D2C">
                    <w:rPr>
                      <w:rFonts w:ascii="Calibri" w:hAnsi="Calibri" w:cs="Calibri"/>
                      <w:i/>
                      <w:lang w:val="sk-SK"/>
                    </w:rPr>
                    <w:t xml:space="preserve"> </w:t>
                  </w:r>
                  <w:r w:rsidRPr="00993D2C">
                    <w:rPr>
                      <w:rFonts w:ascii="Calibri" w:hAnsi="Calibri" w:cs="Calibri"/>
                      <w:i/>
                      <w:lang w:val="sk-SK"/>
                    </w:rPr>
                    <w:t>doplniť</w:t>
                  </w:r>
                  <w:r w:rsidR="002F17AF" w:rsidRPr="00993D2C">
                    <w:rPr>
                      <w:rFonts w:ascii="Calibri" w:hAnsi="Calibri" w:cs="Calibri"/>
                      <w:i/>
                      <w:lang w:val="sk-SK"/>
                    </w:rPr>
                    <w:t xml:space="preserve"> </w:t>
                  </w:r>
                  <w:r w:rsidRPr="00993D2C">
                    <w:rPr>
                      <w:rFonts w:ascii="Calibri" w:hAnsi="Calibri" w:cs="Calibri"/>
                      <w:i/>
                      <w:lang w:val="sk-SK"/>
                    </w:rPr>
                    <w:t>navrhnuté</w:t>
                  </w:r>
                  <w:r w:rsidR="002F17AF" w:rsidRPr="00993D2C">
                    <w:rPr>
                      <w:rFonts w:ascii="Calibri" w:hAnsi="Calibri" w:cs="Calibri"/>
                      <w:i/>
                      <w:lang w:val="sk-SK"/>
                    </w:rPr>
                    <w:t xml:space="preserve"> </w:t>
                  </w:r>
                  <w:r w:rsidRPr="00993D2C">
                    <w:rPr>
                      <w:rFonts w:ascii="Calibri" w:hAnsi="Calibri" w:cs="Calibri"/>
                      <w:i/>
                      <w:lang w:val="sk-SK"/>
                    </w:rPr>
                    <w:t>ustanovenia,</w:t>
                  </w:r>
                  <w:r w:rsidR="002F17AF" w:rsidRPr="00993D2C">
                    <w:rPr>
                      <w:rFonts w:ascii="Calibri" w:hAnsi="Calibri" w:cs="Calibri"/>
                      <w:i/>
                      <w:lang w:val="sk-SK"/>
                    </w:rPr>
                    <w:t xml:space="preserve"> </w:t>
                  </w:r>
                  <w:r w:rsidRPr="00993D2C">
                    <w:rPr>
                      <w:rFonts w:ascii="Calibri" w:hAnsi="Calibri" w:cs="Calibri"/>
                      <w:i/>
                      <w:lang w:val="sk-SK"/>
                    </w:rPr>
                    <w:t>ktoré</w:t>
                  </w:r>
                  <w:r w:rsidR="002F17AF" w:rsidRPr="00993D2C">
                    <w:rPr>
                      <w:rFonts w:ascii="Calibri" w:hAnsi="Calibri" w:cs="Calibri"/>
                      <w:i/>
                      <w:lang w:val="sk-SK"/>
                    </w:rPr>
                    <w:t xml:space="preserve"> </w:t>
                  </w:r>
                  <w:r w:rsidRPr="00993D2C">
                    <w:rPr>
                      <w:rFonts w:ascii="Calibri" w:hAnsi="Calibri" w:cs="Calibri"/>
                      <w:i/>
                      <w:lang w:val="sk-SK"/>
                    </w:rPr>
                    <w:t>však</w:t>
                  </w:r>
                  <w:r w:rsidR="002F17AF" w:rsidRPr="00993D2C">
                    <w:rPr>
                      <w:rFonts w:ascii="Calibri" w:hAnsi="Calibri" w:cs="Calibri"/>
                      <w:i/>
                      <w:lang w:val="sk-SK"/>
                    </w:rPr>
                    <w:t xml:space="preserve"> </w:t>
                  </w:r>
                  <w:r w:rsidRPr="00993D2C">
                    <w:rPr>
                      <w:rFonts w:ascii="Calibri" w:hAnsi="Calibri" w:cs="Calibri"/>
                      <w:i/>
                      <w:lang w:val="sk-SK"/>
                    </w:rPr>
                    <w:t>nesmú</w:t>
                  </w:r>
                  <w:r w:rsidR="002F17AF" w:rsidRPr="00993D2C">
                    <w:rPr>
                      <w:rFonts w:ascii="Calibri" w:hAnsi="Calibri" w:cs="Calibri"/>
                      <w:i/>
                      <w:lang w:val="sk-SK"/>
                    </w:rPr>
                    <w:t xml:space="preserve"> </w:t>
                  </w:r>
                  <w:r w:rsidRPr="00993D2C">
                    <w:rPr>
                      <w:rFonts w:ascii="Calibri" w:hAnsi="Calibri" w:cs="Calibri"/>
                      <w:i/>
                      <w:lang w:val="sk-SK"/>
                    </w:rPr>
                    <w:t>byť</w:t>
                  </w:r>
                  <w:r w:rsidR="002F17AF" w:rsidRPr="00993D2C">
                    <w:rPr>
                      <w:rFonts w:ascii="Calibri" w:hAnsi="Calibri" w:cs="Calibri"/>
                      <w:i/>
                      <w:lang w:val="sk-SK"/>
                    </w:rPr>
                    <w:t xml:space="preserve"> </w:t>
                  </w:r>
                  <w:r w:rsidRPr="00993D2C">
                    <w:rPr>
                      <w:rFonts w:ascii="Calibri" w:hAnsi="Calibri" w:cs="Calibri"/>
                      <w:i/>
                      <w:lang w:val="sk-SK"/>
                    </w:rPr>
                    <w:t>v</w:t>
                  </w:r>
                  <w:r w:rsidR="002F17AF" w:rsidRPr="00993D2C">
                    <w:rPr>
                      <w:rFonts w:ascii="Calibri" w:hAnsi="Calibri" w:cs="Calibri"/>
                      <w:i/>
                      <w:lang w:val="sk-SK"/>
                    </w:rPr>
                    <w:t xml:space="preserve"> </w:t>
                  </w:r>
                  <w:r w:rsidRPr="00993D2C">
                    <w:rPr>
                      <w:rFonts w:ascii="Calibri" w:hAnsi="Calibri" w:cs="Calibri"/>
                      <w:i/>
                      <w:lang w:val="sk-SK"/>
                    </w:rPr>
                    <w:t>rozpore</w:t>
                  </w:r>
                  <w:r w:rsidR="002F17AF" w:rsidRPr="00993D2C">
                    <w:rPr>
                      <w:rFonts w:ascii="Calibri" w:hAnsi="Calibri" w:cs="Calibri"/>
                      <w:i/>
                      <w:lang w:val="sk-SK"/>
                    </w:rPr>
                    <w:t xml:space="preserve"> </w:t>
                  </w:r>
                  <w:r w:rsidRPr="00993D2C">
                    <w:rPr>
                      <w:rFonts w:ascii="Calibri" w:hAnsi="Calibri" w:cs="Calibri"/>
                      <w:i/>
                      <w:lang w:val="sk-SK"/>
                    </w:rPr>
                    <w:t>s</w:t>
                  </w:r>
                  <w:r w:rsidR="002F17AF" w:rsidRPr="00993D2C">
                    <w:rPr>
                      <w:rFonts w:ascii="Calibri" w:hAnsi="Calibri" w:cs="Calibri"/>
                      <w:i/>
                      <w:lang w:val="sk-SK"/>
                    </w:rPr>
                    <w:t xml:space="preserve"> </w:t>
                  </w:r>
                  <w:r w:rsidRPr="00993D2C">
                    <w:rPr>
                      <w:rFonts w:ascii="Calibri" w:hAnsi="Calibri" w:cs="Calibri"/>
                      <w:i/>
                      <w:lang w:val="sk-SK"/>
                    </w:rPr>
                    <w:t>pravidlami</w:t>
                  </w:r>
                  <w:r w:rsidR="002F17AF" w:rsidRPr="00993D2C">
                    <w:rPr>
                      <w:rFonts w:ascii="Calibri" w:hAnsi="Calibri" w:cs="Calibri"/>
                      <w:i/>
                      <w:lang w:val="sk-SK"/>
                    </w:rPr>
                    <w:t xml:space="preserve"> </w:t>
                  </w:r>
                  <w:r w:rsidRPr="00993D2C">
                    <w:rPr>
                      <w:rFonts w:ascii="Calibri" w:hAnsi="Calibri" w:cs="Calibri"/>
                      <w:i/>
                      <w:lang w:val="sk-SK"/>
                    </w:rPr>
                    <w:t>uvedenými</w:t>
                  </w:r>
                  <w:r w:rsidR="002F17AF" w:rsidRPr="00993D2C">
                    <w:rPr>
                      <w:rFonts w:ascii="Calibri" w:hAnsi="Calibri" w:cs="Calibri"/>
                      <w:i/>
                      <w:lang w:val="sk-SK"/>
                    </w:rPr>
                    <w:t xml:space="preserve"> </w:t>
                  </w:r>
                  <w:r w:rsidRPr="00993D2C">
                    <w:rPr>
                      <w:rFonts w:ascii="Calibri" w:hAnsi="Calibri" w:cs="Calibri"/>
                      <w:i/>
                      <w:lang w:val="sk-SK"/>
                    </w:rPr>
                    <w:t>v</w:t>
                  </w:r>
                  <w:r w:rsidR="002F17AF" w:rsidRPr="00993D2C">
                    <w:rPr>
                      <w:rFonts w:ascii="Calibri" w:hAnsi="Calibri" w:cs="Calibri"/>
                      <w:i/>
                      <w:lang w:val="sk-SK"/>
                    </w:rPr>
                    <w:t xml:space="preserve"> </w:t>
                  </w:r>
                  <w:proofErr w:type="spellStart"/>
                  <w:r w:rsidRPr="00993D2C">
                    <w:rPr>
                      <w:rFonts w:ascii="Calibri" w:hAnsi="Calibri" w:cs="Calibri"/>
                      <w:i/>
                      <w:lang w:val="sk-SK"/>
                    </w:rPr>
                    <w:t>odstavcoch</w:t>
                  </w:r>
                  <w:proofErr w:type="spellEnd"/>
                  <w:r w:rsidR="002F17AF" w:rsidRPr="00993D2C">
                    <w:rPr>
                      <w:rFonts w:ascii="Calibri" w:hAnsi="Calibri" w:cs="Calibri"/>
                      <w:i/>
                      <w:lang w:val="sk-SK"/>
                    </w:rPr>
                    <w:t xml:space="preserve"> </w:t>
                  </w:r>
                  <w:r w:rsidRPr="00993D2C">
                    <w:rPr>
                      <w:rFonts w:ascii="Calibri" w:hAnsi="Calibri" w:cs="Calibri"/>
                      <w:i/>
                      <w:lang w:val="sk-SK"/>
                    </w:rPr>
                    <w:t>dokumentu</w:t>
                  </w:r>
                  <w:r w:rsidR="002F17AF" w:rsidRPr="00993D2C">
                    <w:rPr>
                      <w:rFonts w:ascii="Calibri" w:hAnsi="Calibri" w:cs="Calibri"/>
                      <w:i/>
                      <w:lang w:val="sk-SK"/>
                    </w:rPr>
                    <w:t xml:space="preserve"> </w:t>
                  </w:r>
                  <w:r w:rsidRPr="00993D2C">
                    <w:rPr>
                      <w:rFonts w:ascii="Calibri" w:hAnsi="Calibri" w:cs="Calibri"/>
                      <w:i/>
                      <w:lang w:val="sk-SK"/>
                    </w:rPr>
                    <w:t>a</w:t>
                  </w:r>
                  <w:r w:rsidR="002F17AF" w:rsidRPr="00993D2C">
                    <w:rPr>
                      <w:rFonts w:ascii="Calibri" w:hAnsi="Calibri" w:cs="Calibri"/>
                      <w:i/>
                      <w:lang w:val="sk-SK"/>
                    </w:rPr>
                    <w:t xml:space="preserve"> </w:t>
                  </w:r>
                  <w:r w:rsidRPr="00993D2C">
                    <w:rPr>
                      <w:rFonts w:ascii="Calibri" w:hAnsi="Calibri" w:cs="Calibri"/>
                      <w:i/>
                      <w:lang w:val="sk-SK"/>
                    </w:rPr>
                    <w:t>v</w:t>
                  </w:r>
                  <w:r w:rsidR="002F17AF" w:rsidRPr="00993D2C">
                    <w:rPr>
                      <w:rFonts w:ascii="Calibri" w:hAnsi="Calibri" w:cs="Calibri"/>
                      <w:i/>
                      <w:lang w:val="sk-SK"/>
                    </w:rPr>
                    <w:t xml:space="preserve"> </w:t>
                  </w:r>
                  <w:r w:rsidRPr="00993D2C">
                    <w:rPr>
                      <w:rFonts w:ascii="Calibri" w:hAnsi="Calibri" w:cs="Calibri"/>
                      <w:i/>
                      <w:lang w:val="sk-SK"/>
                    </w:rPr>
                    <w:t>Zmluve</w:t>
                  </w:r>
                  <w:r w:rsidR="002F17AF" w:rsidRPr="00993D2C">
                    <w:rPr>
                      <w:rFonts w:ascii="Calibri" w:hAnsi="Calibri" w:cs="Calibri"/>
                      <w:i/>
                      <w:lang w:val="sk-SK"/>
                    </w:rPr>
                    <w:t xml:space="preserve"> </w:t>
                  </w:r>
                  <w:r w:rsidRPr="00993D2C">
                    <w:rPr>
                      <w:rFonts w:ascii="Calibri" w:hAnsi="Calibri" w:cs="Calibri"/>
                      <w:i/>
                      <w:lang w:val="sk-SK"/>
                    </w:rPr>
                    <w:t>o</w:t>
                  </w:r>
                  <w:r w:rsidR="00622385">
                    <w:rPr>
                      <w:rFonts w:ascii="Calibri" w:hAnsi="Calibri" w:cs="Calibri"/>
                      <w:i/>
                      <w:lang w:val="sk-SK"/>
                    </w:rPr>
                    <w:t xml:space="preserve"> poskytnutí </w:t>
                  </w:r>
                  <w:r w:rsidRPr="00993D2C">
                    <w:rPr>
                      <w:rFonts w:ascii="Calibri" w:hAnsi="Calibri" w:cs="Calibri"/>
                      <w:i/>
                      <w:lang w:val="sk-SK"/>
                    </w:rPr>
                    <w:t>finančn</w:t>
                  </w:r>
                  <w:r w:rsidR="00CE4B5B">
                    <w:rPr>
                      <w:rFonts w:ascii="Calibri" w:hAnsi="Calibri" w:cs="Calibri"/>
                      <w:i/>
                      <w:lang w:val="sk-SK"/>
                    </w:rPr>
                    <w:t>ého</w:t>
                  </w:r>
                  <w:r w:rsidR="002F17AF" w:rsidRPr="00993D2C">
                    <w:rPr>
                      <w:rFonts w:ascii="Calibri" w:hAnsi="Calibri" w:cs="Calibri"/>
                      <w:i/>
                      <w:lang w:val="sk-SK"/>
                    </w:rPr>
                    <w:t xml:space="preserve"> </w:t>
                  </w:r>
                  <w:r w:rsidRPr="00993D2C">
                    <w:rPr>
                      <w:rFonts w:ascii="Calibri" w:hAnsi="Calibri" w:cs="Calibri"/>
                      <w:i/>
                      <w:lang w:val="sk-SK"/>
                    </w:rPr>
                    <w:t>príspevku.</w:t>
                  </w:r>
                </w:p>
                <w:p w:rsidR="00270BAE" w:rsidRPr="00993D2C" w:rsidRDefault="00270BAE" w:rsidP="00521680">
                  <w:pPr>
                    <w:ind w:right="-110"/>
                    <w:jc w:val="both"/>
                    <w:rPr>
                      <w:rFonts w:ascii="Calibri" w:hAnsi="Calibri" w:cs="Calibri"/>
                      <w:i/>
                      <w:lang w:val="sk-SK"/>
                    </w:rPr>
                  </w:pPr>
                </w:p>
                <w:p w:rsidR="00270BAE" w:rsidRPr="00993D2C" w:rsidRDefault="00270BAE" w:rsidP="00521680">
                  <w:pPr>
                    <w:ind w:right="-110"/>
                    <w:jc w:val="both"/>
                    <w:rPr>
                      <w:rFonts w:ascii="Calibri" w:hAnsi="Calibri" w:cs="Calibri"/>
                      <w:i/>
                      <w:lang w:val="sk-SK"/>
                    </w:rPr>
                  </w:pPr>
                </w:p>
                <w:p w:rsidR="008B6F08" w:rsidRPr="00993D2C" w:rsidRDefault="00486AEF" w:rsidP="008B6F08">
                  <w:pPr>
                    <w:ind w:right="-110"/>
                    <w:jc w:val="both"/>
                    <w:rPr>
                      <w:rFonts w:ascii="Calibri" w:hAnsi="Calibri" w:cs="Calibri"/>
                      <w:lang w:val="sk-SK"/>
                    </w:rPr>
                  </w:pPr>
                  <w:r w:rsidRPr="00993D2C">
                    <w:rPr>
                      <w:rFonts w:ascii="Calibri" w:hAnsi="Calibri" w:cs="Calibri"/>
                      <w:lang w:val="sk-SK"/>
                    </w:rPr>
                    <w:br/>
                  </w:r>
                </w:p>
                <w:p w:rsidR="008B6F08" w:rsidRPr="00993D2C" w:rsidRDefault="008B6F08" w:rsidP="00521680">
                  <w:pPr>
                    <w:jc w:val="both"/>
                    <w:rPr>
                      <w:rFonts w:ascii="Calibri" w:hAnsi="Calibri" w:cs="Calibri"/>
                      <w:lang w:val="sk-SK"/>
                    </w:rPr>
                  </w:pPr>
                  <w:r w:rsidRPr="00993D2C">
                    <w:rPr>
                      <w:rFonts w:ascii="Calibri" w:hAnsi="Calibri" w:cs="Calibri"/>
                      <w:lang w:val="sk-SK"/>
                    </w:rPr>
                    <w:t>Pred</w:t>
                  </w:r>
                  <w:r w:rsidR="002F17AF" w:rsidRPr="00993D2C">
                    <w:rPr>
                      <w:rFonts w:ascii="Calibri" w:hAnsi="Calibri" w:cs="Calibri"/>
                      <w:lang w:val="sk-SK"/>
                    </w:rPr>
                    <w:t xml:space="preserve"> </w:t>
                  </w:r>
                  <w:r w:rsidRPr="00993D2C">
                    <w:rPr>
                      <w:rFonts w:ascii="Calibri" w:hAnsi="Calibri" w:cs="Calibri"/>
                      <w:lang w:val="sk-SK"/>
                    </w:rPr>
                    <w:t>vytlačením</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podpísaním</w:t>
                  </w:r>
                  <w:r w:rsidR="002F17AF" w:rsidRPr="00993D2C">
                    <w:rPr>
                      <w:rFonts w:ascii="Calibri" w:hAnsi="Calibri" w:cs="Calibri"/>
                      <w:lang w:val="sk-SK"/>
                    </w:rPr>
                    <w:t xml:space="preserve"> </w:t>
                  </w:r>
                  <w:r w:rsidRPr="00993D2C">
                    <w:rPr>
                      <w:rFonts w:ascii="Calibri" w:hAnsi="Calibri" w:cs="Calibri"/>
                      <w:lang w:val="sk-SK"/>
                    </w:rPr>
                    <w:t>prosíme</w:t>
                  </w:r>
                  <w:r w:rsidR="002F17AF" w:rsidRPr="00993D2C">
                    <w:rPr>
                      <w:rFonts w:ascii="Calibri" w:hAnsi="Calibri" w:cs="Calibri"/>
                      <w:lang w:val="sk-SK"/>
                    </w:rPr>
                    <w:t xml:space="preserve"> </w:t>
                  </w:r>
                  <w:r w:rsidRPr="00993D2C">
                    <w:rPr>
                      <w:rFonts w:ascii="Calibri" w:hAnsi="Calibri" w:cs="Calibri"/>
                      <w:lang w:val="sk-SK"/>
                    </w:rPr>
                    <w:t>skontrolujte,</w:t>
                  </w:r>
                  <w:r w:rsidR="002F17AF" w:rsidRPr="00993D2C">
                    <w:rPr>
                      <w:rFonts w:ascii="Calibri" w:hAnsi="Calibri" w:cs="Calibri"/>
                      <w:lang w:val="sk-SK"/>
                    </w:rPr>
                    <w:t xml:space="preserve"> </w:t>
                  </w:r>
                  <w:r w:rsidRPr="00993D2C">
                    <w:rPr>
                      <w:rFonts w:ascii="Calibri" w:hAnsi="Calibri" w:cs="Calibri"/>
                      <w:lang w:val="sk-SK"/>
                    </w:rPr>
                    <w:t>či</w:t>
                  </w:r>
                  <w:r w:rsidR="002F17AF" w:rsidRPr="00993D2C">
                    <w:rPr>
                      <w:rFonts w:ascii="Calibri" w:hAnsi="Calibri" w:cs="Calibri"/>
                      <w:lang w:val="sk-SK"/>
                    </w:rPr>
                    <w:t xml:space="preserve"> </w:t>
                  </w:r>
                  <w:r w:rsidRPr="00993D2C">
                    <w:rPr>
                      <w:rFonts w:ascii="Calibri" w:hAnsi="Calibri" w:cs="Calibri"/>
                      <w:lang w:val="sk-SK"/>
                    </w:rPr>
                    <w:t>sú</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dokumente</w:t>
                  </w:r>
                  <w:r w:rsidR="002F17AF" w:rsidRPr="00993D2C">
                    <w:rPr>
                      <w:rFonts w:ascii="Calibri" w:hAnsi="Calibri" w:cs="Calibri"/>
                      <w:lang w:val="sk-SK"/>
                    </w:rPr>
                    <w:t xml:space="preserve"> </w:t>
                  </w:r>
                  <w:r w:rsidRPr="00993D2C">
                    <w:rPr>
                      <w:rFonts w:ascii="Calibri" w:hAnsi="Calibri" w:cs="Calibri"/>
                      <w:lang w:val="sk-SK"/>
                    </w:rPr>
                    <w:t>uvedené</w:t>
                  </w:r>
                  <w:r w:rsidR="002F17AF" w:rsidRPr="00993D2C">
                    <w:rPr>
                      <w:rFonts w:ascii="Calibri" w:hAnsi="Calibri" w:cs="Calibri"/>
                      <w:lang w:val="sk-SK"/>
                    </w:rPr>
                    <w:t xml:space="preserve"> </w:t>
                  </w:r>
                  <w:r w:rsidRPr="00993D2C">
                    <w:rPr>
                      <w:rFonts w:ascii="Calibri" w:hAnsi="Calibri" w:cs="Calibri"/>
                      <w:lang w:val="sk-SK"/>
                    </w:rPr>
                    <w:t>nasledovné</w:t>
                  </w:r>
                  <w:r w:rsidR="002F17AF" w:rsidRPr="00993D2C">
                    <w:rPr>
                      <w:rFonts w:ascii="Calibri" w:hAnsi="Calibri" w:cs="Calibri"/>
                      <w:lang w:val="sk-SK"/>
                    </w:rPr>
                    <w:t xml:space="preserve"> </w:t>
                  </w:r>
                  <w:r w:rsidRPr="00993D2C">
                    <w:rPr>
                      <w:rFonts w:ascii="Calibri" w:hAnsi="Calibri" w:cs="Calibri"/>
                      <w:lang w:val="sk-SK"/>
                    </w:rPr>
                    <w:t>údaje:</w:t>
                  </w:r>
                </w:p>
                <w:tbl>
                  <w:tblPr>
                    <w:tblW w:w="552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7"/>
                    <w:gridCol w:w="4111"/>
                  </w:tblGrid>
                  <w:tr w:rsidR="008B6F08" w:rsidRPr="00993D2C" w:rsidTr="00112110">
                    <w:trPr>
                      <w:trHeight w:val="757"/>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Uvedené</w:t>
                        </w:r>
                        <w:r w:rsidR="002F17AF" w:rsidRPr="00993D2C">
                          <w:rPr>
                            <w:rFonts w:ascii="Calibri" w:hAnsi="Calibri" w:cs="Calibri"/>
                            <w:b/>
                            <w:lang w:val="sk-SK"/>
                          </w:rPr>
                          <w:t xml:space="preserve"> </w:t>
                        </w:r>
                      </w:p>
                      <w:p w:rsidR="008B6F08" w:rsidRPr="00993D2C" w:rsidRDefault="008B6F08" w:rsidP="008B6F08">
                        <w:pPr>
                          <w:ind w:right="-110"/>
                          <w:rPr>
                            <w:rFonts w:ascii="Calibri" w:hAnsi="Calibri" w:cs="Calibri"/>
                            <w:b/>
                            <w:lang w:val="sk-SK"/>
                          </w:rPr>
                        </w:pPr>
                        <w:r w:rsidRPr="00993D2C">
                          <w:rPr>
                            <w:rFonts w:ascii="Calibri" w:hAnsi="Calibri" w:cs="Calibri"/>
                            <w:b/>
                            <w:lang w:val="sk-SK"/>
                          </w:rPr>
                          <w:t>v</w:t>
                        </w:r>
                        <w:r w:rsidR="002F17AF" w:rsidRPr="00993D2C">
                          <w:rPr>
                            <w:rFonts w:ascii="Calibri" w:hAnsi="Calibri" w:cs="Calibri"/>
                            <w:b/>
                            <w:lang w:val="sk-SK"/>
                          </w:rPr>
                          <w:t xml:space="preserve"> </w:t>
                        </w:r>
                        <w:r w:rsidRPr="00993D2C">
                          <w:rPr>
                            <w:rFonts w:ascii="Calibri" w:hAnsi="Calibri" w:cs="Calibri"/>
                            <w:b/>
                            <w:lang w:val="sk-SK"/>
                          </w:rPr>
                          <w:t>dokumente</w:t>
                        </w:r>
                      </w:p>
                    </w:tc>
                    <w:tc>
                      <w:tcPr>
                        <w:tcW w:w="4111" w:type="dxa"/>
                        <w:shd w:val="clear" w:color="auto" w:fill="auto"/>
                        <w:vAlign w:val="center"/>
                      </w:tcPr>
                      <w:p w:rsidR="008B6F08" w:rsidRDefault="008B6F08" w:rsidP="008B6F08">
                        <w:pPr>
                          <w:ind w:right="-110"/>
                          <w:jc w:val="center"/>
                          <w:rPr>
                            <w:rFonts w:ascii="Calibri" w:hAnsi="Calibri" w:cs="Calibri"/>
                            <w:b/>
                            <w:lang w:val="sk-SK"/>
                          </w:rPr>
                        </w:pPr>
                        <w:r w:rsidRPr="00993D2C">
                          <w:rPr>
                            <w:rFonts w:ascii="Calibri" w:hAnsi="Calibri" w:cs="Calibri"/>
                            <w:b/>
                            <w:lang w:val="sk-SK"/>
                          </w:rPr>
                          <w:t>Požadované</w:t>
                        </w:r>
                        <w:r w:rsidR="002F17AF" w:rsidRPr="00993D2C">
                          <w:rPr>
                            <w:rFonts w:ascii="Calibri" w:hAnsi="Calibri" w:cs="Calibri"/>
                            <w:b/>
                            <w:lang w:val="sk-SK"/>
                          </w:rPr>
                          <w:t xml:space="preserve"> </w:t>
                        </w:r>
                        <w:r w:rsidRPr="00993D2C">
                          <w:rPr>
                            <w:rFonts w:ascii="Calibri" w:hAnsi="Calibri" w:cs="Calibri"/>
                            <w:b/>
                            <w:lang w:val="sk-SK"/>
                          </w:rPr>
                          <w:t>údaje</w:t>
                        </w:r>
                      </w:p>
                      <w:p w:rsidR="0049734E" w:rsidRDefault="0049734E" w:rsidP="008B6F08">
                        <w:pPr>
                          <w:ind w:right="-110"/>
                          <w:jc w:val="center"/>
                          <w:rPr>
                            <w:rFonts w:ascii="Calibri" w:hAnsi="Calibri" w:cs="Calibri"/>
                            <w:b/>
                            <w:lang w:val="sk-SK"/>
                          </w:rPr>
                        </w:pPr>
                      </w:p>
                      <w:p w:rsidR="0049734E" w:rsidRDefault="0049734E" w:rsidP="008B6F08">
                        <w:pPr>
                          <w:ind w:right="-110"/>
                          <w:jc w:val="center"/>
                          <w:rPr>
                            <w:rFonts w:ascii="Calibri" w:hAnsi="Calibri" w:cs="Calibri"/>
                            <w:b/>
                            <w:lang w:val="sk-SK"/>
                          </w:rPr>
                        </w:pPr>
                      </w:p>
                      <w:p w:rsidR="0049734E" w:rsidRPr="00993D2C" w:rsidRDefault="0049734E" w:rsidP="008B6F08">
                        <w:pPr>
                          <w:ind w:right="-110"/>
                          <w:jc w:val="center"/>
                          <w:rPr>
                            <w:rFonts w:ascii="Calibri" w:hAnsi="Calibri" w:cs="Calibri"/>
                            <w:b/>
                            <w:lang w:val="sk-SK"/>
                          </w:rPr>
                        </w:pPr>
                      </w:p>
                    </w:tc>
                  </w:tr>
                  <w:tr w:rsidR="008B6F08" w:rsidRPr="00993D2C" w:rsidTr="00112110">
                    <w:trPr>
                      <w:trHeight w:val="372"/>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titulná</w:t>
                        </w:r>
                        <w:r w:rsidR="002F17AF" w:rsidRPr="00993D2C">
                          <w:rPr>
                            <w:rFonts w:ascii="Calibri" w:hAnsi="Calibri" w:cs="Calibri"/>
                            <w:b/>
                            <w:lang w:val="sk-SK"/>
                          </w:rPr>
                          <w:t xml:space="preserve"> </w:t>
                        </w:r>
                        <w:r w:rsidRPr="00993D2C">
                          <w:rPr>
                            <w:rFonts w:ascii="Calibri" w:hAnsi="Calibri" w:cs="Calibri"/>
                            <w:b/>
                            <w:lang w:val="sk-SK"/>
                          </w:rPr>
                          <w:t>strana</w:t>
                        </w:r>
                      </w:p>
                    </w:tc>
                    <w:tc>
                      <w:tcPr>
                        <w:tcW w:w="4111" w:type="dxa"/>
                        <w:shd w:val="clear" w:color="auto" w:fill="auto"/>
                      </w:tcPr>
                      <w:p w:rsidR="008B6F08" w:rsidRDefault="00BD0B6B" w:rsidP="00BD0B6B">
                        <w:pPr>
                          <w:spacing w:before="60" w:after="60"/>
                          <w:ind w:right="-110"/>
                          <w:rPr>
                            <w:rFonts w:ascii="Calibri" w:hAnsi="Calibri" w:cs="Calibri"/>
                            <w:b/>
                            <w:lang w:val="sk-SK"/>
                          </w:rPr>
                        </w:pPr>
                        <w:r>
                          <w:rPr>
                            <w:rFonts w:ascii="Calibri" w:hAnsi="Calibri" w:cs="Calibri"/>
                            <w:b/>
                            <w:lang w:val="sk-SK"/>
                          </w:rPr>
                          <w:t>registračné č</w:t>
                        </w:r>
                        <w:r w:rsidR="008B6F08" w:rsidRPr="00993D2C">
                          <w:rPr>
                            <w:rFonts w:ascii="Calibri" w:hAnsi="Calibri" w:cs="Calibri"/>
                            <w:b/>
                            <w:lang w:val="sk-SK"/>
                          </w:rPr>
                          <w:t>íslo</w:t>
                        </w:r>
                        <w:r w:rsidR="002F17AF" w:rsidRPr="00993D2C">
                          <w:rPr>
                            <w:rFonts w:ascii="Calibri" w:hAnsi="Calibri" w:cs="Calibri"/>
                            <w:b/>
                            <w:lang w:val="sk-SK"/>
                          </w:rPr>
                          <w:t xml:space="preserve"> </w:t>
                        </w:r>
                        <w:r>
                          <w:rPr>
                            <w:rFonts w:ascii="Calibri" w:hAnsi="Calibri" w:cs="Calibri"/>
                            <w:b/>
                            <w:lang w:val="sk-SK"/>
                          </w:rPr>
                          <w:t>malého projektu</w:t>
                        </w:r>
                        <w:r w:rsidR="008B6F08" w:rsidRPr="00993D2C">
                          <w:rPr>
                            <w:rFonts w:ascii="Calibri" w:hAnsi="Calibri" w:cs="Calibri"/>
                            <w:b/>
                            <w:lang w:val="sk-SK"/>
                          </w:rPr>
                          <w:t>,</w:t>
                        </w:r>
                        <w:r w:rsidR="002F17AF" w:rsidRPr="00993D2C">
                          <w:rPr>
                            <w:rFonts w:ascii="Calibri" w:hAnsi="Calibri" w:cs="Calibri"/>
                            <w:b/>
                            <w:lang w:val="sk-SK"/>
                          </w:rPr>
                          <w:t xml:space="preserve"> </w:t>
                        </w:r>
                        <w:r w:rsidR="008B6F08" w:rsidRPr="00993D2C">
                          <w:rPr>
                            <w:rFonts w:ascii="Calibri" w:hAnsi="Calibri" w:cs="Calibri"/>
                            <w:b/>
                            <w:lang w:val="sk-SK"/>
                          </w:rPr>
                          <w:t>akronym</w:t>
                        </w:r>
                        <w:r>
                          <w:rPr>
                            <w:rFonts w:ascii="Calibri" w:hAnsi="Calibri" w:cs="Calibri"/>
                            <w:b/>
                            <w:lang w:val="sk-SK"/>
                          </w:rPr>
                          <w:t xml:space="preserve"> a</w:t>
                        </w:r>
                        <w:r w:rsidR="002F17AF" w:rsidRPr="00993D2C">
                          <w:rPr>
                            <w:rFonts w:ascii="Calibri" w:hAnsi="Calibri" w:cs="Calibri"/>
                            <w:b/>
                            <w:lang w:val="sk-SK"/>
                          </w:rPr>
                          <w:t xml:space="preserve"> </w:t>
                        </w:r>
                        <w:r w:rsidR="008B6F08" w:rsidRPr="00993D2C">
                          <w:rPr>
                            <w:rFonts w:ascii="Calibri" w:hAnsi="Calibri" w:cs="Calibri"/>
                            <w:b/>
                            <w:lang w:val="sk-SK"/>
                          </w:rPr>
                          <w:t>názov</w:t>
                        </w:r>
                        <w:r w:rsidR="002F17AF" w:rsidRPr="00993D2C">
                          <w:rPr>
                            <w:rFonts w:ascii="Calibri" w:hAnsi="Calibri" w:cs="Calibri"/>
                            <w:b/>
                            <w:lang w:val="sk-SK"/>
                          </w:rPr>
                          <w:t xml:space="preserve"> </w:t>
                        </w:r>
                        <w:r>
                          <w:rPr>
                            <w:rFonts w:ascii="Calibri" w:hAnsi="Calibri" w:cs="Calibri"/>
                            <w:b/>
                            <w:lang w:val="sk-SK"/>
                          </w:rPr>
                          <w:t xml:space="preserve">malého </w:t>
                        </w:r>
                        <w:proofErr w:type="spellStart"/>
                        <w:r>
                          <w:rPr>
                            <w:rFonts w:ascii="Calibri" w:hAnsi="Calibri" w:cs="Calibri"/>
                            <w:b/>
                            <w:lang w:val="sk-SK"/>
                          </w:rPr>
                          <w:t>projektu</w:t>
                        </w:r>
                        <w:r w:rsidR="008B6F08" w:rsidRPr="00993D2C">
                          <w:rPr>
                            <w:rFonts w:ascii="Calibri" w:hAnsi="Calibri" w:cs="Calibri"/>
                            <w:b/>
                            <w:lang w:val="sk-SK"/>
                          </w:rPr>
                          <w:t>projektu</w:t>
                        </w:r>
                        <w:proofErr w:type="spellEnd"/>
                      </w:p>
                      <w:p w:rsidR="0049734E" w:rsidRPr="00993D2C" w:rsidRDefault="0049734E" w:rsidP="00BD0B6B">
                        <w:pPr>
                          <w:spacing w:before="60" w:after="60"/>
                          <w:ind w:right="-110"/>
                          <w:rPr>
                            <w:rFonts w:ascii="Calibri" w:hAnsi="Calibri" w:cs="Calibri"/>
                            <w:lang w:val="sk-SK"/>
                          </w:rPr>
                        </w:pPr>
                      </w:p>
                    </w:tc>
                  </w:tr>
                  <w:tr w:rsidR="008B6F08" w:rsidRPr="00993D2C" w:rsidTr="00112110">
                    <w:trPr>
                      <w:trHeight w:val="644"/>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preambula</w:t>
                        </w:r>
                      </w:p>
                    </w:tc>
                    <w:tc>
                      <w:tcPr>
                        <w:tcW w:w="4111" w:type="dxa"/>
                        <w:shd w:val="clear" w:color="auto" w:fill="auto"/>
                      </w:tcPr>
                      <w:p w:rsidR="008B6F08" w:rsidRPr="00993D2C" w:rsidRDefault="008B6F08" w:rsidP="00EA030B">
                        <w:pPr>
                          <w:spacing w:before="60" w:after="60"/>
                          <w:rPr>
                            <w:rFonts w:ascii="Calibri" w:hAnsi="Calibri" w:cs="Calibri"/>
                            <w:b/>
                            <w:lang w:val="sk-SK"/>
                          </w:rPr>
                        </w:pPr>
                        <w:r w:rsidRPr="00993D2C">
                          <w:rPr>
                            <w:rFonts w:ascii="Calibri" w:hAnsi="Calibri" w:cs="Calibri"/>
                            <w:b/>
                            <w:lang w:val="sk-SK"/>
                          </w:rPr>
                          <w:t>Akronym</w:t>
                        </w:r>
                        <w:r w:rsidR="002F17AF" w:rsidRPr="00993D2C">
                          <w:rPr>
                            <w:rFonts w:ascii="Calibri" w:hAnsi="Calibri" w:cs="Calibri"/>
                            <w:b/>
                            <w:lang w:val="sk-SK"/>
                          </w:rPr>
                          <w:t xml:space="preserve"> </w:t>
                        </w:r>
                        <w:r w:rsidR="00EA030B">
                          <w:rPr>
                            <w:rFonts w:ascii="Calibri" w:hAnsi="Calibri" w:cs="Calibri"/>
                            <w:b/>
                            <w:lang w:val="sk-SK"/>
                          </w:rPr>
                          <w:t>a</w:t>
                        </w:r>
                        <w:r w:rsidR="002F17AF" w:rsidRPr="00993D2C">
                          <w:rPr>
                            <w:rFonts w:ascii="Calibri" w:hAnsi="Calibri" w:cs="Calibri"/>
                            <w:b/>
                            <w:lang w:val="sk-SK"/>
                          </w:rPr>
                          <w:t xml:space="preserve"> </w:t>
                        </w:r>
                        <w:r w:rsidRPr="00993D2C">
                          <w:rPr>
                            <w:rFonts w:ascii="Calibri" w:hAnsi="Calibri" w:cs="Calibri"/>
                            <w:b/>
                            <w:lang w:val="sk-SK"/>
                          </w:rPr>
                          <w:t>názov</w:t>
                        </w:r>
                        <w:r w:rsidR="00EA030B">
                          <w:rPr>
                            <w:rFonts w:ascii="Calibri" w:hAnsi="Calibri" w:cs="Calibri"/>
                            <w:b/>
                            <w:lang w:val="sk-SK"/>
                          </w:rPr>
                          <w:t xml:space="preserve"> malého</w:t>
                        </w:r>
                        <w:r w:rsidR="002F17AF" w:rsidRPr="00993D2C">
                          <w:rPr>
                            <w:rFonts w:ascii="Calibri" w:hAnsi="Calibri" w:cs="Calibri"/>
                            <w:b/>
                            <w:lang w:val="sk-SK"/>
                          </w:rPr>
                          <w:t xml:space="preserve"> </w:t>
                        </w:r>
                        <w:r w:rsidRPr="00993D2C">
                          <w:rPr>
                            <w:rFonts w:ascii="Calibri" w:hAnsi="Calibri" w:cs="Calibri"/>
                            <w:b/>
                            <w:lang w:val="sk-SK"/>
                          </w:rPr>
                          <w:t>projektu</w:t>
                        </w:r>
                        <w:r w:rsidR="002F17AF" w:rsidRPr="00993D2C">
                          <w:rPr>
                            <w:rFonts w:ascii="Calibri" w:hAnsi="Calibri" w:cs="Calibri"/>
                            <w:b/>
                            <w:lang w:val="sk-SK"/>
                          </w:rPr>
                          <w:t xml:space="preserve"> </w:t>
                        </w:r>
                      </w:p>
                    </w:tc>
                  </w:tr>
                  <w:tr w:rsidR="008B6F08" w:rsidRPr="00993D2C" w:rsidTr="00112110">
                    <w:trPr>
                      <w:trHeight w:val="1247"/>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preambula</w:t>
                        </w:r>
                      </w:p>
                    </w:tc>
                    <w:tc>
                      <w:tcPr>
                        <w:tcW w:w="4111" w:type="dxa"/>
                        <w:shd w:val="clear" w:color="auto" w:fill="auto"/>
                      </w:tcPr>
                      <w:p w:rsidR="008B6F08" w:rsidRPr="005B1EF2" w:rsidRDefault="008B6F08" w:rsidP="008B6F08">
                        <w:pPr>
                          <w:spacing w:before="60" w:after="60"/>
                          <w:rPr>
                            <w:rFonts w:ascii="Calibri" w:hAnsi="Calibri" w:cs="Calibri"/>
                            <w:b/>
                            <w:lang w:val="sk-SK"/>
                          </w:rPr>
                        </w:pPr>
                        <w:r w:rsidRPr="005B1EF2">
                          <w:rPr>
                            <w:rFonts w:ascii="Calibri" w:hAnsi="Calibri" w:cs="Calibri"/>
                            <w:b/>
                            <w:lang w:val="sk-SK"/>
                          </w:rPr>
                          <w:t>Vedúci</w:t>
                        </w:r>
                        <w:r w:rsidR="002F17AF" w:rsidRPr="005B1EF2">
                          <w:rPr>
                            <w:rFonts w:ascii="Calibri" w:hAnsi="Calibri" w:cs="Calibri"/>
                            <w:b/>
                            <w:lang w:val="sk-SK"/>
                          </w:rPr>
                          <w:t xml:space="preserve"> </w:t>
                        </w:r>
                        <w:r w:rsidRPr="005B1EF2">
                          <w:rPr>
                            <w:rFonts w:ascii="Calibri" w:hAnsi="Calibri" w:cs="Calibri"/>
                            <w:b/>
                            <w:lang w:val="sk-SK"/>
                          </w:rPr>
                          <w:t>prijímateľ</w:t>
                        </w:r>
                        <w:r w:rsidR="002F17AF" w:rsidRPr="005B1EF2">
                          <w:rPr>
                            <w:rFonts w:ascii="Calibri" w:hAnsi="Calibri" w:cs="Calibri"/>
                            <w:b/>
                            <w:lang w:val="sk-SK"/>
                          </w:rPr>
                          <w:t xml:space="preserve">  </w:t>
                        </w:r>
                        <w:r w:rsidRPr="005B1EF2">
                          <w:rPr>
                            <w:rFonts w:ascii="Calibri" w:hAnsi="Calibri" w:cs="Calibri"/>
                            <w:b/>
                            <w:lang w:val="sk-SK"/>
                          </w:rPr>
                          <w:t>[celý</w:t>
                        </w:r>
                        <w:r w:rsidR="002F17AF" w:rsidRPr="005B1EF2">
                          <w:rPr>
                            <w:rFonts w:ascii="Calibri" w:hAnsi="Calibri" w:cs="Calibri"/>
                            <w:b/>
                            <w:lang w:val="sk-SK"/>
                          </w:rPr>
                          <w:t xml:space="preserve"> </w:t>
                        </w:r>
                        <w:r w:rsidRPr="005B1EF2">
                          <w:rPr>
                            <w:rFonts w:ascii="Calibri" w:hAnsi="Calibri" w:cs="Calibri"/>
                            <w:b/>
                            <w:lang w:val="sk-SK"/>
                          </w:rPr>
                          <w:t>názov</w:t>
                        </w:r>
                        <w:r w:rsidR="002F17AF" w:rsidRPr="000C3392">
                          <w:rPr>
                            <w:rFonts w:ascii="Calibri" w:hAnsi="Calibri" w:cs="Calibri"/>
                            <w:b/>
                            <w:lang w:val="sk-SK"/>
                          </w:rPr>
                          <w:t xml:space="preserve"> </w:t>
                        </w:r>
                        <w:r w:rsidRPr="000C3392">
                          <w:rPr>
                            <w:rFonts w:ascii="Calibri" w:hAnsi="Calibri" w:cs="Calibri"/>
                            <w:b/>
                            <w:lang w:val="sk-SK"/>
                          </w:rPr>
                          <w:t>a</w:t>
                        </w:r>
                        <w:r w:rsidR="002F17AF" w:rsidRPr="000C3392">
                          <w:rPr>
                            <w:rFonts w:ascii="Calibri" w:hAnsi="Calibri" w:cs="Calibri"/>
                            <w:b/>
                            <w:lang w:val="sk-SK"/>
                          </w:rPr>
                          <w:t xml:space="preserve"> </w:t>
                        </w:r>
                        <w:r w:rsidRPr="005B1EF2">
                          <w:rPr>
                            <w:rFonts w:ascii="Calibri" w:hAnsi="Calibri" w:cs="Calibri"/>
                            <w:b/>
                            <w:lang w:val="sk-SK"/>
                          </w:rPr>
                          <w:t>adresa]</w:t>
                        </w:r>
                        <w:r w:rsidR="002F17AF" w:rsidRPr="005B1EF2">
                          <w:rPr>
                            <w:rFonts w:ascii="Calibri" w:hAnsi="Calibri" w:cs="Calibri"/>
                            <w:b/>
                            <w:lang w:val="sk-SK"/>
                          </w:rPr>
                          <w:t xml:space="preserve"> </w:t>
                        </w:r>
                        <w:r w:rsidRPr="005B1EF2">
                          <w:rPr>
                            <w:rFonts w:ascii="Calibri" w:hAnsi="Calibri" w:cs="Calibri"/>
                            <w:b/>
                            <w:lang w:val="sk-SK"/>
                          </w:rPr>
                          <w:t>a</w:t>
                        </w:r>
                        <w:r w:rsidR="002F17AF" w:rsidRPr="005B1EF2">
                          <w:rPr>
                            <w:rFonts w:ascii="Calibri" w:hAnsi="Calibri" w:cs="Calibri"/>
                            <w:b/>
                            <w:lang w:val="sk-SK"/>
                          </w:rPr>
                          <w:t xml:space="preserve"> </w:t>
                        </w:r>
                        <w:r w:rsidRPr="005B1EF2">
                          <w:rPr>
                            <w:rFonts w:ascii="Calibri" w:hAnsi="Calibri" w:cs="Calibri"/>
                            <w:b/>
                            <w:lang w:val="sk-SK"/>
                          </w:rPr>
                          <w:t>prijímatelia</w:t>
                        </w:r>
                        <w:r w:rsidR="002F17AF" w:rsidRPr="005B1EF2">
                          <w:rPr>
                            <w:rFonts w:ascii="Calibri" w:hAnsi="Calibri" w:cs="Calibri"/>
                            <w:b/>
                            <w:lang w:val="sk-SK"/>
                          </w:rPr>
                          <w:t xml:space="preserve"> </w:t>
                        </w:r>
                        <w:r w:rsidRPr="005B1EF2">
                          <w:rPr>
                            <w:rFonts w:ascii="Calibri" w:hAnsi="Calibri" w:cs="Calibri"/>
                            <w:b/>
                            <w:lang w:val="sk-SK"/>
                          </w:rPr>
                          <w:t>[celý</w:t>
                        </w:r>
                        <w:r w:rsidR="002F17AF" w:rsidRPr="005B1EF2">
                          <w:rPr>
                            <w:rFonts w:ascii="Calibri" w:hAnsi="Calibri" w:cs="Calibri"/>
                            <w:b/>
                            <w:lang w:val="sk-SK"/>
                          </w:rPr>
                          <w:t xml:space="preserve"> </w:t>
                        </w:r>
                        <w:r w:rsidRPr="005B1EF2">
                          <w:rPr>
                            <w:rFonts w:ascii="Calibri" w:hAnsi="Calibri" w:cs="Calibri"/>
                            <w:b/>
                            <w:lang w:val="sk-SK"/>
                          </w:rPr>
                          <w:t>názov</w:t>
                        </w:r>
                        <w:r w:rsidR="002F17AF" w:rsidRPr="005B1EF2">
                          <w:rPr>
                            <w:rFonts w:ascii="Calibri" w:hAnsi="Calibri" w:cs="Calibri"/>
                            <w:b/>
                            <w:lang w:val="sk-SK"/>
                          </w:rPr>
                          <w:t xml:space="preserve"> </w:t>
                        </w:r>
                        <w:r w:rsidRPr="005B1EF2">
                          <w:rPr>
                            <w:rFonts w:ascii="Calibri" w:hAnsi="Calibri" w:cs="Calibri"/>
                            <w:b/>
                            <w:lang w:val="sk-SK"/>
                          </w:rPr>
                          <w:t>a</w:t>
                        </w:r>
                        <w:r w:rsidR="002F17AF" w:rsidRPr="005B1EF2">
                          <w:rPr>
                            <w:rFonts w:ascii="Calibri" w:hAnsi="Calibri" w:cs="Calibri"/>
                            <w:b/>
                            <w:lang w:val="sk-SK"/>
                          </w:rPr>
                          <w:t xml:space="preserve"> </w:t>
                        </w:r>
                        <w:r w:rsidRPr="005B1EF2">
                          <w:rPr>
                            <w:rFonts w:ascii="Calibri" w:hAnsi="Calibri" w:cs="Calibri"/>
                            <w:b/>
                            <w:lang w:val="sk-SK"/>
                          </w:rPr>
                          <w:t>adresa]</w:t>
                        </w:r>
                      </w:p>
                    </w:tc>
                  </w:tr>
                  <w:tr w:rsidR="008B6F08" w:rsidRPr="00993D2C" w:rsidTr="00112110">
                    <w:trPr>
                      <w:trHeight w:val="2758"/>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5</w:t>
                        </w:r>
                        <w:r w:rsidR="002F17AF" w:rsidRPr="00993D2C">
                          <w:rPr>
                            <w:rFonts w:ascii="Calibri" w:hAnsi="Calibri" w:cs="Calibri"/>
                            <w:b/>
                            <w:lang w:val="sk-SK"/>
                          </w:rPr>
                          <w:t xml:space="preserve"> </w:t>
                        </w:r>
                        <w:r w:rsidRPr="00993D2C">
                          <w:rPr>
                            <w:rFonts w:ascii="Calibri" w:hAnsi="Calibri" w:cs="Calibri"/>
                            <w:b/>
                            <w:lang w:val="sk-SK"/>
                          </w:rPr>
                          <w:t>(2)</w:t>
                        </w:r>
                        <w:r w:rsidR="002F17AF" w:rsidRPr="00993D2C">
                          <w:rPr>
                            <w:rFonts w:ascii="Calibri" w:hAnsi="Calibri" w:cs="Calibri"/>
                            <w:b/>
                            <w:lang w:val="sk-SK"/>
                          </w:rPr>
                          <w:t xml:space="preserve"> </w:t>
                        </w:r>
                        <w:r w:rsidRPr="00993D2C">
                          <w:rPr>
                            <w:rFonts w:ascii="Calibri" w:hAnsi="Calibri" w:cs="Calibri"/>
                            <w:b/>
                            <w:lang w:val="sk-SK"/>
                          </w:rPr>
                          <w:t>l.</w:t>
                        </w:r>
                      </w:p>
                    </w:tc>
                    <w:tc>
                      <w:tcPr>
                        <w:tcW w:w="4111" w:type="dxa"/>
                        <w:shd w:val="clear" w:color="auto" w:fill="auto"/>
                      </w:tcPr>
                      <w:p w:rsidR="008B6F08" w:rsidRPr="00993D2C" w:rsidRDefault="008B6F08" w:rsidP="005B1EF2">
                        <w:pPr>
                          <w:spacing w:before="60" w:after="60"/>
                          <w:jc w:val="both"/>
                          <w:rPr>
                            <w:rFonts w:ascii="Calibri" w:hAnsi="Calibri" w:cs="Calibri"/>
                            <w:lang w:val="sk-SK"/>
                          </w:rPr>
                        </w:pPr>
                        <w:r w:rsidRPr="00993D2C">
                          <w:rPr>
                            <w:rFonts w:ascii="Calibri" w:hAnsi="Calibri" w:cs="Calibri"/>
                            <w:lang w:val="sk-SK"/>
                          </w:rPr>
                          <w:t>prevod</w:t>
                        </w:r>
                        <w:r w:rsidR="002F17AF" w:rsidRPr="00993D2C">
                          <w:rPr>
                            <w:rFonts w:ascii="Calibri" w:hAnsi="Calibri" w:cs="Calibri"/>
                            <w:lang w:val="sk-SK"/>
                          </w:rPr>
                          <w:t xml:space="preserve"> </w:t>
                        </w:r>
                        <w:r w:rsidRPr="005B1EF2">
                          <w:rPr>
                            <w:rFonts w:ascii="Calibri" w:hAnsi="Calibri" w:cs="Calibri"/>
                            <w:lang w:val="sk-SK"/>
                          </w:rPr>
                          <w:t>príspevku</w:t>
                        </w:r>
                        <w:r w:rsidR="002F17AF" w:rsidRPr="005B1EF2">
                          <w:rPr>
                            <w:rFonts w:ascii="Calibri" w:hAnsi="Calibri" w:cs="Calibri"/>
                            <w:lang w:val="sk-SK"/>
                          </w:rPr>
                          <w:t xml:space="preserve"> </w:t>
                        </w:r>
                        <w:r w:rsidRPr="005B1EF2">
                          <w:rPr>
                            <w:rFonts w:ascii="Calibri" w:hAnsi="Calibri" w:cs="Calibri"/>
                            <w:lang w:val="sk-SK"/>
                          </w:rPr>
                          <w:t>EU</w:t>
                        </w:r>
                        <w:r w:rsidR="002F17AF" w:rsidRPr="005B1EF2">
                          <w:rPr>
                            <w:rFonts w:ascii="Calibri" w:hAnsi="Calibri" w:cs="Calibri"/>
                            <w:lang w:val="sk-SK"/>
                          </w:rPr>
                          <w:t xml:space="preserve"> </w:t>
                        </w:r>
                        <w:r w:rsidRPr="005B1EF2">
                          <w:rPr>
                            <w:rFonts w:ascii="Calibri" w:hAnsi="Calibri" w:cs="Calibri"/>
                            <w:lang w:val="sk-SK"/>
                          </w:rPr>
                          <w:t>prijímateľom</w:t>
                        </w:r>
                        <w:r w:rsidR="002F17AF" w:rsidRPr="005B1EF2">
                          <w:rPr>
                            <w:rFonts w:ascii="Calibri" w:hAnsi="Calibri" w:cs="Calibri"/>
                            <w:lang w:val="sk-SK"/>
                          </w:rPr>
                          <w:t xml:space="preserve"> </w:t>
                        </w:r>
                        <w:r w:rsidRPr="000C3392">
                          <w:rPr>
                            <w:rFonts w:ascii="Calibri" w:hAnsi="Calibri" w:cs="Calibri"/>
                            <w:lang w:val="sk-SK"/>
                          </w:rPr>
                          <w:t>na</w:t>
                        </w:r>
                        <w:r w:rsidR="002F17AF" w:rsidRPr="000C3392">
                          <w:rPr>
                            <w:rFonts w:ascii="Calibri" w:hAnsi="Calibri" w:cs="Calibri"/>
                            <w:lang w:val="sk-SK"/>
                          </w:rPr>
                          <w:t xml:space="preserve"> </w:t>
                        </w:r>
                        <w:r w:rsidRPr="005B1EF2">
                          <w:rPr>
                            <w:rFonts w:ascii="Calibri" w:hAnsi="Calibri" w:cs="Calibri"/>
                            <w:lang w:val="sk-SK"/>
                          </w:rPr>
                          <w:t>základe</w:t>
                        </w:r>
                        <w:r w:rsidR="002F17AF" w:rsidRPr="005B1EF2">
                          <w:rPr>
                            <w:rFonts w:ascii="Calibri" w:hAnsi="Calibri" w:cs="Calibri"/>
                            <w:lang w:val="sk-SK"/>
                          </w:rPr>
                          <w:t xml:space="preserve"> </w:t>
                        </w:r>
                        <w:proofErr w:type="spellStart"/>
                        <w:r w:rsidR="00852BC2" w:rsidRPr="005B1EF2">
                          <w:rPr>
                            <w:rFonts w:ascii="Calibri" w:hAnsi="Calibri" w:cs="Calibri"/>
                            <w:lang w:val="sk-SK"/>
                          </w:rPr>
                          <w:t>Žiadosťi</w:t>
                        </w:r>
                        <w:proofErr w:type="spellEnd"/>
                        <w:r w:rsidR="00852BC2" w:rsidRPr="005B1EF2">
                          <w:rPr>
                            <w:rFonts w:ascii="Calibri" w:hAnsi="Calibri" w:cs="Calibri"/>
                            <w:lang w:val="sk-SK"/>
                          </w:rPr>
                          <w:t xml:space="preserve"> o platbu </w:t>
                        </w:r>
                        <w:r w:rsidR="00852BC2" w:rsidRPr="00112110">
                          <w:rPr>
                            <w:rFonts w:ascii="Calibri" w:hAnsi="Calibri" w:cs="Calibri"/>
                            <w:lang w:val="sk-SK"/>
                          </w:rPr>
                          <w:t>malého projektu</w:t>
                        </w:r>
                        <w:r w:rsidRPr="00112110">
                          <w:rPr>
                            <w:rFonts w:ascii="Calibri" w:hAnsi="Calibri" w:cs="Calibri"/>
                            <w:lang w:val="sk-SK"/>
                          </w:rPr>
                          <w:t>,</w:t>
                        </w:r>
                        <w:r w:rsidR="002F17AF" w:rsidRPr="00112110">
                          <w:rPr>
                            <w:rFonts w:ascii="Calibri" w:hAnsi="Calibri" w:cs="Calibri"/>
                            <w:lang w:val="sk-SK"/>
                          </w:rPr>
                          <w:t xml:space="preserve"> </w:t>
                        </w:r>
                        <w:r w:rsidRPr="00B62DD0">
                          <w:rPr>
                            <w:rFonts w:ascii="Calibri" w:hAnsi="Calibri" w:cs="Calibri"/>
                            <w:lang w:val="sk-SK"/>
                          </w:rPr>
                          <w:t>schválenej</w:t>
                        </w:r>
                        <w:r w:rsidR="002F17AF" w:rsidRPr="00B62DD0">
                          <w:rPr>
                            <w:rFonts w:ascii="Calibri" w:hAnsi="Calibri" w:cs="Calibri"/>
                            <w:lang w:val="sk-SK"/>
                          </w:rPr>
                          <w:t xml:space="preserve"> </w:t>
                        </w:r>
                        <w:r w:rsidRPr="00B62DD0">
                          <w:rPr>
                            <w:rFonts w:ascii="Calibri" w:hAnsi="Calibri" w:cs="Calibri"/>
                            <w:lang w:val="sk-SK"/>
                          </w:rPr>
                          <w:t>spoločným</w:t>
                        </w:r>
                        <w:r w:rsidR="002F17AF" w:rsidRPr="00B62DD0">
                          <w:rPr>
                            <w:rFonts w:ascii="Calibri" w:hAnsi="Calibri" w:cs="Calibri"/>
                            <w:lang w:val="sk-SK"/>
                          </w:rPr>
                          <w:t xml:space="preserve"> </w:t>
                        </w:r>
                        <w:r w:rsidRPr="00B62DD0">
                          <w:rPr>
                            <w:rFonts w:ascii="Calibri" w:hAnsi="Calibri" w:cs="Calibri"/>
                            <w:lang w:val="sk-SK"/>
                          </w:rPr>
                          <w:t>sekretariátom,</w:t>
                        </w:r>
                        <w:r w:rsidR="002F17AF" w:rsidRPr="00B62DD0">
                          <w:rPr>
                            <w:rFonts w:ascii="Calibri" w:hAnsi="Calibri" w:cs="Calibri"/>
                            <w:lang w:val="sk-SK"/>
                          </w:rPr>
                          <w:t xml:space="preserve"> </w:t>
                        </w:r>
                        <w:r w:rsidRPr="00B62DD0">
                          <w:rPr>
                            <w:rFonts w:ascii="Calibri" w:hAnsi="Calibri" w:cs="Calibri"/>
                            <w:lang w:val="sk-SK"/>
                          </w:rPr>
                          <w:t>d</w:t>
                        </w:r>
                        <w:r w:rsidRPr="00112110">
                          <w:rPr>
                            <w:rFonts w:ascii="Calibri" w:hAnsi="Calibri" w:cs="Calibri"/>
                            <w:lang w:val="sk-SK"/>
                          </w:rPr>
                          <w:t>o</w:t>
                        </w:r>
                        <w:r w:rsidR="002F17AF" w:rsidRPr="00112110">
                          <w:rPr>
                            <w:rFonts w:ascii="Calibri" w:hAnsi="Calibri" w:cs="Calibri"/>
                            <w:lang w:val="sk-SK"/>
                          </w:rPr>
                          <w:t xml:space="preserve"> </w:t>
                        </w:r>
                        <w:r w:rsidR="00C14CD7" w:rsidRPr="00112110">
                          <w:rPr>
                            <w:rFonts w:ascii="Calibri" w:hAnsi="Calibri" w:cs="Calibri"/>
                            <w:lang w:val="sk-SK"/>
                          </w:rPr>
                          <w:t>5</w:t>
                        </w:r>
                        <w:r w:rsidR="002F17AF" w:rsidRPr="00112110">
                          <w:rPr>
                            <w:rFonts w:ascii="Calibri" w:hAnsi="Calibri" w:cs="Calibri"/>
                            <w:lang w:val="sk-SK"/>
                          </w:rPr>
                          <w:t xml:space="preserve"> </w:t>
                        </w:r>
                        <w:r w:rsidR="00C14CD7" w:rsidRPr="00B62DD0">
                          <w:rPr>
                            <w:rFonts w:ascii="Calibri" w:hAnsi="Calibri" w:cs="Calibri"/>
                            <w:lang w:val="sk-SK"/>
                          </w:rPr>
                          <w:t>kalendárnych</w:t>
                        </w:r>
                        <w:r w:rsidR="002F17AF" w:rsidRPr="00B62DD0">
                          <w:rPr>
                            <w:rFonts w:ascii="Calibri" w:hAnsi="Calibri" w:cs="Calibri"/>
                            <w:lang w:val="sk-SK"/>
                          </w:rPr>
                          <w:t xml:space="preserve"> </w:t>
                        </w:r>
                        <w:r w:rsidR="00C14CD7" w:rsidRPr="00B62DD0">
                          <w:rPr>
                            <w:rFonts w:ascii="Calibri" w:hAnsi="Calibri" w:cs="Calibri"/>
                            <w:lang w:val="sk-SK"/>
                          </w:rPr>
                          <w:t>dní</w:t>
                        </w:r>
                        <w:r w:rsidR="00EA030B" w:rsidRPr="00B62DD0">
                          <w:rPr>
                            <w:rFonts w:ascii="Calibri" w:hAnsi="Calibri" w:cs="Calibri"/>
                            <w:lang w:val="sk-SK"/>
                          </w:rPr>
                          <w:t xml:space="preserve"> </w:t>
                        </w:r>
                        <w:r w:rsidRPr="00B62DD0">
                          <w:rPr>
                            <w:rFonts w:ascii="Calibri" w:hAnsi="Calibri" w:cs="Calibri"/>
                            <w:lang w:val="sk-SK"/>
                          </w:rPr>
                          <w:t>v</w:t>
                        </w:r>
                        <w:r w:rsidR="002F17AF" w:rsidRPr="00B62DD0">
                          <w:rPr>
                            <w:rFonts w:ascii="Calibri" w:hAnsi="Calibri" w:cs="Calibri"/>
                            <w:lang w:val="sk-SK"/>
                          </w:rPr>
                          <w:t xml:space="preserve"> </w:t>
                        </w:r>
                        <w:r w:rsidRPr="00B62DD0">
                          <w:rPr>
                            <w:rFonts w:ascii="Calibri" w:hAnsi="Calibri" w:cs="Calibri"/>
                            <w:lang w:val="sk-SK"/>
                          </w:rPr>
                          <w:t>plnej</w:t>
                        </w:r>
                        <w:r w:rsidR="002F17AF" w:rsidRPr="00B62DD0">
                          <w:rPr>
                            <w:rFonts w:ascii="Calibri" w:hAnsi="Calibri" w:cs="Calibri"/>
                            <w:lang w:val="sk-SK"/>
                          </w:rPr>
                          <w:t xml:space="preserve"> </w:t>
                        </w:r>
                        <w:r w:rsidRPr="00B62DD0">
                          <w:rPr>
                            <w:rFonts w:ascii="Calibri" w:hAnsi="Calibri" w:cs="Calibri"/>
                            <w:lang w:val="sk-SK"/>
                          </w:rPr>
                          <w:t>výške</w:t>
                        </w:r>
                        <w:r w:rsidR="002F17AF" w:rsidRPr="00B62DD0">
                          <w:rPr>
                            <w:rFonts w:ascii="Calibri" w:hAnsi="Calibri" w:cs="Calibri"/>
                            <w:lang w:val="sk-SK"/>
                          </w:rPr>
                          <w:t xml:space="preserve"> </w:t>
                        </w:r>
                        <w:r w:rsidRPr="00B62DD0">
                          <w:rPr>
                            <w:rFonts w:ascii="Calibri" w:hAnsi="Calibri" w:cs="Calibri"/>
                            <w:lang w:val="sk-SK"/>
                          </w:rPr>
                          <w:t>–</w:t>
                        </w:r>
                        <w:r w:rsidR="002F17AF" w:rsidRPr="00B62DD0">
                          <w:rPr>
                            <w:rFonts w:ascii="Calibri" w:hAnsi="Calibri" w:cs="Calibri"/>
                            <w:lang w:val="sk-SK"/>
                          </w:rPr>
                          <w:t xml:space="preserve"> </w:t>
                        </w:r>
                        <w:r w:rsidRPr="00B62DD0">
                          <w:rPr>
                            <w:rFonts w:ascii="Calibri" w:hAnsi="Calibri" w:cs="Calibri"/>
                            <w:lang w:val="sk-SK"/>
                          </w:rPr>
                          <w:t>nevyberá</w:t>
                        </w:r>
                        <w:r w:rsidR="002F17AF" w:rsidRPr="00B62DD0">
                          <w:rPr>
                            <w:rFonts w:ascii="Calibri" w:hAnsi="Calibri" w:cs="Calibri"/>
                            <w:lang w:val="sk-SK"/>
                          </w:rPr>
                          <w:t xml:space="preserve"> </w:t>
                        </w:r>
                        <w:r w:rsidRPr="00B62DD0">
                          <w:rPr>
                            <w:rFonts w:ascii="Calibri" w:hAnsi="Calibri" w:cs="Calibri"/>
                            <w:lang w:val="sk-SK"/>
                          </w:rPr>
                          <w:t>sa</w:t>
                        </w:r>
                        <w:r w:rsidR="002F17AF" w:rsidRPr="00B62DD0">
                          <w:rPr>
                            <w:rFonts w:ascii="Calibri" w:hAnsi="Calibri" w:cs="Calibri"/>
                            <w:lang w:val="sk-SK"/>
                          </w:rPr>
                          <w:t xml:space="preserve"> </w:t>
                        </w:r>
                        <w:r w:rsidRPr="00B62DD0">
                          <w:rPr>
                            <w:rFonts w:ascii="Calibri" w:hAnsi="Calibri" w:cs="Calibri"/>
                            <w:lang w:val="sk-SK"/>
                          </w:rPr>
                          <w:t>žiaden</w:t>
                        </w:r>
                        <w:r w:rsidR="002F17AF" w:rsidRPr="00B62DD0">
                          <w:rPr>
                            <w:rFonts w:ascii="Calibri" w:hAnsi="Calibri" w:cs="Calibri"/>
                            <w:lang w:val="sk-SK"/>
                          </w:rPr>
                          <w:t xml:space="preserve"> </w:t>
                        </w:r>
                        <w:r w:rsidRPr="00B62DD0">
                          <w:rPr>
                            <w:rFonts w:ascii="Calibri" w:hAnsi="Calibri" w:cs="Calibri"/>
                            <w:lang w:val="sk-SK"/>
                          </w:rPr>
                          <w:t>osobitý</w:t>
                        </w:r>
                        <w:r w:rsidR="002F17AF" w:rsidRPr="00B62DD0">
                          <w:rPr>
                            <w:rFonts w:ascii="Calibri" w:hAnsi="Calibri" w:cs="Calibri"/>
                            <w:lang w:val="sk-SK"/>
                          </w:rPr>
                          <w:t xml:space="preserve"> </w:t>
                        </w:r>
                        <w:r w:rsidRPr="00B62DD0">
                          <w:rPr>
                            <w:rFonts w:ascii="Calibri" w:hAnsi="Calibri" w:cs="Calibri"/>
                            <w:lang w:val="sk-SK"/>
                          </w:rPr>
                          <w:t>poplatok</w:t>
                        </w:r>
                        <w:r w:rsidR="002F17AF" w:rsidRPr="00B62DD0">
                          <w:rPr>
                            <w:rFonts w:ascii="Calibri" w:hAnsi="Calibri" w:cs="Calibri"/>
                            <w:lang w:val="sk-SK"/>
                          </w:rPr>
                          <w:t xml:space="preserve"> </w:t>
                        </w:r>
                        <w:r w:rsidRPr="00B62DD0">
                          <w:rPr>
                            <w:rFonts w:ascii="Calibri" w:hAnsi="Calibri" w:cs="Calibri"/>
                            <w:lang w:val="sk-SK"/>
                          </w:rPr>
                          <w:t>alebo</w:t>
                        </w:r>
                        <w:r w:rsidR="002F17AF" w:rsidRPr="00B62DD0">
                          <w:rPr>
                            <w:rFonts w:ascii="Calibri" w:hAnsi="Calibri" w:cs="Calibri"/>
                            <w:lang w:val="sk-SK"/>
                          </w:rPr>
                          <w:t xml:space="preserve"> </w:t>
                        </w:r>
                        <w:r w:rsidRPr="00B62DD0">
                          <w:rPr>
                            <w:rFonts w:ascii="Calibri" w:hAnsi="Calibri" w:cs="Calibri"/>
                            <w:lang w:val="sk-SK"/>
                          </w:rPr>
                          <w:t>iný</w:t>
                        </w:r>
                        <w:r w:rsidR="002F17AF" w:rsidRPr="00B62DD0">
                          <w:rPr>
                            <w:rFonts w:ascii="Calibri" w:hAnsi="Calibri" w:cs="Calibri"/>
                            <w:lang w:val="sk-SK"/>
                          </w:rPr>
                          <w:t xml:space="preserve"> </w:t>
                        </w:r>
                        <w:r w:rsidRPr="00B62DD0">
                          <w:rPr>
                            <w:rFonts w:ascii="Calibri" w:hAnsi="Calibri" w:cs="Calibri"/>
                            <w:lang w:val="sk-SK"/>
                          </w:rPr>
                          <w:t>poplatok</w:t>
                        </w:r>
                        <w:r w:rsidR="002F17AF" w:rsidRPr="00B62DD0">
                          <w:rPr>
                            <w:rFonts w:ascii="Calibri" w:hAnsi="Calibri" w:cs="Calibri"/>
                            <w:lang w:val="sk-SK"/>
                          </w:rPr>
                          <w:t xml:space="preserve"> </w:t>
                        </w:r>
                        <w:r w:rsidRPr="00B62DD0">
                          <w:rPr>
                            <w:rFonts w:ascii="Calibri" w:hAnsi="Calibri" w:cs="Calibri"/>
                            <w:lang w:val="sk-SK"/>
                          </w:rPr>
                          <w:t>s</w:t>
                        </w:r>
                        <w:r w:rsidR="002F17AF" w:rsidRPr="00B62DD0">
                          <w:rPr>
                            <w:rFonts w:ascii="Calibri" w:hAnsi="Calibri" w:cs="Calibri"/>
                            <w:lang w:val="sk-SK"/>
                          </w:rPr>
                          <w:t xml:space="preserve"> </w:t>
                        </w:r>
                        <w:r w:rsidRPr="00B62DD0">
                          <w:rPr>
                            <w:rFonts w:ascii="Calibri" w:hAnsi="Calibri" w:cs="Calibri"/>
                            <w:lang w:val="sk-SK"/>
                          </w:rPr>
                          <w:t>rovnakým</w:t>
                        </w:r>
                        <w:r w:rsidR="002F17AF" w:rsidRPr="00B62DD0">
                          <w:rPr>
                            <w:rFonts w:ascii="Calibri" w:hAnsi="Calibri" w:cs="Calibri"/>
                            <w:lang w:val="sk-SK"/>
                          </w:rPr>
                          <w:t xml:space="preserve"> </w:t>
                        </w:r>
                        <w:r w:rsidRPr="00B62DD0">
                          <w:rPr>
                            <w:rFonts w:ascii="Calibri" w:hAnsi="Calibri" w:cs="Calibri"/>
                            <w:lang w:val="sk-SK"/>
                          </w:rPr>
                          <w:t>účinkom,</w:t>
                        </w:r>
                        <w:r w:rsidR="002F17AF" w:rsidRPr="00993D2C">
                          <w:rPr>
                            <w:rFonts w:ascii="Calibri" w:hAnsi="Calibri" w:cs="Calibri"/>
                            <w:lang w:val="sk-SK"/>
                          </w:rPr>
                          <w:t xml:space="preserve"> </w:t>
                        </w:r>
                        <w:r w:rsidRPr="00993D2C">
                          <w:rPr>
                            <w:rFonts w:ascii="Calibri" w:hAnsi="Calibri" w:cs="Calibri"/>
                            <w:lang w:val="sk-SK"/>
                          </w:rPr>
                          <w:t>ktorý</w:t>
                        </w:r>
                        <w:r w:rsidR="002F17AF" w:rsidRPr="00993D2C">
                          <w:rPr>
                            <w:rFonts w:ascii="Calibri" w:hAnsi="Calibri" w:cs="Calibri"/>
                            <w:lang w:val="sk-SK"/>
                          </w:rPr>
                          <w:t xml:space="preserve"> </w:t>
                        </w:r>
                        <w:r w:rsidRPr="00993D2C">
                          <w:rPr>
                            <w:rFonts w:ascii="Calibri" w:hAnsi="Calibri" w:cs="Calibri"/>
                            <w:lang w:val="sk-SK"/>
                          </w:rPr>
                          <w:t>by</w:t>
                        </w:r>
                        <w:r w:rsidR="002F17AF" w:rsidRPr="00993D2C">
                          <w:rPr>
                            <w:rFonts w:ascii="Calibri" w:hAnsi="Calibri" w:cs="Calibri"/>
                            <w:lang w:val="sk-SK"/>
                          </w:rPr>
                          <w:t xml:space="preserve"> </w:t>
                        </w:r>
                        <w:r w:rsidRPr="00993D2C">
                          <w:rPr>
                            <w:rFonts w:ascii="Calibri" w:hAnsi="Calibri" w:cs="Calibri"/>
                            <w:lang w:val="sk-SK"/>
                          </w:rPr>
                          <w:t>znížil</w:t>
                        </w:r>
                        <w:r w:rsidR="002F17AF" w:rsidRPr="00993D2C">
                          <w:rPr>
                            <w:rFonts w:ascii="Calibri" w:hAnsi="Calibri" w:cs="Calibri"/>
                            <w:lang w:val="sk-SK"/>
                          </w:rPr>
                          <w:t xml:space="preserve"> </w:t>
                        </w:r>
                        <w:r w:rsidRPr="00993D2C">
                          <w:rPr>
                            <w:rFonts w:ascii="Calibri" w:hAnsi="Calibri" w:cs="Calibri"/>
                            <w:lang w:val="sk-SK"/>
                          </w:rPr>
                          <w:t>sumy</w:t>
                        </w:r>
                        <w:r w:rsidR="002F17AF" w:rsidRPr="00993D2C">
                          <w:rPr>
                            <w:rFonts w:ascii="Calibri" w:hAnsi="Calibri" w:cs="Calibri"/>
                            <w:lang w:val="sk-SK"/>
                          </w:rPr>
                          <w:t xml:space="preserve"> </w:t>
                        </w:r>
                        <w:r w:rsidRPr="00993D2C">
                          <w:rPr>
                            <w:rFonts w:ascii="Calibri" w:hAnsi="Calibri" w:cs="Calibri"/>
                            <w:lang w:val="sk-SK"/>
                          </w:rPr>
                          <w:t>týchto</w:t>
                        </w:r>
                        <w:r w:rsidR="002F17AF" w:rsidRPr="00993D2C">
                          <w:rPr>
                            <w:rFonts w:ascii="Calibri" w:hAnsi="Calibri" w:cs="Calibri"/>
                            <w:lang w:val="sk-SK"/>
                          </w:rPr>
                          <w:t xml:space="preserve"> </w:t>
                        </w:r>
                        <w:r w:rsidRPr="00993D2C">
                          <w:rPr>
                            <w:rFonts w:ascii="Calibri" w:hAnsi="Calibri" w:cs="Calibri"/>
                            <w:lang w:val="sk-SK"/>
                          </w:rPr>
                          <w:t>príspevkov</w:t>
                        </w:r>
                        <w:r w:rsidR="002F17AF" w:rsidRPr="00993D2C">
                          <w:rPr>
                            <w:rFonts w:ascii="Calibri" w:hAnsi="Calibri" w:cs="Calibri"/>
                            <w:lang w:val="sk-SK"/>
                          </w:rPr>
                          <w:t xml:space="preserve"> </w:t>
                        </w:r>
                        <w:r w:rsidRPr="00993D2C">
                          <w:rPr>
                            <w:rFonts w:ascii="Calibri" w:hAnsi="Calibri" w:cs="Calibri"/>
                            <w:lang w:val="sk-SK"/>
                          </w:rPr>
                          <w:t>pre</w:t>
                        </w:r>
                        <w:r w:rsidR="002F17AF" w:rsidRPr="00993D2C">
                          <w:rPr>
                            <w:rFonts w:ascii="Calibri" w:hAnsi="Calibri" w:cs="Calibri"/>
                            <w:lang w:val="sk-SK"/>
                          </w:rPr>
                          <w:t xml:space="preserve"> </w:t>
                        </w:r>
                        <w:r w:rsidRPr="00993D2C">
                          <w:rPr>
                            <w:rFonts w:ascii="Calibri" w:hAnsi="Calibri" w:cs="Calibri"/>
                            <w:lang w:val="sk-SK"/>
                          </w:rPr>
                          <w:t>prijímateľov;</w:t>
                        </w:r>
                      </w:p>
                    </w:tc>
                  </w:tr>
                  <w:tr w:rsidR="008B6F08" w:rsidRPr="00993D2C" w:rsidTr="00112110">
                    <w:trPr>
                      <w:trHeight w:val="1691"/>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8</w:t>
                        </w:r>
                        <w:r w:rsidR="002F17AF" w:rsidRPr="00993D2C">
                          <w:rPr>
                            <w:rFonts w:ascii="Calibri" w:hAnsi="Calibri" w:cs="Calibri"/>
                            <w:b/>
                            <w:lang w:val="sk-SK"/>
                          </w:rPr>
                          <w:t xml:space="preserve"> </w:t>
                        </w:r>
                        <w:r w:rsidRPr="00993D2C">
                          <w:rPr>
                            <w:rFonts w:ascii="Calibri" w:hAnsi="Calibri" w:cs="Calibri"/>
                            <w:b/>
                            <w:lang w:val="sk-SK"/>
                          </w:rPr>
                          <w:t>(2)</w:t>
                        </w:r>
                      </w:p>
                    </w:tc>
                    <w:tc>
                      <w:tcPr>
                        <w:tcW w:w="4111" w:type="dxa"/>
                        <w:shd w:val="clear" w:color="auto" w:fill="auto"/>
                      </w:tcPr>
                      <w:p w:rsidR="008B6F08" w:rsidRPr="00993D2C" w:rsidRDefault="008B6F08" w:rsidP="00521680">
                        <w:pPr>
                          <w:spacing w:before="60" w:after="60"/>
                          <w:jc w:val="both"/>
                          <w:rPr>
                            <w:rFonts w:ascii="Calibri" w:hAnsi="Calibri" w:cs="Calibri"/>
                            <w:lang w:val="sk-SK"/>
                          </w:rPr>
                        </w:pPr>
                        <w:r w:rsidRPr="00993D2C">
                          <w:rPr>
                            <w:rFonts w:ascii="Calibri" w:hAnsi="Calibri" w:cs="Calibri"/>
                            <w:lang w:val="sk-SK"/>
                          </w:rPr>
                          <w:t>Prijímatelia</w:t>
                        </w:r>
                        <w:r w:rsidR="002F17AF" w:rsidRPr="00993D2C">
                          <w:rPr>
                            <w:rFonts w:ascii="Calibri" w:hAnsi="Calibri" w:cs="Calibri"/>
                            <w:lang w:val="sk-SK"/>
                          </w:rPr>
                          <w:t xml:space="preserve"> </w:t>
                        </w:r>
                        <w:r w:rsidRPr="00993D2C">
                          <w:rPr>
                            <w:rFonts w:ascii="Calibri" w:hAnsi="Calibri" w:cs="Calibri"/>
                            <w:lang w:val="sk-SK"/>
                          </w:rPr>
                          <w:t>musia</w:t>
                        </w:r>
                        <w:r w:rsidR="002F17AF" w:rsidRPr="00993D2C">
                          <w:rPr>
                            <w:rFonts w:ascii="Calibri" w:hAnsi="Calibri" w:cs="Calibri"/>
                            <w:lang w:val="sk-SK"/>
                          </w:rPr>
                          <w:t xml:space="preserve"> </w:t>
                        </w:r>
                        <w:r w:rsidRPr="00993D2C">
                          <w:rPr>
                            <w:rFonts w:ascii="Calibri" w:hAnsi="Calibri" w:cs="Calibri"/>
                            <w:lang w:val="sk-SK"/>
                          </w:rPr>
                          <w:t>dodržiavať</w:t>
                        </w:r>
                        <w:r w:rsidR="002F17AF" w:rsidRPr="00993D2C">
                          <w:rPr>
                            <w:rFonts w:ascii="Calibri" w:hAnsi="Calibri" w:cs="Calibri"/>
                            <w:lang w:val="sk-SK"/>
                          </w:rPr>
                          <w:t xml:space="preserve"> </w:t>
                        </w:r>
                        <w:r w:rsidRPr="00993D2C">
                          <w:rPr>
                            <w:rFonts w:ascii="Calibri" w:hAnsi="Calibri" w:cs="Calibri"/>
                            <w:lang w:val="sk-SK"/>
                          </w:rPr>
                          <w:t>termíny</w:t>
                        </w:r>
                        <w:r w:rsidR="002F17AF" w:rsidRPr="00993D2C">
                          <w:rPr>
                            <w:rFonts w:ascii="Calibri" w:hAnsi="Calibri" w:cs="Calibri"/>
                            <w:lang w:val="sk-SK"/>
                          </w:rPr>
                          <w:t xml:space="preserve"> </w:t>
                        </w:r>
                        <w:r w:rsidRPr="00993D2C">
                          <w:rPr>
                            <w:rFonts w:ascii="Calibri" w:hAnsi="Calibri" w:cs="Calibri"/>
                            <w:lang w:val="sk-SK"/>
                          </w:rPr>
                          <w:t>na</w:t>
                        </w:r>
                        <w:r w:rsidR="002F17AF" w:rsidRPr="00993D2C">
                          <w:rPr>
                            <w:rFonts w:ascii="Calibri" w:hAnsi="Calibri" w:cs="Calibri"/>
                            <w:lang w:val="sk-SK"/>
                          </w:rPr>
                          <w:t xml:space="preserve"> </w:t>
                        </w:r>
                        <w:r w:rsidRPr="000C3392">
                          <w:rPr>
                            <w:rFonts w:ascii="Calibri" w:hAnsi="Calibri" w:cs="Calibri"/>
                            <w:lang w:val="sk-SK"/>
                          </w:rPr>
                          <w:t>predkladanie</w:t>
                        </w:r>
                        <w:r w:rsidR="002F17AF" w:rsidRPr="000C3392">
                          <w:rPr>
                            <w:rFonts w:ascii="Calibri" w:hAnsi="Calibri" w:cs="Calibri"/>
                            <w:lang w:val="sk-SK"/>
                          </w:rPr>
                          <w:t xml:space="preserve"> </w:t>
                        </w:r>
                        <w:r w:rsidRPr="000C3392">
                          <w:rPr>
                            <w:rFonts w:ascii="Calibri" w:hAnsi="Calibri" w:cs="Calibri"/>
                            <w:lang w:val="sk-SK"/>
                          </w:rPr>
                          <w:t>správ</w:t>
                        </w:r>
                        <w:r w:rsidR="002F17AF" w:rsidRPr="005B1EF2">
                          <w:rPr>
                            <w:rFonts w:ascii="Calibri" w:hAnsi="Calibri" w:cs="Calibri"/>
                            <w:lang w:val="sk-SK"/>
                          </w:rPr>
                          <w:t xml:space="preserve"> </w:t>
                        </w:r>
                        <w:r w:rsidR="005B1EF2" w:rsidRPr="00112110">
                          <w:rPr>
                            <w:rFonts w:ascii="Calibri" w:hAnsi="Calibri" w:cs="Calibri"/>
                            <w:lang w:val="sk-SK"/>
                          </w:rPr>
                          <w:t>z</w:t>
                        </w:r>
                        <w:r w:rsidRPr="000C3392">
                          <w:rPr>
                            <w:rFonts w:ascii="Calibri" w:hAnsi="Calibri" w:cs="Calibri"/>
                            <w:lang w:val="sk-SK"/>
                          </w:rPr>
                          <w:t>o</w:t>
                        </w:r>
                        <w:r w:rsidR="002F17AF" w:rsidRPr="000C3392">
                          <w:rPr>
                            <w:rFonts w:ascii="Calibri" w:hAnsi="Calibri" w:cs="Calibri"/>
                            <w:lang w:val="sk-SK"/>
                          </w:rPr>
                          <w:t xml:space="preserve"> </w:t>
                        </w:r>
                        <w:r w:rsidRPr="000C3392">
                          <w:rPr>
                            <w:rFonts w:ascii="Calibri" w:hAnsi="Calibri" w:cs="Calibri"/>
                            <w:lang w:val="sk-SK"/>
                          </w:rPr>
                          <w:t>Zmluv</w:t>
                        </w:r>
                        <w:r w:rsidR="005B1EF2" w:rsidRPr="00112110">
                          <w:rPr>
                            <w:rFonts w:ascii="Calibri" w:hAnsi="Calibri" w:cs="Calibri"/>
                            <w:lang w:val="sk-SK"/>
                          </w:rPr>
                          <w:t>y</w:t>
                        </w:r>
                        <w:r w:rsidR="002F17AF" w:rsidRPr="000C3392">
                          <w:rPr>
                            <w:rFonts w:ascii="Calibri" w:hAnsi="Calibri" w:cs="Calibri"/>
                            <w:lang w:val="sk-SK"/>
                          </w:rPr>
                          <w:t xml:space="preserve"> </w:t>
                        </w:r>
                        <w:r w:rsidRPr="000C3392">
                          <w:rPr>
                            <w:rFonts w:ascii="Calibri" w:hAnsi="Calibri" w:cs="Calibri"/>
                            <w:lang w:val="sk-SK"/>
                          </w:rPr>
                          <w:t>o</w:t>
                        </w:r>
                        <w:r w:rsidR="002F17AF" w:rsidRPr="000C3392">
                          <w:rPr>
                            <w:rFonts w:ascii="Calibri" w:hAnsi="Calibri" w:cs="Calibri"/>
                            <w:lang w:val="sk-SK"/>
                          </w:rPr>
                          <w:t xml:space="preserve"> </w:t>
                        </w:r>
                        <w:r w:rsidR="000E2802" w:rsidRPr="005B1EF2">
                          <w:rPr>
                            <w:rFonts w:ascii="Calibri" w:hAnsi="Calibri" w:cs="Calibri"/>
                            <w:lang w:val="sk-SK"/>
                          </w:rPr>
                          <w:t>poskytnutí</w:t>
                        </w:r>
                        <w:r w:rsidR="002F17AF" w:rsidRPr="005B1EF2">
                          <w:rPr>
                            <w:rFonts w:ascii="Calibri" w:hAnsi="Calibri" w:cs="Calibri"/>
                            <w:lang w:val="sk-SK"/>
                          </w:rPr>
                          <w:t xml:space="preserve"> </w:t>
                        </w:r>
                        <w:r w:rsidR="000E2802" w:rsidRPr="005B1EF2">
                          <w:rPr>
                            <w:rFonts w:ascii="Calibri" w:hAnsi="Calibri" w:cs="Calibri"/>
                            <w:lang w:val="sk-SK"/>
                          </w:rPr>
                          <w:t>finančného</w:t>
                        </w:r>
                        <w:r w:rsidR="002F17AF" w:rsidRPr="005B1EF2">
                          <w:rPr>
                            <w:rFonts w:ascii="Calibri" w:hAnsi="Calibri" w:cs="Calibri"/>
                            <w:lang w:val="sk-SK"/>
                          </w:rPr>
                          <w:t xml:space="preserve"> </w:t>
                        </w:r>
                        <w:r w:rsidR="000E2802" w:rsidRPr="005B1EF2">
                          <w:rPr>
                            <w:rFonts w:ascii="Calibri" w:hAnsi="Calibri" w:cs="Calibri"/>
                            <w:lang w:val="sk-SK"/>
                          </w:rPr>
                          <w:t>príspevku</w:t>
                        </w:r>
                        <w:r w:rsidR="002F17AF" w:rsidRPr="005B1EF2">
                          <w:rPr>
                            <w:rFonts w:ascii="Calibri" w:hAnsi="Calibri" w:cs="Calibri"/>
                            <w:lang w:val="sk-SK"/>
                          </w:rPr>
                          <w:t xml:space="preserve"> </w:t>
                        </w:r>
                        <w:r w:rsidRPr="005B1EF2">
                          <w:rPr>
                            <w:rFonts w:ascii="Calibri" w:hAnsi="Calibri" w:cs="Calibri"/>
                            <w:lang w:val="sk-SK"/>
                          </w:rPr>
                          <w:t>a</w:t>
                        </w:r>
                        <w:r w:rsidR="002F17AF" w:rsidRPr="005B1EF2">
                          <w:rPr>
                            <w:rFonts w:ascii="Calibri" w:hAnsi="Calibri" w:cs="Calibri"/>
                            <w:lang w:val="sk-SK"/>
                          </w:rPr>
                          <w:t xml:space="preserve"> </w:t>
                        </w:r>
                        <w:r w:rsidRPr="005B1EF2">
                          <w:rPr>
                            <w:rFonts w:ascii="Calibri" w:hAnsi="Calibri" w:cs="Calibri"/>
                            <w:lang w:val="sk-SK"/>
                          </w:rPr>
                          <w:t>musia</w:t>
                        </w:r>
                        <w:r w:rsidR="002F17AF" w:rsidRPr="005B1EF2">
                          <w:rPr>
                            <w:rFonts w:ascii="Calibri" w:hAnsi="Calibri" w:cs="Calibri"/>
                            <w:lang w:val="sk-SK"/>
                          </w:rPr>
                          <w:t xml:space="preserve"> </w:t>
                        </w:r>
                        <w:r w:rsidRPr="005B1EF2">
                          <w:rPr>
                            <w:rFonts w:ascii="Calibri" w:hAnsi="Calibri" w:cs="Calibri"/>
                            <w:lang w:val="sk-SK"/>
                          </w:rPr>
                          <w:t>podať</w:t>
                        </w:r>
                        <w:r w:rsidR="002F17AF" w:rsidRPr="005B1EF2">
                          <w:rPr>
                            <w:rFonts w:ascii="Calibri" w:hAnsi="Calibri" w:cs="Calibri"/>
                            <w:lang w:val="sk-SK"/>
                          </w:rPr>
                          <w:t xml:space="preserve"> </w:t>
                        </w:r>
                        <w:r w:rsidRPr="005B1EF2">
                          <w:rPr>
                            <w:rFonts w:ascii="Calibri" w:hAnsi="Calibri" w:cs="Calibri"/>
                            <w:lang w:val="sk-SK"/>
                          </w:rPr>
                          <w:t>svoje</w:t>
                        </w:r>
                        <w:r w:rsidR="00BA738A" w:rsidRPr="005B1EF2">
                          <w:rPr>
                            <w:rFonts w:ascii="Calibri" w:hAnsi="Calibri" w:cs="Calibri"/>
                            <w:lang w:val="sk-SK"/>
                          </w:rPr>
                          <w:t xml:space="preserve"> Finančné správy na úrovni </w:t>
                        </w:r>
                        <w:r w:rsidR="002F17AF" w:rsidRPr="005B1EF2">
                          <w:rPr>
                            <w:rFonts w:ascii="Calibri" w:hAnsi="Calibri" w:cs="Calibri"/>
                            <w:lang w:val="sk-SK"/>
                          </w:rPr>
                          <w:t xml:space="preserve"> </w:t>
                        </w:r>
                        <w:r w:rsidRPr="005B1EF2">
                          <w:rPr>
                            <w:rFonts w:ascii="Calibri" w:hAnsi="Calibri" w:cs="Calibri"/>
                            <w:lang w:val="sk-SK"/>
                          </w:rPr>
                          <w:t>prijímateľa</w:t>
                        </w:r>
                        <w:r w:rsidR="002F17AF" w:rsidRPr="005B1EF2">
                          <w:rPr>
                            <w:rFonts w:ascii="Calibri" w:hAnsi="Calibri" w:cs="Calibri"/>
                            <w:lang w:val="sk-SK"/>
                          </w:rPr>
                          <w:t xml:space="preserve"> </w:t>
                        </w:r>
                        <w:r w:rsidRPr="005B1EF2">
                          <w:rPr>
                            <w:rFonts w:ascii="Calibri" w:hAnsi="Calibri" w:cs="Calibri"/>
                            <w:lang w:val="sk-SK"/>
                          </w:rPr>
                          <w:t>a</w:t>
                        </w:r>
                        <w:r w:rsidR="00BA738A" w:rsidRPr="005B1EF2">
                          <w:rPr>
                            <w:rFonts w:ascii="Calibri" w:hAnsi="Calibri" w:cs="Calibri"/>
                            <w:lang w:val="sk-SK"/>
                          </w:rPr>
                          <w:t> </w:t>
                        </w:r>
                        <w:proofErr w:type="spellStart"/>
                        <w:r w:rsidR="00BA738A" w:rsidRPr="005B1EF2">
                          <w:rPr>
                            <w:rFonts w:ascii="Calibri" w:hAnsi="Calibri" w:cs="Calibri"/>
                            <w:lang w:val="sk-SK"/>
                          </w:rPr>
                          <w:t>Vyhláseinie</w:t>
                        </w:r>
                        <w:proofErr w:type="spellEnd"/>
                        <w:r w:rsidR="00BA738A" w:rsidRPr="005B1EF2">
                          <w:rPr>
                            <w:rFonts w:ascii="Calibri" w:hAnsi="Calibri" w:cs="Calibri"/>
                            <w:lang w:val="sk-SK"/>
                          </w:rPr>
                          <w:t xml:space="preserve"> o oprávnenosti výdavkov</w:t>
                        </w:r>
                        <w:r w:rsidR="002F17AF" w:rsidRPr="005B1EF2">
                          <w:rPr>
                            <w:rFonts w:ascii="Calibri" w:hAnsi="Calibri" w:cs="Calibri"/>
                            <w:lang w:val="sk-SK"/>
                          </w:rPr>
                          <w:t xml:space="preserve"> </w:t>
                        </w:r>
                        <w:r w:rsidR="00A002D5" w:rsidRPr="005B1EF2">
                          <w:rPr>
                            <w:rFonts w:ascii="Calibri" w:hAnsi="Calibri" w:cs="Calibri"/>
                            <w:lang w:val="sk-SK"/>
                          </w:rPr>
                          <w:t>V</w:t>
                        </w:r>
                        <w:r w:rsidRPr="005B1EF2">
                          <w:rPr>
                            <w:rFonts w:ascii="Calibri" w:hAnsi="Calibri" w:cs="Calibri"/>
                            <w:lang w:val="sk-SK"/>
                          </w:rPr>
                          <w:t>edúcemu</w:t>
                        </w:r>
                        <w:r w:rsidR="002F17AF" w:rsidRPr="005B1EF2">
                          <w:rPr>
                            <w:rFonts w:ascii="Calibri" w:hAnsi="Calibri" w:cs="Calibri"/>
                            <w:lang w:val="sk-SK"/>
                          </w:rPr>
                          <w:t xml:space="preserve"> </w:t>
                        </w:r>
                        <w:r w:rsidRPr="005B1EF2">
                          <w:rPr>
                            <w:rFonts w:ascii="Calibri" w:hAnsi="Calibri" w:cs="Calibri"/>
                            <w:lang w:val="sk-SK"/>
                          </w:rPr>
                          <w:t>prijímateľovi</w:t>
                        </w:r>
                        <w:r w:rsidR="002F17AF" w:rsidRPr="005B1EF2">
                          <w:rPr>
                            <w:rFonts w:ascii="Calibri" w:hAnsi="Calibri" w:cs="Calibri"/>
                            <w:lang w:val="sk-SK"/>
                          </w:rPr>
                          <w:t xml:space="preserve"> </w:t>
                        </w:r>
                        <w:r w:rsidRPr="005B1EF2">
                          <w:rPr>
                            <w:rFonts w:ascii="Calibri" w:hAnsi="Calibri" w:cs="Calibri"/>
                            <w:lang w:val="sk-SK"/>
                          </w:rPr>
                          <w:t>v</w:t>
                        </w:r>
                        <w:r w:rsidR="002F17AF" w:rsidRPr="005B1EF2">
                          <w:rPr>
                            <w:rFonts w:ascii="Calibri" w:hAnsi="Calibri" w:cs="Calibri"/>
                            <w:lang w:val="sk-SK"/>
                          </w:rPr>
                          <w:t xml:space="preserve"> </w:t>
                        </w:r>
                        <w:r w:rsidR="00C14CD7" w:rsidRPr="005B1EF2">
                          <w:rPr>
                            <w:rFonts w:ascii="Calibri" w:hAnsi="Calibri" w:cs="Calibri"/>
                            <w:lang w:val="sk-SK"/>
                          </w:rPr>
                          <w:t>danej</w:t>
                        </w:r>
                        <w:r w:rsidR="002F17AF" w:rsidRPr="005B1EF2">
                          <w:rPr>
                            <w:rFonts w:ascii="Calibri" w:hAnsi="Calibri" w:cs="Calibri"/>
                            <w:lang w:val="sk-SK"/>
                          </w:rPr>
                          <w:t xml:space="preserve"> </w:t>
                        </w:r>
                        <w:r w:rsidR="00C14CD7" w:rsidRPr="005B1EF2">
                          <w:rPr>
                            <w:rFonts w:ascii="Calibri" w:hAnsi="Calibri" w:cs="Calibri"/>
                            <w:lang w:val="sk-SK"/>
                          </w:rPr>
                          <w:t>lehote,</w:t>
                        </w:r>
                        <w:r w:rsidR="002F17AF" w:rsidRPr="005B1EF2">
                          <w:rPr>
                            <w:rFonts w:ascii="Calibri" w:hAnsi="Calibri" w:cs="Calibri"/>
                            <w:lang w:val="sk-SK"/>
                          </w:rPr>
                          <w:t xml:space="preserve"> </w:t>
                        </w:r>
                        <w:r w:rsidR="00C14CD7" w:rsidRPr="005B1EF2">
                          <w:rPr>
                            <w:rFonts w:ascii="Calibri" w:hAnsi="Calibri" w:cs="Calibri"/>
                            <w:lang w:val="sk-SK"/>
                          </w:rPr>
                          <w:t>najneskôr</w:t>
                        </w:r>
                        <w:r w:rsidR="002F17AF" w:rsidRPr="005B1EF2">
                          <w:rPr>
                            <w:rFonts w:ascii="Calibri" w:hAnsi="Calibri" w:cs="Calibri"/>
                            <w:lang w:val="sk-SK"/>
                          </w:rPr>
                          <w:t xml:space="preserve"> </w:t>
                        </w:r>
                        <w:r w:rsidR="00C14CD7" w:rsidRPr="005B1EF2">
                          <w:rPr>
                            <w:rFonts w:ascii="Calibri" w:hAnsi="Calibri" w:cs="Calibri"/>
                            <w:lang w:val="sk-SK"/>
                          </w:rPr>
                          <w:t>do</w:t>
                        </w:r>
                        <w:r w:rsidR="002F17AF" w:rsidRPr="005B1EF2">
                          <w:rPr>
                            <w:rFonts w:ascii="Calibri" w:hAnsi="Calibri" w:cs="Calibri"/>
                            <w:lang w:val="sk-SK"/>
                          </w:rPr>
                          <w:t xml:space="preserve"> </w:t>
                        </w:r>
                        <w:r w:rsidR="00EA030B" w:rsidRPr="005B1EF2">
                          <w:rPr>
                            <w:rFonts w:ascii="Calibri" w:hAnsi="Calibri" w:cs="Calibri"/>
                            <w:lang w:val="sk-SK"/>
                          </w:rPr>
                          <w:t>6</w:t>
                        </w:r>
                        <w:r w:rsidR="00C14CD7" w:rsidRPr="005B1EF2">
                          <w:rPr>
                            <w:rFonts w:ascii="Calibri" w:hAnsi="Calibri" w:cs="Calibri"/>
                            <w:lang w:val="sk-SK"/>
                          </w:rPr>
                          <w:t>0</w:t>
                        </w:r>
                        <w:r w:rsidR="002F17AF" w:rsidRPr="005B1EF2">
                          <w:rPr>
                            <w:rFonts w:ascii="Calibri" w:hAnsi="Calibri" w:cs="Calibri"/>
                            <w:lang w:val="sk-SK"/>
                          </w:rPr>
                          <w:t xml:space="preserve"> </w:t>
                        </w:r>
                        <w:r w:rsidR="00C14CD7" w:rsidRPr="005B1EF2">
                          <w:rPr>
                            <w:rFonts w:ascii="Calibri" w:hAnsi="Calibri" w:cs="Calibri"/>
                            <w:lang w:val="sk-SK"/>
                          </w:rPr>
                          <w:t>kalendárnych</w:t>
                        </w:r>
                        <w:r w:rsidR="002F17AF" w:rsidRPr="005B1EF2">
                          <w:rPr>
                            <w:rFonts w:ascii="Calibri" w:hAnsi="Calibri" w:cs="Calibri"/>
                            <w:lang w:val="sk-SK"/>
                          </w:rPr>
                          <w:t xml:space="preserve"> </w:t>
                        </w:r>
                        <w:r w:rsidR="00C14CD7" w:rsidRPr="005B1EF2">
                          <w:rPr>
                            <w:rFonts w:ascii="Calibri" w:hAnsi="Calibri" w:cs="Calibri"/>
                            <w:lang w:val="sk-SK"/>
                          </w:rPr>
                          <w:t>dní</w:t>
                        </w:r>
                        <w:r w:rsidR="002F17AF" w:rsidRPr="005B1EF2">
                          <w:rPr>
                            <w:rFonts w:ascii="Calibri" w:hAnsi="Calibri" w:cs="Calibri"/>
                            <w:lang w:val="sk-SK"/>
                          </w:rPr>
                          <w:t xml:space="preserve"> </w:t>
                        </w:r>
                        <w:r w:rsidR="00C14CD7" w:rsidRPr="005B1EF2">
                          <w:rPr>
                            <w:rFonts w:ascii="Calibri" w:hAnsi="Calibri" w:cs="Calibri"/>
                            <w:lang w:val="sk-SK"/>
                          </w:rPr>
                          <w:t>od</w:t>
                        </w:r>
                        <w:r w:rsidR="002F17AF" w:rsidRPr="005B1EF2">
                          <w:rPr>
                            <w:rFonts w:ascii="Calibri" w:hAnsi="Calibri" w:cs="Calibri"/>
                            <w:lang w:val="sk-SK"/>
                          </w:rPr>
                          <w:t xml:space="preserve"> </w:t>
                        </w:r>
                        <w:r w:rsidR="00C14CD7" w:rsidRPr="005B1EF2">
                          <w:rPr>
                            <w:rFonts w:ascii="Calibri" w:hAnsi="Calibri" w:cs="Calibri"/>
                            <w:lang w:val="sk-SK"/>
                          </w:rPr>
                          <w:t>ukončenia</w:t>
                        </w:r>
                        <w:r w:rsidR="002F17AF" w:rsidRPr="005B1EF2">
                          <w:rPr>
                            <w:rFonts w:ascii="Calibri" w:hAnsi="Calibri" w:cs="Calibri"/>
                            <w:lang w:val="sk-SK"/>
                          </w:rPr>
                          <w:t xml:space="preserve"> </w:t>
                        </w:r>
                        <w:r w:rsidR="00C14CD7" w:rsidRPr="005B1EF2">
                          <w:rPr>
                            <w:rFonts w:ascii="Calibri" w:hAnsi="Calibri" w:cs="Calibri"/>
                            <w:lang w:val="sk-SK"/>
                          </w:rPr>
                          <w:t>monitorovacieho</w:t>
                        </w:r>
                        <w:r w:rsidR="002F17AF" w:rsidRPr="005B1EF2">
                          <w:rPr>
                            <w:rFonts w:ascii="Calibri" w:hAnsi="Calibri" w:cs="Calibri"/>
                            <w:lang w:val="sk-SK"/>
                          </w:rPr>
                          <w:t xml:space="preserve"> </w:t>
                        </w:r>
                        <w:r w:rsidR="00C14CD7" w:rsidRPr="005B1EF2">
                          <w:rPr>
                            <w:rFonts w:ascii="Calibri" w:hAnsi="Calibri" w:cs="Calibri"/>
                            <w:lang w:val="sk-SK"/>
                          </w:rPr>
                          <w:t>obdobia</w:t>
                        </w:r>
                        <w:r w:rsidRPr="005B1EF2">
                          <w:rPr>
                            <w:rFonts w:ascii="Calibri" w:hAnsi="Calibri" w:cs="Calibri"/>
                            <w:i/>
                            <w:lang w:val="sk-SK"/>
                          </w:rPr>
                          <w:t>.</w:t>
                        </w:r>
                        <w:r w:rsidR="002F17AF" w:rsidRPr="005B1EF2">
                          <w:rPr>
                            <w:rFonts w:ascii="Calibri" w:hAnsi="Calibri" w:cs="Calibri"/>
                            <w:lang w:val="sk-SK"/>
                          </w:rPr>
                          <w:t xml:space="preserve"> </w:t>
                        </w:r>
                        <w:r w:rsidR="00D96C96" w:rsidRPr="005B1EF2">
                          <w:rPr>
                            <w:rFonts w:ascii="Calibri" w:hAnsi="Calibri" w:cs="Calibri"/>
                            <w:lang w:val="sk-SK"/>
                          </w:rPr>
                          <w:t>Finančné s</w:t>
                        </w:r>
                        <w:r w:rsidRPr="005B1EF2">
                          <w:rPr>
                            <w:rFonts w:ascii="Calibri" w:hAnsi="Calibri" w:cs="Calibri"/>
                            <w:lang w:val="sk-SK"/>
                          </w:rPr>
                          <w:t>právy</w:t>
                        </w:r>
                        <w:r w:rsidR="002F17AF" w:rsidRPr="005B1EF2">
                          <w:rPr>
                            <w:rFonts w:ascii="Calibri" w:hAnsi="Calibri" w:cs="Calibri"/>
                            <w:lang w:val="sk-SK"/>
                          </w:rPr>
                          <w:t xml:space="preserve"> </w:t>
                        </w:r>
                        <w:r w:rsidR="00D96C96" w:rsidRPr="00112110">
                          <w:rPr>
                            <w:rFonts w:ascii="Calibri" w:hAnsi="Calibri" w:cs="Calibri"/>
                            <w:lang w:val="sk-SK"/>
                          </w:rPr>
                          <w:t xml:space="preserve"> na úrovni </w:t>
                        </w:r>
                        <w:r w:rsidRPr="000C3392">
                          <w:rPr>
                            <w:rFonts w:ascii="Calibri" w:hAnsi="Calibri" w:cs="Calibri"/>
                            <w:lang w:val="sk-SK"/>
                          </w:rPr>
                          <w:t>prijímateľa</w:t>
                        </w:r>
                        <w:r w:rsidR="002F17AF" w:rsidRPr="000C3392">
                          <w:rPr>
                            <w:rFonts w:ascii="Calibri" w:hAnsi="Calibri" w:cs="Calibri"/>
                            <w:lang w:val="sk-SK"/>
                          </w:rPr>
                          <w:t xml:space="preserve"> </w:t>
                        </w:r>
                        <w:r w:rsidRPr="000C3392">
                          <w:rPr>
                            <w:rFonts w:ascii="Calibri" w:hAnsi="Calibri" w:cs="Calibri"/>
                            <w:lang w:val="sk-SK"/>
                          </w:rPr>
                          <w:t>a</w:t>
                        </w:r>
                        <w:r w:rsidR="002F17AF" w:rsidRPr="005B1EF2">
                          <w:rPr>
                            <w:rFonts w:ascii="Calibri" w:hAnsi="Calibri" w:cs="Calibri"/>
                            <w:lang w:val="sk-SK"/>
                          </w:rPr>
                          <w:t xml:space="preserve"> </w:t>
                        </w:r>
                        <w:r w:rsidR="00BA738A" w:rsidRPr="005B1EF2">
                          <w:rPr>
                            <w:rFonts w:ascii="Calibri" w:hAnsi="Calibri" w:cs="Calibri"/>
                            <w:lang w:val="sk-SK"/>
                          </w:rPr>
                          <w:t>Vyhláseni</w:t>
                        </w:r>
                        <w:r w:rsidR="00D96C96" w:rsidRPr="005B1EF2">
                          <w:rPr>
                            <w:rFonts w:ascii="Calibri" w:hAnsi="Calibri" w:cs="Calibri"/>
                            <w:lang w:val="sk-SK"/>
                          </w:rPr>
                          <w:t>a</w:t>
                        </w:r>
                        <w:r w:rsidR="00BA738A" w:rsidRPr="005B1EF2">
                          <w:rPr>
                            <w:rFonts w:ascii="Calibri" w:hAnsi="Calibri" w:cs="Calibri"/>
                            <w:lang w:val="sk-SK"/>
                          </w:rPr>
                          <w:t xml:space="preserve"> o oprávnenosti výdavkov</w:t>
                        </w:r>
                        <w:r w:rsidRPr="005B1EF2">
                          <w:rPr>
                            <w:rFonts w:ascii="Calibri" w:hAnsi="Calibri" w:cs="Calibri"/>
                            <w:lang w:val="sk-SK"/>
                          </w:rPr>
                          <w:t>,</w:t>
                        </w:r>
                        <w:r w:rsidR="002F17AF" w:rsidRPr="005B1EF2">
                          <w:rPr>
                            <w:rFonts w:ascii="Calibri" w:hAnsi="Calibri" w:cs="Calibri"/>
                            <w:lang w:val="sk-SK"/>
                          </w:rPr>
                          <w:t xml:space="preserve"> </w:t>
                        </w:r>
                        <w:r w:rsidRPr="005B1EF2">
                          <w:rPr>
                            <w:rFonts w:ascii="Calibri" w:hAnsi="Calibri" w:cs="Calibri"/>
                            <w:lang w:val="sk-SK"/>
                          </w:rPr>
                          <w:t>ktoré</w:t>
                        </w:r>
                        <w:r w:rsidR="002F17AF" w:rsidRPr="005B1EF2">
                          <w:rPr>
                            <w:rFonts w:ascii="Calibri" w:hAnsi="Calibri" w:cs="Calibri"/>
                            <w:lang w:val="sk-SK"/>
                          </w:rPr>
                          <w:t xml:space="preserve"> </w:t>
                        </w:r>
                        <w:r w:rsidRPr="005B1EF2">
                          <w:rPr>
                            <w:rFonts w:ascii="Calibri" w:hAnsi="Calibri" w:cs="Calibri"/>
                            <w:lang w:val="sk-SK"/>
                          </w:rPr>
                          <w:t>nebudú</w:t>
                        </w:r>
                        <w:r w:rsidR="002F17AF" w:rsidRPr="005B1EF2">
                          <w:rPr>
                            <w:rFonts w:ascii="Calibri" w:hAnsi="Calibri" w:cs="Calibri"/>
                            <w:lang w:val="sk-SK"/>
                          </w:rPr>
                          <w:t xml:space="preserve"> </w:t>
                        </w:r>
                        <w:r w:rsidRPr="005B1EF2">
                          <w:rPr>
                            <w:rFonts w:ascii="Calibri" w:hAnsi="Calibri" w:cs="Calibri"/>
                            <w:lang w:val="sk-SK"/>
                          </w:rPr>
                          <w:t>predložené</w:t>
                        </w:r>
                        <w:r w:rsidR="002F17AF" w:rsidRPr="005B1EF2">
                          <w:rPr>
                            <w:rFonts w:ascii="Calibri" w:hAnsi="Calibri" w:cs="Calibri"/>
                            <w:lang w:val="sk-SK"/>
                          </w:rPr>
                          <w:t xml:space="preserve"> </w:t>
                        </w:r>
                        <w:r w:rsidR="00A002D5" w:rsidRPr="005B1EF2">
                          <w:rPr>
                            <w:rFonts w:ascii="Calibri" w:hAnsi="Calibri" w:cs="Calibri"/>
                            <w:lang w:val="sk-SK"/>
                          </w:rPr>
                          <w:t>V</w:t>
                        </w:r>
                        <w:r w:rsidRPr="005B1EF2">
                          <w:rPr>
                            <w:rFonts w:ascii="Calibri" w:hAnsi="Calibri" w:cs="Calibri"/>
                            <w:lang w:val="sk-SK"/>
                          </w:rPr>
                          <w:t>edúcemu</w:t>
                        </w:r>
                        <w:r w:rsidR="002F17AF" w:rsidRPr="005B1EF2">
                          <w:rPr>
                            <w:rFonts w:ascii="Calibri" w:hAnsi="Calibri" w:cs="Calibri"/>
                            <w:lang w:val="sk-SK"/>
                          </w:rPr>
                          <w:t xml:space="preserve"> </w:t>
                        </w:r>
                        <w:r w:rsidRPr="005B1EF2">
                          <w:rPr>
                            <w:rFonts w:ascii="Calibri" w:hAnsi="Calibri" w:cs="Calibri"/>
                            <w:lang w:val="sk-SK"/>
                          </w:rPr>
                          <w:t>prijímateľovi</w:t>
                        </w:r>
                        <w:r w:rsidR="002F17AF" w:rsidRPr="005B1EF2">
                          <w:rPr>
                            <w:rFonts w:ascii="Calibri" w:hAnsi="Calibri" w:cs="Calibri"/>
                            <w:lang w:val="sk-SK"/>
                          </w:rPr>
                          <w:t xml:space="preserve"> </w:t>
                        </w:r>
                        <w:r w:rsidRPr="005B1EF2">
                          <w:rPr>
                            <w:rFonts w:ascii="Calibri" w:hAnsi="Calibri" w:cs="Calibri"/>
                            <w:lang w:val="sk-SK"/>
                          </w:rPr>
                          <w:t>v</w:t>
                        </w:r>
                        <w:r w:rsidR="002F17AF" w:rsidRPr="005B1EF2">
                          <w:rPr>
                            <w:rFonts w:ascii="Calibri" w:hAnsi="Calibri" w:cs="Calibri"/>
                            <w:lang w:val="sk-SK"/>
                          </w:rPr>
                          <w:t xml:space="preserve"> </w:t>
                        </w:r>
                        <w:r w:rsidRPr="005B1EF2">
                          <w:rPr>
                            <w:rFonts w:ascii="Calibri" w:hAnsi="Calibri" w:cs="Calibri"/>
                            <w:lang w:val="sk-SK"/>
                          </w:rPr>
                          <w:t>stanovenom</w:t>
                        </w:r>
                        <w:r w:rsidR="002F17AF" w:rsidRPr="005B1EF2">
                          <w:rPr>
                            <w:rFonts w:ascii="Calibri" w:hAnsi="Calibri" w:cs="Calibri"/>
                            <w:lang w:val="sk-SK"/>
                          </w:rPr>
                          <w:t xml:space="preserve"> </w:t>
                        </w:r>
                        <w:r w:rsidRPr="005B1EF2">
                          <w:rPr>
                            <w:rFonts w:ascii="Calibri" w:hAnsi="Calibri" w:cs="Calibri"/>
                            <w:lang w:val="sk-SK"/>
                          </w:rPr>
                          <w:t>čase</w:t>
                        </w:r>
                        <w:r w:rsidR="002F17AF" w:rsidRPr="005B1EF2">
                          <w:rPr>
                            <w:rFonts w:ascii="Calibri" w:hAnsi="Calibri" w:cs="Calibri"/>
                            <w:lang w:val="sk-SK"/>
                          </w:rPr>
                          <w:t xml:space="preserve"> </w:t>
                        </w:r>
                        <w:r w:rsidRPr="005B1EF2">
                          <w:rPr>
                            <w:rFonts w:ascii="Calibri" w:hAnsi="Calibri" w:cs="Calibri"/>
                            <w:lang w:val="sk-SK"/>
                          </w:rPr>
                          <w:t>nebudú</w:t>
                        </w:r>
                        <w:r w:rsidR="002F17AF" w:rsidRPr="005B1EF2">
                          <w:rPr>
                            <w:rFonts w:ascii="Calibri" w:hAnsi="Calibri" w:cs="Calibri"/>
                            <w:lang w:val="sk-SK"/>
                          </w:rPr>
                          <w:t xml:space="preserve"> </w:t>
                        </w:r>
                        <w:r w:rsidRPr="005B1EF2">
                          <w:rPr>
                            <w:rFonts w:ascii="Calibri" w:hAnsi="Calibri" w:cs="Calibri"/>
                            <w:lang w:val="sk-SK"/>
                          </w:rPr>
                          <w:t>zahrnuté</w:t>
                        </w:r>
                        <w:r w:rsidR="002F17AF" w:rsidRPr="005B1EF2">
                          <w:rPr>
                            <w:rFonts w:ascii="Calibri" w:hAnsi="Calibri" w:cs="Calibri"/>
                            <w:lang w:val="sk-SK"/>
                          </w:rPr>
                          <w:t xml:space="preserve"> </w:t>
                        </w:r>
                        <w:r w:rsidRPr="005B1EF2">
                          <w:rPr>
                            <w:rFonts w:ascii="Calibri" w:hAnsi="Calibri" w:cs="Calibri"/>
                            <w:lang w:val="sk-SK"/>
                          </w:rPr>
                          <w:t>v</w:t>
                        </w:r>
                        <w:r w:rsidR="00E336EC" w:rsidRPr="005B1EF2">
                          <w:rPr>
                            <w:rFonts w:ascii="Calibri" w:hAnsi="Calibri" w:cs="Calibri"/>
                            <w:lang w:val="sk-SK"/>
                          </w:rPr>
                          <w:t> Záverečnej s</w:t>
                        </w:r>
                        <w:r w:rsidRPr="005B1EF2">
                          <w:rPr>
                            <w:rFonts w:ascii="Calibri" w:hAnsi="Calibri" w:cs="Calibri"/>
                            <w:lang w:val="sk-SK"/>
                          </w:rPr>
                          <w:t>práve</w:t>
                        </w:r>
                        <w:r w:rsidR="002F17AF" w:rsidRPr="005B1EF2">
                          <w:rPr>
                            <w:rFonts w:ascii="Calibri" w:hAnsi="Calibri" w:cs="Calibri"/>
                            <w:lang w:val="sk-SK"/>
                          </w:rPr>
                          <w:t xml:space="preserve"> </w:t>
                        </w:r>
                        <w:r w:rsidR="00E336EC" w:rsidRPr="00112110">
                          <w:rPr>
                            <w:rFonts w:ascii="Calibri" w:hAnsi="Calibri" w:cs="Calibri"/>
                            <w:lang w:val="sk-SK"/>
                          </w:rPr>
                          <w:t xml:space="preserve">malého projektu </w:t>
                        </w:r>
                        <w:r w:rsidR="002F17AF" w:rsidRPr="005B1EF2">
                          <w:rPr>
                            <w:rFonts w:ascii="Calibri" w:hAnsi="Calibri" w:cs="Calibri"/>
                            <w:lang w:val="sk-SK"/>
                          </w:rPr>
                          <w:t xml:space="preserve"> </w:t>
                        </w:r>
                        <w:r w:rsidRPr="005B1EF2">
                          <w:rPr>
                            <w:rFonts w:ascii="Calibri" w:hAnsi="Calibri" w:cs="Calibri"/>
                            <w:lang w:val="sk-SK"/>
                          </w:rPr>
                          <w:t>(alebo</w:t>
                        </w:r>
                        <w:r w:rsidR="002F17AF" w:rsidRPr="005B1EF2">
                          <w:rPr>
                            <w:rFonts w:ascii="Calibri" w:hAnsi="Calibri" w:cs="Calibri"/>
                            <w:lang w:val="sk-SK"/>
                          </w:rPr>
                          <w:t xml:space="preserve"> </w:t>
                        </w:r>
                        <w:r w:rsidRPr="005B1EF2">
                          <w:rPr>
                            <w:rFonts w:ascii="Calibri" w:hAnsi="Calibri" w:cs="Calibri"/>
                            <w:lang w:val="sk-SK"/>
                          </w:rPr>
                          <w:t>inej</w:t>
                        </w:r>
                        <w:r w:rsidR="002F17AF" w:rsidRPr="005B1EF2">
                          <w:rPr>
                            <w:rFonts w:ascii="Calibri" w:hAnsi="Calibri" w:cs="Calibri"/>
                            <w:lang w:val="sk-SK"/>
                          </w:rPr>
                          <w:t xml:space="preserve"> </w:t>
                        </w:r>
                        <w:r w:rsidRPr="005B1EF2">
                          <w:rPr>
                            <w:rFonts w:ascii="Calibri" w:hAnsi="Calibri" w:cs="Calibri"/>
                            <w:lang w:val="sk-SK"/>
                          </w:rPr>
                          <w:t>správe)</w:t>
                        </w:r>
                        <w:r w:rsidR="002F17AF" w:rsidRPr="005B1EF2">
                          <w:rPr>
                            <w:rFonts w:ascii="Calibri" w:hAnsi="Calibri" w:cs="Calibri"/>
                            <w:lang w:val="sk-SK"/>
                          </w:rPr>
                          <w:t xml:space="preserve"> </w:t>
                        </w:r>
                        <w:r w:rsidRPr="005B1EF2">
                          <w:rPr>
                            <w:rFonts w:ascii="Calibri" w:hAnsi="Calibri" w:cs="Calibri"/>
                            <w:lang w:val="sk-SK"/>
                          </w:rPr>
                          <w:t>a</w:t>
                        </w:r>
                        <w:r w:rsidR="002F17AF" w:rsidRPr="005B1EF2">
                          <w:rPr>
                            <w:rFonts w:ascii="Calibri" w:hAnsi="Calibri" w:cs="Calibri"/>
                            <w:lang w:val="sk-SK"/>
                          </w:rPr>
                          <w:t xml:space="preserve"> </w:t>
                        </w:r>
                        <w:r w:rsidRPr="005B1EF2">
                          <w:rPr>
                            <w:rFonts w:ascii="Calibri" w:hAnsi="Calibri" w:cs="Calibri"/>
                            <w:lang w:val="sk-SK"/>
                          </w:rPr>
                          <w:t>v</w:t>
                        </w:r>
                        <w:r w:rsidR="002F17AF" w:rsidRPr="005B1EF2">
                          <w:rPr>
                            <w:rFonts w:ascii="Calibri" w:hAnsi="Calibri" w:cs="Calibri"/>
                            <w:lang w:val="sk-SK"/>
                          </w:rPr>
                          <w:t xml:space="preserve"> </w:t>
                        </w:r>
                        <w:r w:rsidRPr="005B1EF2">
                          <w:rPr>
                            <w:rFonts w:ascii="Calibri" w:hAnsi="Calibri" w:cs="Calibri"/>
                            <w:lang w:val="sk-SK"/>
                          </w:rPr>
                          <w:t>Žiadosti</w:t>
                        </w:r>
                        <w:r w:rsidR="002F17AF" w:rsidRPr="005B1EF2">
                          <w:rPr>
                            <w:rFonts w:ascii="Calibri" w:hAnsi="Calibri" w:cs="Calibri"/>
                            <w:lang w:val="sk-SK"/>
                          </w:rPr>
                          <w:t xml:space="preserve"> </w:t>
                        </w:r>
                        <w:r w:rsidRPr="005B1EF2">
                          <w:rPr>
                            <w:rFonts w:ascii="Calibri" w:hAnsi="Calibri" w:cs="Calibri"/>
                            <w:lang w:val="sk-SK"/>
                          </w:rPr>
                          <w:t>o</w:t>
                        </w:r>
                        <w:r w:rsidR="00E336EC" w:rsidRPr="005B1EF2">
                          <w:rPr>
                            <w:rFonts w:ascii="Calibri" w:hAnsi="Calibri" w:cs="Calibri"/>
                            <w:lang w:val="sk-SK"/>
                          </w:rPr>
                          <w:t> </w:t>
                        </w:r>
                        <w:r w:rsidRPr="005B1EF2">
                          <w:rPr>
                            <w:rFonts w:ascii="Calibri" w:hAnsi="Calibri" w:cs="Calibri"/>
                            <w:lang w:val="sk-SK"/>
                          </w:rPr>
                          <w:t>platbu</w:t>
                        </w:r>
                        <w:r w:rsidR="00E336EC" w:rsidRPr="005B1EF2">
                          <w:rPr>
                            <w:rFonts w:ascii="Calibri" w:hAnsi="Calibri" w:cs="Calibri"/>
                            <w:lang w:val="sk-SK"/>
                          </w:rPr>
                          <w:t xml:space="preserve"> malého projektu</w:t>
                        </w:r>
                        <w:r w:rsidRPr="005B1EF2">
                          <w:rPr>
                            <w:rFonts w:ascii="Calibri" w:hAnsi="Calibri" w:cs="Calibri"/>
                            <w:lang w:val="sk-SK"/>
                          </w:rPr>
                          <w:t>,</w:t>
                        </w:r>
                        <w:r w:rsidR="002F17AF" w:rsidRPr="005B1EF2">
                          <w:rPr>
                            <w:rFonts w:ascii="Calibri" w:hAnsi="Calibri" w:cs="Calibri"/>
                            <w:lang w:val="sk-SK"/>
                          </w:rPr>
                          <w:t xml:space="preserve"> </w:t>
                        </w:r>
                        <w:r w:rsidRPr="005B1EF2">
                          <w:rPr>
                            <w:rFonts w:ascii="Calibri" w:hAnsi="Calibri" w:cs="Calibri"/>
                            <w:lang w:val="sk-SK"/>
                          </w:rPr>
                          <w:t>ktoré</w:t>
                        </w:r>
                        <w:r w:rsidR="002F17AF" w:rsidRPr="005B1EF2">
                          <w:rPr>
                            <w:rFonts w:ascii="Calibri" w:hAnsi="Calibri" w:cs="Calibri"/>
                            <w:lang w:val="sk-SK"/>
                          </w:rPr>
                          <w:t xml:space="preserve"> </w:t>
                        </w:r>
                        <w:r w:rsidRPr="005B1EF2">
                          <w:rPr>
                            <w:rFonts w:ascii="Calibri" w:hAnsi="Calibri" w:cs="Calibri"/>
                            <w:lang w:val="sk-SK"/>
                          </w:rPr>
                          <w:t>sú</w:t>
                        </w:r>
                        <w:r w:rsidR="002F17AF" w:rsidRPr="005B1EF2">
                          <w:rPr>
                            <w:rFonts w:ascii="Calibri" w:hAnsi="Calibri" w:cs="Calibri"/>
                            <w:lang w:val="sk-SK"/>
                          </w:rPr>
                          <w:t xml:space="preserve"> </w:t>
                        </w:r>
                        <w:r w:rsidRPr="005B1EF2">
                          <w:rPr>
                            <w:rFonts w:ascii="Calibri" w:hAnsi="Calibri" w:cs="Calibri"/>
                            <w:lang w:val="sk-SK"/>
                          </w:rPr>
                          <w:t>predkladané</w:t>
                        </w:r>
                        <w:r w:rsidR="002F17AF" w:rsidRPr="005B1EF2">
                          <w:rPr>
                            <w:rFonts w:ascii="Calibri" w:hAnsi="Calibri" w:cs="Calibri"/>
                            <w:lang w:val="sk-SK"/>
                          </w:rPr>
                          <w:t xml:space="preserve"> </w:t>
                        </w:r>
                        <w:r w:rsidR="000E2802" w:rsidRPr="005B1EF2">
                          <w:rPr>
                            <w:rFonts w:ascii="Calibri" w:hAnsi="Calibri" w:cs="Calibri"/>
                            <w:lang w:val="sk-SK"/>
                          </w:rPr>
                          <w:t>EZÚS</w:t>
                        </w:r>
                        <w:r w:rsidR="002F17AF" w:rsidRPr="005B1EF2">
                          <w:rPr>
                            <w:rFonts w:ascii="Calibri" w:hAnsi="Calibri" w:cs="Calibri"/>
                            <w:lang w:val="sk-SK"/>
                          </w:rPr>
                          <w:t xml:space="preserve"> </w:t>
                        </w:r>
                        <w:r w:rsidR="007212E2" w:rsidRPr="005B1EF2">
                          <w:rPr>
                            <w:rFonts w:ascii="Calibri" w:hAnsi="Calibri" w:cs="Calibri"/>
                            <w:lang w:val="sk-SK"/>
                          </w:rPr>
                          <w:t>RDV</w:t>
                        </w:r>
                        <w:r w:rsidRPr="005B1EF2">
                          <w:rPr>
                            <w:rFonts w:ascii="Calibri" w:hAnsi="Calibri" w:cs="Calibri"/>
                            <w:lang w:val="sk-SK"/>
                          </w:rPr>
                          <w:t>.</w:t>
                        </w: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p w:rsidR="00270BAE" w:rsidRPr="00993D2C" w:rsidRDefault="00270BAE" w:rsidP="008B6F08">
                        <w:pPr>
                          <w:spacing w:before="60" w:after="60"/>
                          <w:ind w:right="-110"/>
                          <w:jc w:val="both"/>
                          <w:rPr>
                            <w:rFonts w:ascii="Calibri" w:hAnsi="Calibri" w:cs="Calibri"/>
                            <w:lang w:val="sk-SK"/>
                          </w:rPr>
                        </w:pPr>
                      </w:p>
                    </w:tc>
                  </w:tr>
                  <w:tr w:rsidR="008B6F08" w:rsidRPr="00993D2C" w:rsidTr="00112110">
                    <w:trPr>
                      <w:trHeight w:val="3343"/>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lastRenderedPageBreak/>
                          <w:t>Článok</w:t>
                        </w:r>
                        <w:r w:rsidR="002F17AF" w:rsidRPr="00993D2C">
                          <w:rPr>
                            <w:rFonts w:ascii="Calibri" w:hAnsi="Calibri" w:cs="Calibri"/>
                            <w:b/>
                            <w:lang w:val="sk-SK"/>
                          </w:rPr>
                          <w:t xml:space="preserve"> </w:t>
                        </w:r>
                        <w:r w:rsidRPr="00993D2C">
                          <w:rPr>
                            <w:rFonts w:ascii="Calibri" w:hAnsi="Calibri" w:cs="Calibri"/>
                            <w:b/>
                            <w:lang w:val="sk-SK"/>
                          </w:rPr>
                          <w:t>11</w:t>
                        </w:r>
                        <w:r w:rsidR="002F17AF" w:rsidRPr="00993D2C">
                          <w:rPr>
                            <w:rFonts w:ascii="Calibri" w:hAnsi="Calibri" w:cs="Calibri"/>
                            <w:b/>
                            <w:lang w:val="sk-SK"/>
                          </w:rPr>
                          <w:t xml:space="preserve"> </w:t>
                        </w:r>
                        <w:r w:rsidRPr="00993D2C">
                          <w:rPr>
                            <w:rFonts w:ascii="Calibri" w:hAnsi="Calibri" w:cs="Calibri"/>
                            <w:b/>
                            <w:lang w:val="sk-SK"/>
                          </w:rPr>
                          <w:t>(4)</w:t>
                        </w:r>
                      </w:p>
                    </w:tc>
                    <w:tc>
                      <w:tcPr>
                        <w:tcW w:w="4111" w:type="dxa"/>
                        <w:shd w:val="clear" w:color="auto" w:fill="auto"/>
                      </w:tcPr>
                      <w:p w:rsidR="008B6F08" w:rsidRPr="00993D2C" w:rsidRDefault="008B6F08" w:rsidP="008B6F08">
                        <w:pPr>
                          <w:spacing w:before="60"/>
                          <w:jc w:val="both"/>
                          <w:rPr>
                            <w:rFonts w:ascii="Calibri" w:hAnsi="Calibri" w:cs="Calibri"/>
                            <w:lang w:val="sk-SK"/>
                          </w:rPr>
                        </w:pPr>
                        <w:r w:rsidRPr="00993D2C">
                          <w:rPr>
                            <w:rFonts w:ascii="Calibri" w:hAnsi="Calibri" w:cs="Calibri"/>
                            <w:lang w:val="sk-SK"/>
                          </w:rPr>
                          <w:t>Partneri</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súhlasia</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tým,</w:t>
                        </w:r>
                        <w:r w:rsidR="002F17AF" w:rsidRPr="00993D2C">
                          <w:rPr>
                            <w:rFonts w:ascii="Calibri" w:hAnsi="Calibri" w:cs="Calibri"/>
                            <w:lang w:val="sk-SK"/>
                          </w:rPr>
                          <w:t xml:space="preserve"> </w:t>
                        </w:r>
                        <w:r w:rsidRPr="00993D2C">
                          <w:rPr>
                            <w:rFonts w:ascii="Calibri" w:hAnsi="Calibri" w:cs="Calibri"/>
                            <w:lang w:val="sk-SK"/>
                          </w:rPr>
                          <w:t>že</w:t>
                        </w:r>
                        <w:r w:rsidR="002F17AF" w:rsidRPr="00993D2C">
                          <w:rPr>
                            <w:rFonts w:ascii="Calibri" w:hAnsi="Calibri" w:cs="Calibri"/>
                            <w:lang w:val="sk-SK"/>
                          </w:rPr>
                          <w:t xml:space="preserve"> </w:t>
                        </w:r>
                        <w:r w:rsidRPr="00993D2C">
                          <w:rPr>
                            <w:rFonts w:ascii="Calibri" w:hAnsi="Calibri" w:cs="Calibri"/>
                            <w:lang w:val="sk-SK"/>
                          </w:rPr>
                          <w:t>majitelia</w:t>
                        </w:r>
                        <w:r w:rsidR="002F17AF" w:rsidRPr="00993D2C">
                          <w:rPr>
                            <w:rFonts w:ascii="Calibri" w:hAnsi="Calibri" w:cs="Calibri"/>
                            <w:lang w:val="sk-SK"/>
                          </w:rPr>
                          <w:t xml:space="preserve"> </w:t>
                        </w:r>
                        <w:r w:rsidRPr="00993D2C">
                          <w:rPr>
                            <w:rFonts w:ascii="Calibri" w:hAnsi="Calibri" w:cs="Calibri"/>
                            <w:lang w:val="sk-SK"/>
                          </w:rPr>
                          <w:t>investícií</w:t>
                        </w:r>
                        <w:r w:rsidR="002F17AF" w:rsidRPr="00993D2C">
                          <w:rPr>
                            <w:rFonts w:ascii="Calibri" w:hAnsi="Calibri" w:cs="Calibri"/>
                            <w:lang w:val="sk-SK"/>
                          </w:rPr>
                          <w:t xml:space="preserve"> </w:t>
                        </w:r>
                        <w:r w:rsidRPr="00993D2C">
                          <w:rPr>
                            <w:rFonts w:ascii="Calibri" w:hAnsi="Calibri" w:cs="Calibri"/>
                            <w:lang w:val="sk-SK"/>
                          </w:rPr>
                          <w:t>sú:</w:t>
                        </w:r>
                      </w:p>
                      <w:p w:rsidR="008B6F08" w:rsidRPr="00993D2C" w:rsidRDefault="008B6F08" w:rsidP="00470FE3">
                        <w:pPr>
                          <w:numPr>
                            <w:ilvl w:val="0"/>
                            <w:numId w:val="4"/>
                          </w:numPr>
                          <w:tabs>
                            <w:tab w:val="clear" w:pos="720"/>
                          </w:tabs>
                          <w:ind w:left="431" w:hanging="431"/>
                          <w:jc w:val="both"/>
                          <w:rPr>
                            <w:rFonts w:ascii="Calibri" w:hAnsi="Calibri" w:cs="Calibri"/>
                            <w:b/>
                            <w:lang w:val="sk-SK"/>
                          </w:rPr>
                        </w:pP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lang w:val="sk-SK"/>
                          </w:rPr>
                          <w:t xml:space="preserve"> </w:t>
                        </w:r>
                        <w:r w:rsidRPr="00993D2C">
                          <w:rPr>
                            <w:rFonts w:ascii="Calibri" w:hAnsi="Calibri" w:cs="Calibri"/>
                            <w:b/>
                            <w:lang w:val="sk-SK"/>
                          </w:rPr>
                          <w:t>je</w:t>
                        </w:r>
                        <w:r w:rsidR="002F17AF" w:rsidRPr="00993D2C">
                          <w:rPr>
                            <w:rFonts w:ascii="Calibri" w:hAnsi="Calibri" w:cs="Calibri"/>
                            <w:b/>
                            <w:lang w:val="sk-SK"/>
                          </w:rPr>
                          <w:t xml:space="preserve"> </w:t>
                        </w:r>
                        <w:r w:rsidRPr="00993D2C">
                          <w:rPr>
                            <w:rFonts w:ascii="Calibri" w:hAnsi="Calibri" w:cs="Calibri"/>
                            <w:b/>
                            <w:lang w:val="sk-SK"/>
                          </w:rPr>
                          <w:t>vlastníkom</w:t>
                        </w:r>
                        <w:r w:rsidR="002F17AF" w:rsidRPr="00993D2C">
                          <w:rPr>
                            <w:rFonts w:ascii="Calibri" w:hAnsi="Calibri" w:cs="Calibri"/>
                            <w:b/>
                            <w:lang w:val="sk-SK"/>
                          </w:rPr>
                          <w:t xml:space="preserve"> </w:t>
                        </w: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investície</w:t>
                        </w:r>
                        <w:r w:rsidRPr="00993D2C">
                          <w:rPr>
                            <w:rFonts w:ascii="Calibri" w:hAnsi="Calibri" w:cs="Calibri"/>
                            <w:b/>
                            <w:lang w:val="sk-SK"/>
                          </w:rPr>
                          <w:t>]</w:t>
                        </w:r>
                      </w:p>
                      <w:p w:rsidR="008B6F08" w:rsidRPr="00993D2C" w:rsidRDefault="008B6F08" w:rsidP="00470FE3">
                        <w:pPr>
                          <w:numPr>
                            <w:ilvl w:val="0"/>
                            <w:numId w:val="4"/>
                          </w:numPr>
                          <w:tabs>
                            <w:tab w:val="clear" w:pos="720"/>
                          </w:tabs>
                          <w:ind w:left="431" w:hanging="431"/>
                          <w:jc w:val="both"/>
                          <w:rPr>
                            <w:rFonts w:ascii="Calibri" w:hAnsi="Calibri" w:cs="Calibri"/>
                            <w:b/>
                            <w:lang w:val="sk-SK"/>
                          </w:rPr>
                        </w:pP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lang w:val="sk-SK"/>
                          </w:rPr>
                          <w:t xml:space="preserve"> </w:t>
                        </w:r>
                        <w:r w:rsidRPr="00993D2C">
                          <w:rPr>
                            <w:rFonts w:ascii="Calibri" w:hAnsi="Calibri" w:cs="Calibri"/>
                            <w:b/>
                            <w:lang w:val="sk-SK"/>
                          </w:rPr>
                          <w:t>je</w:t>
                        </w:r>
                        <w:r w:rsidR="002F17AF" w:rsidRPr="00993D2C">
                          <w:rPr>
                            <w:rFonts w:ascii="Calibri" w:hAnsi="Calibri" w:cs="Calibri"/>
                            <w:b/>
                            <w:lang w:val="sk-SK"/>
                          </w:rPr>
                          <w:t xml:space="preserve"> </w:t>
                        </w:r>
                        <w:r w:rsidRPr="00993D2C">
                          <w:rPr>
                            <w:rFonts w:ascii="Calibri" w:hAnsi="Calibri" w:cs="Calibri"/>
                            <w:b/>
                            <w:lang w:val="sk-SK"/>
                          </w:rPr>
                          <w:t>vlastníkom</w:t>
                        </w:r>
                        <w:r w:rsidR="002F17AF" w:rsidRPr="00993D2C">
                          <w:rPr>
                            <w:rFonts w:ascii="Calibri" w:hAnsi="Calibri" w:cs="Calibri"/>
                            <w:b/>
                            <w:lang w:val="sk-SK"/>
                          </w:rPr>
                          <w:t xml:space="preserve"> </w:t>
                        </w: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investície</w:t>
                        </w:r>
                        <w:r w:rsidRPr="00993D2C">
                          <w:rPr>
                            <w:rFonts w:ascii="Calibri" w:hAnsi="Calibri" w:cs="Calibri"/>
                            <w:b/>
                            <w:lang w:val="sk-SK"/>
                          </w:rPr>
                          <w:t>]</w:t>
                        </w:r>
                      </w:p>
                      <w:p w:rsidR="008B6F08" w:rsidRPr="00993D2C" w:rsidRDefault="008B6F08" w:rsidP="00470FE3">
                        <w:pPr>
                          <w:numPr>
                            <w:ilvl w:val="0"/>
                            <w:numId w:val="4"/>
                          </w:numPr>
                          <w:tabs>
                            <w:tab w:val="clear" w:pos="720"/>
                          </w:tabs>
                          <w:spacing w:after="60"/>
                          <w:ind w:left="431" w:hanging="431"/>
                          <w:jc w:val="both"/>
                          <w:rPr>
                            <w:rFonts w:ascii="Calibri" w:hAnsi="Calibri" w:cs="Calibri"/>
                            <w:b/>
                            <w:lang w:val="sk-SK"/>
                          </w:rPr>
                        </w:pP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lang w:val="sk-SK"/>
                          </w:rPr>
                          <w:t xml:space="preserve"> </w:t>
                        </w:r>
                        <w:r w:rsidRPr="00993D2C">
                          <w:rPr>
                            <w:rFonts w:ascii="Calibri" w:hAnsi="Calibri" w:cs="Calibri"/>
                            <w:b/>
                            <w:lang w:val="sk-SK"/>
                          </w:rPr>
                          <w:t>je</w:t>
                        </w:r>
                        <w:r w:rsidR="002F17AF" w:rsidRPr="00993D2C">
                          <w:rPr>
                            <w:rFonts w:ascii="Calibri" w:hAnsi="Calibri" w:cs="Calibri"/>
                            <w:b/>
                            <w:lang w:val="sk-SK"/>
                          </w:rPr>
                          <w:t xml:space="preserve"> </w:t>
                        </w:r>
                        <w:r w:rsidRPr="00993D2C">
                          <w:rPr>
                            <w:rFonts w:ascii="Calibri" w:hAnsi="Calibri" w:cs="Calibri"/>
                            <w:b/>
                            <w:lang w:val="sk-SK"/>
                          </w:rPr>
                          <w:t>vlastníkom</w:t>
                        </w:r>
                        <w:r w:rsidR="002F17AF" w:rsidRPr="00993D2C">
                          <w:rPr>
                            <w:rFonts w:ascii="Calibri" w:hAnsi="Calibri" w:cs="Calibri"/>
                            <w:b/>
                            <w:lang w:val="sk-SK"/>
                          </w:rPr>
                          <w:t xml:space="preserve"> </w:t>
                        </w: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investície</w:t>
                        </w:r>
                        <w:r w:rsidRPr="00993D2C">
                          <w:rPr>
                            <w:rFonts w:ascii="Calibri" w:hAnsi="Calibri" w:cs="Calibri"/>
                            <w:b/>
                            <w:lang w:val="sk-SK"/>
                          </w:rPr>
                          <w:t>]</w:t>
                        </w:r>
                      </w:p>
                    </w:tc>
                  </w:tr>
                  <w:tr w:rsidR="008B6F08" w:rsidRPr="00993D2C" w:rsidTr="00112110">
                    <w:trPr>
                      <w:trHeight w:val="3123"/>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11</w:t>
                        </w:r>
                        <w:r w:rsidR="002F17AF" w:rsidRPr="00993D2C">
                          <w:rPr>
                            <w:rFonts w:ascii="Calibri" w:hAnsi="Calibri" w:cs="Calibri"/>
                            <w:b/>
                            <w:lang w:val="sk-SK"/>
                          </w:rPr>
                          <w:t xml:space="preserve"> </w:t>
                        </w:r>
                        <w:r w:rsidRPr="00993D2C">
                          <w:rPr>
                            <w:rFonts w:ascii="Calibri" w:hAnsi="Calibri" w:cs="Calibri"/>
                            <w:b/>
                            <w:lang w:val="sk-SK"/>
                          </w:rPr>
                          <w:t>(5)</w:t>
                        </w:r>
                      </w:p>
                    </w:tc>
                    <w:tc>
                      <w:tcPr>
                        <w:tcW w:w="4111" w:type="dxa"/>
                        <w:shd w:val="clear" w:color="auto" w:fill="auto"/>
                      </w:tcPr>
                      <w:p w:rsidR="008B6F08" w:rsidRPr="00993D2C" w:rsidRDefault="008B6F08" w:rsidP="008B6F08">
                        <w:pPr>
                          <w:spacing w:before="60"/>
                          <w:jc w:val="both"/>
                          <w:rPr>
                            <w:rFonts w:ascii="Calibri" w:hAnsi="Calibri" w:cs="Calibri"/>
                            <w:lang w:val="sk-SK"/>
                          </w:rPr>
                        </w:pPr>
                        <w:r w:rsidRPr="00993D2C">
                          <w:rPr>
                            <w:rFonts w:ascii="Calibri" w:hAnsi="Calibri" w:cs="Calibri"/>
                            <w:lang w:val="sk-SK"/>
                          </w:rPr>
                          <w:t>Partneri</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súhlasia</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tým,</w:t>
                        </w:r>
                        <w:r w:rsidR="002F17AF" w:rsidRPr="00993D2C">
                          <w:rPr>
                            <w:rFonts w:ascii="Calibri" w:hAnsi="Calibri" w:cs="Calibri"/>
                            <w:lang w:val="sk-SK"/>
                          </w:rPr>
                          <w:t xml:space="preserve"> </w:t>
                        </w:r>
                        <w:r w:rsidRPr="00993D2C">
                          <w:rPr>
                            <w:rFonts w:ascii="Calibri" w:hAnsi="Calibri" w:cs="Calibri"/>
                            <w:lang w:val="sk-SK"/>
                          </w:rPr>
                          <w:t>že</w:t>
                        </w:r>
                        <w:r w:rsidR="002F17AF" w:rsidRPr="00993D2C">
                          <w:rPr>
                            <w:rFonts w:ascii="Calibri" w:hAnsi="Calibri" w:cs="Calibri"/>
                            <w:lang w:val="sk-SK"/>
                          </w:rPr>
                          <w:t xml:space="preserve"> </w:t>
                        </w:r>
                        <w:r w:rsidRPr="00993D2C">
                          <w:rPr>
                            <w:rFonts w:ascii="Calibri" w:hAnsi="Calibri" w:cs="Calibri"/>
                            <w:lang w:val="sk-SK"/>
                          </w:rPr>
                          <w:t>vlastníci</w:t>
                        </w:r>
                        <w:r w:rsidR="002F17AF" w:rsidRPr="00993D2C">
                          <w:rPr>
                            <w:rFonts w:ascii="Calibri" w:hAnsi="Calibri" w:cs="Calibri"/>
                            <w:lang w:val="sk-SK"/>
                          </w:rPr>
                          <w:t xml:space="preserve"> </w:t>
                        </w:r>
                        <w:r w:rsidRPr="00993D2C">
                          <w:rPr>
                            <w:rFonts w:ascii="Calibri" w:hAnsi="Calibri" w:cs="Calibri"/>
                            <w:lang w:val="sk-SK"/>
                          </w:rPr>
                          <w:t>výstupov</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sú:</w:t>
                        </w:r>
                      </w:p>
                      <w:p w:rsidR="008B6F08" w:rsidRPr="00993D2C" w:rsidRDefault="008B6F08" w:rsidP="00470FE3">
                        <w:pPr>
                          <w:numPr>
                            <w:ilvl w:val="0"/>
                            <w:numId w:val="4"/>
                          </w:numPr>
                          <w:tabs>
                            <w:tab w:val="clear" w:pos="720"/>
                          </w:tabs>
                          <w:ind w:left="431" w:hanging="431"/>
                          <w:jc w:val="both"/>
                          <w:rPr>
                            <w:rFonts w:ascii="Calibri" w:hAnsi="Calibri" w:cs="Calibri"/>
                            <w:b/>
                            <w:lang w:val="sk-SK"/>
                          </w:rPr>
                        </w:pP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lang w:val="sk-SK"/>
                          </w:rPr>
                          <w:t xml:space="preserve"> </w:t>
                        </w:r>
                        <w:r w:rsidRPr="00993D2C">
                          <w:rPr>
                            <w:rFonts w:ascii="Calibri" w:hAnsi="Calibri" w:cs="Calibri"/>
                            <w:b/>
                            <w:lang w:val="sk-SK"/>
                          </w:rPr>
                          <w:t>je</w:t>
                        </w:r>
                        <w:r w:rsidR="002F17AF" w:rsidRPr="00993D2C">
                          <w:rPr>
                            <w:rFonts w:ascii="Calibri" w:hAnsi="Calibri" w:cs="Calibri"/>
                            <w:b/>
                            <w:lang w:val="sk-SK"/>
                          </w:rPr>
                          <w:t xml:space="preserve"> </w:t>
                        </w:r>
                        <w:r w:rsidRPr="00993D2C">
                          <w:rPr>
                            <w:rFonts w:ascii="Calibri" w:hAnsi="Calibri" w:cs="Calibri"/>
                            <w:b/>
                            <w:lang w:val="sk-SK"/>
                          </w:rPr>
                          <w:t>vlastníkom</w:t>
                        </w:r>
                        <w:r w:rsidR="002F17AF" w:rsidRPr="00993D2C">
                          <w:rPr>
                            <w:rFonts w:ascii="Calibri" w:hAnsi="Calibri" w:cs="Calibri"/>
                            <w:b/>
                            <w:lang w:val="sk-SK"/>
                          </w:rPr>
                          <w:t xml:space="preserve"> </w:t>
                        </w: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výstupov</w:t>
                        </w:r>
                        <w:r w:rsidRPr="00993D2C">
                          <w:rPr>
                            <w:rFonts w:ascii="Calibri" w:hAnsi="Calibri" w:cs="Calibri"/>
                            <w:b/>
                            <w:lang w:val="sk-SK"/>
                          </w:rPr>
                          <w:t>]</w:t>
                        </w:r>
                      </w:p>
                      <w:p w:rsidR="008B6F08" w:rsidRPr="00993D2C" w:rsidRDefault="008B6F08" w:rsidP="00470FE3">
                        <w:pPr>
                          <w:numPr>
                            <w:ilvl w:val="0"/>
                            <w:numId w:val="4"/>
                          </w:numPr>
                          <w:tabs>
                            <w:tab w:val="clear" w:pos="720"/>
                          </w:tabs>
                          <w:ind w:left="431" w:hanging="431"/>
                          <w:jc w:val="both"/>
                          <w:rPr>
                            <w:rFonts w:ascii="Calibri" w:hAnsi="Calibri" w:cs="Calibri"/>
                            <w:b/>
                            <w:lang w:val="sk-SK"/>
                          </w:rPr>
                        </w:pP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lang w:val="sk-SK"/>
                          </w:rPr>
                          <w:t xml:space="preserve"> </w:t>
                        </w:r>
                        <w:r w:rsidRPr="00993D2C">
                          <w:rPr>
                            <w:rFonts w:ascii="Calibri" w:hAnsi="Calibri" w:cs="Calibri"/>
                            <w:b/>
                            <w:lang w:val="sk-SK"/>
                          </w:rPr>
                          <w:t>je</w:t>
                        </w:r>
                        <w:r w:rsidR="002F17AF" w:rsidRPr="00993D2C">
                          <w:rPr>
                            <w:rFonts w:ascii="Calibri" w:hAnsi="Calibri" w:cs="Calibri"/>
                            <w:b/>
                            <w:lang w:val="sk-SK"/>
                          </w:rPr>
                          <w:t xml:space="preserve"> </w:t>
                        </w:r>
                        <w:r w:rsidRPr="00993D2C">
                          <w:rPr>
                            <w:rFonts w:ascii="Calibri" w:hAnsi="Calibri" w:cs="Calibri"/>
                            <w:b/>
                            <w:lang w:val="sk-SK"/>
                          </w:rPr>
                          <w:t>vlastníkom</w:t>
                        </w:r>
                        <w:r w:rsidR="002F17AF" w:rsidRPr="00993D2C">
                          <w:rPr>
                            <w:rFonts w:ascii="Calibri" w:hAnsi="Calibri" w:cs="Calibri"/>
                            <w:b/>
                            <w:lang w:val="sk-SK"/>
                          </w:rPr>
                          <w:t xml:space="preserve"> </w:t>
                        </w: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výstupov</w:t>
                        </w:r>
                        <w:r w:rsidRPr="00993D2C">
                          <w:rPr>
                            <w:rFonts w:ascii="Calibri" w:hAnsi="Calibri" w:cs="Calibri"/>
                            <w:b/>
                            <w:lang w:val="sk-SK"/>
                          </w:rPr>
                          <w:t>]</w:t>
                        </w:r>
                      </w:p>
                      <w:p w:rsidR="008B6F08" w:rsidRPr="00993D2C" w:rsidRDefault="008B6F08" w:rsidP="00470FE3">
                        <w:pPr>
                          <w:numPr>
                            <w:ilvl w:val="0"/>
                            <w:numId w:val="4"/>
                          </w:numPr>
                          <w:tabs>
                            <w:tab w:val="clear" w:pos="720"/>
                          </w:tabs>
                          <w:ind w:left="431" w:hanging="431"/>
                          <w:jc w:val="both"/>
                          <w:rPr>
                            <w:rFonts w:ascii="Calibri" w:hAnsi="Calibri" w:cs="Calibri"/>
                            <w:b/>
                            <w:lang w:val="sk-SK"/>
                          </w:rPr>
                        </w:pP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lang w:val="sk-SK"/>
                          </w:rPr>
                          <w:t xml:space="preserve"> </w:t>
                        </w:r>
                        <w:r w:rsidRPr="00993D2C">
                          <w:rPr>
                            <w:rFonts w:ascii="Calibri" w:hAnsi="Calibri" w:cs="Calibri"/>
                            <w:b/>
                            <w:lang w:val="sk-SK"/>
                          </w:rPr>
                          <w:t>je</w:t>
                        </w:r>
                        <w:r w:rsidR="002F17AF" w:rsidRPr="00993D2C">
                          <w:rPr>
                            <w:rFonts w:ascii="Calibri" w:hAnsi="Calibri" w:cs="Calibri"/>
                            <w:b/>
                            <w:lang w:val="sk-SK"/>
                          </w:rPr>
                          <w:t xml:space="preserve"> </w:t>
                        </w:r>
                        <w:r w:rsidRPr="00993D2C">
                          <w:rPr>
                            <w:rFonts w:ascii="Calibri" w:hAnsi="Calibri" w:cs="Calibri"/>
                            <w:b/>
                            <w:lang w:val="sk-SK"/>
                          </w:rPr>
                          <w:t>vlastníkom</w:t>
                        </w:r>
                        <w:r w:rsidR="002F17AF" w:rsidRPr="00993D2C">
                          <w:rPr>
                            <w:rFonts w:ascii="Calibri" w:hAnsi="Calibri" w:cs="Calibri"/>
                            <w:b/>
                            <w:lang w:val="sk-SK"/>
                          </w:rPr>
                          <w:t xml:space="preserve"> </w:t>
                        </w:r>
                        <w:r w:rsidRPr="00993D2C">
                          <w:rPr>
                            <w:rFonts w:ascii="Calibri" w:hAnsi="Calibri" w:cs="Calibri"/>
                            <w:b/>
                            <w:lang w:val="sk-SK"/>
                          </w:rPr>
                          <w:t>[</w:t>
                        </w: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výstupov</w:t>
                        </w:r>
                        <w:r w:rsidRPr="00993D2C">
                          <w:rPr>
                            <w:rFonts w:ascii="Calibri" w:hAnsi="Calibri" w:cs="Calibri"/>
                            <w:b/>
                            <w:lang w:val="sk-SK"/>
                          </w:rPr>
                          <w:t>]</w:t>
                        </w:r>
                      </w:p>
                      <w:p w:rsidR="00270BAE" w:rsidRDefault="00270BAE" w:rsidP="00270BAE">
                        <w:pPr>
                          <w:jc w:val="both"/>
                          <w:rPr>
                            <w:rFonts w:ascii="Calibri" w:hAnsi="Calibri" w:cs="Calibri"/>
                            <w:b/>
                            <w:lang w:val="sk-SK"/>
                          </w:rPr>
                        </w:pPr>
                      </w:p>
                      <w:p w:rsidR="00FA5819" w:rsidRPr="00993D2C" w:rsidRDefault="00FA5819" w:rsidP="00270BAE">
                        <w:pPr>
                          <w:jc w:val="both"/>
                          <w:rPr>
                            <w:rFonts w:ascii="Calibri" w:hAnsi="Calibri" w:cs="Calibri"/>
                            <w:b/>
                            <w:lang w:val="sk-SK"/>
                          </w:rPr>
                        </w:pPr>
                      </w:p>
                      <w:p w:rsidR="00270BAE" w:rsidRPr="00993D2C" w:rsidRDefault="00270BAE" w:rsidP="00270BAE">
                        <w:pPr>
                          <w:jc w:val="both"/>
                          <w:rPr>
                            <w:rFonts w:ascii="Calibri" w:hAnsi="Calibri" w:cs="Calibri"/>
                            <w:b/>
                            <w:lang w:val="sk-SK"/>
                          </w:rPr>
                        </w:pPr>
                      </w:p>
                      <w:p w:rsidR="00270BAE" w:rsidRPr="00993D2C" w:rsidRDefault="00270BAE" w:rsidP="00270BAE">
                        <w:pPr>
                          <w:jc w:val="both"/>
                          <w:rPr>
                            <w:rFonts w:ascii="Calibri" w:hAnsi="Calibri" w:cs="Calibri"/>
                            <w:b/>
                            <w:lang w:val="sk-SK"/>
                          </w:rPr>
                        </w:pPr>
                      </w:p>
                      <w:p w:rsidR="00270BAE" w:rsidRPr="00993D2C" w:rsidRDefault="00270BAE" w:rsidP="00270BAE">
                        <w:pPr>
                          <w:jc w:val="both"/>
                          <w:rPr>
                            <w:rFonts w:ascii="Calibri" w:hAnsi="Calibri" w:cs="Calibri"/>
                            <w:b/>
                            <w:lang w:val="sk-SK"/>
                          </w:rPr>
                        </w:pPr>
                      </w:p>
                    </w:tc>
                  </w:tr>
                  <w:tr w:rsidR="008B6F08" w:rsidRPr="00993D2C" w:rsidTr="00112110">
                    <w:trPr>
                      <w:trHeight w:val="1892"/>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Člán</w:t>
                        </w:r>
                        <w:r w:rsidR="00270BAE" w:rsidRPr="00993D2C">
                          <w:rPr>
                            <w:rFonts w:ascii="Calibri" w:hAnsi="Calibri" w:cs="Calibri"/>
                            <w:b/>
                            <w:lang w:val="sk-SK"/>
                          </w:rPr>
                          <w:t>o</w:t>
                        </w:r>
                        <w:r w:rsidRPr="00993D2C">
                          <w:rPr>
                            <w:rFonts w:ascii="Calibri" w:hAnsi="Calibri" w:cs="Calibri"/>
                            <w:b/>
                            <w:lang w:val="sk-SK"/>
                          </w:rPr>
                          <w:t>k</w:t>
                        </w:r>
                        <w:r w:rsidR="002F17AF" w:rsidRPr="00993D2C">
                          <w:rPr>
                            <w:rFonts w:ascii="Calibri" w:hAnsi="Calibri" w:cs="Calibri"/>
                            <w:b/>
                            <w:lang w:val="sk-SK"/>
                          </w:rPr>
                          <w:t xml:space="preserve"> </w:t>
                        </w:r>
                        <w:r w:rsidRPr="00993D2C">
                          <w:rPr>
                            <w:rFonts w:ascii="Calibri" w:hAnsi="Calibri" w:cs="Calibri"/>
                            <w:b/>
                            <w:lang w:val="sk-SK"/>
                          </w:rPr>
                          <w:t>11</w:t>
                        </w:r>
                        <w:r w:rsidR="002F17AF" w:rsidRPr="00993D2C">
                          <w:rPr>
                            <w:rFonts w:ascii="Calibri" w:hAnsi="Calibri" w:cs="Calibri"/>
                            <w:b/>
                            <w:lang w:val="sk-SK"/>
                          </w:rPr>
                          <w:t xml:space="preserve"> </w:t>
                        </w:r>
                        <w:r w:rsidRPr="00993D2C">
                          <w:rPr>
                            <w:rFonts w:ascii="Calibri" w:hAnsi="Calibri" w:cs="Calibri"/>
                            <w:b/>
                            <w:lang w:val="sk-SK"/>
                          </w:rPr>
                          <w:t>(7)</w:t>
                        </w:r>
                      </w:p>
                    </w:tc>
                    <w:tc>
                      <w:tcPr>
                        <w:tcW w:w="4111" w:type="dxa"/>
                        <w:shd w:val="clear" w:color="auto" w:fill="auto"/>
                      </w:tcPr>
                      <w:p w:rsidR="008B6F08" w:rsidRPr="00993D2C" w:rsidRDefault="008B6F08" w:rsidP="008B6F08">
                        <w:pPr>
                          <w:spacing w:before="60"/>
                          <w:jc w:val="both"/>
                          <w:rPr>
                            <w:rFonts w:ascii="Calibri" w:hAnsi="Calibri" w:cs="Calibri"/>
                            <w:lang w:val="sk-SK"/>
                          </w:rPr>
                        </w:pPr>
                        <w:r w:rsidRPr="00993D2C">
                          <w:rPr>
                            <w:rFonts w:ascii="Calibri" w:hAnsi="Calibri" w:cs="Calibri"/>
                            <w:lang w:val="sk-SK"/>
                          </w:rPr>
                          <w:t>Čo</w:t>
                        </w:r>
                        <w:r w:rsidR="002F17AF" w:rsidRPr="00993D2C">
                          <w:rPr>
                            <w:rFonts w:ascii="Calibri" w:hAnsi="Calibri" w:cs="Calibri"/>
                            <w:lang w:val="sk-SK"/>
                          </w:rPr>
                          <w:t xml:space="preserve"> </w:t>
                        </w:r>
                        <w:r w:rsidRPr="00993D2C">
                          <w:rPr>
                            <w:rFonts w:ascii="Calibri" w:hAnsi="Calibri" w:cs="Calibri"/>
                            <w:lang w:val="sk-SK"/>
                          </w:rPr>
                          <w:t>sa</w:t>
                        </w:r>
                        <w:r w:rsidR="002F17AF" w:rsidRPr="00993D2C">
                          <w:rPr>
                            <w:rFonts w:ascii="Calibri" w:hAnsi="Calibri" w:cs="Calibri"/>
                            <w:lang w:val="sk-SK"/>
                          </w:rPr>
                          <w:t xml:space="preserve"> </w:t>
                        </w:r>
                        <w:r w:rsidRPr="00993D2C">
                          <w:rPr>
                            <w:rFonts w:ascii="Calibri" w:hAnsi="Calibri" w:cs="Calibri"/>
                            <w:lang w:val="sk-SK"/>
                          </w:rPr>
                          <w:t>týka</w:t>
                        </w:r>
                        <w:r w:rsidR="002F17AF" w:rsidRPr="00993D2C">
                          <w:rPr>
                            <w:rFonts w:ascii="Calibri" w:hAnsi="Calibri" w:cs="Calibri"/>
                            <w:lang w:val="sk-SK"/>
                          </w:rPr>
                          <w:t xml:space="preserve"> </w:t>
                        </w:r>
                        <w:r w:rsidRPr="00993D2C">
                          <w:rPr>
                            <w:rFonts w:ascii="Calibri" w:hAnsi="Calibri" w:cs="Calibri"/>
                            <w:lang w:val="sk-SK"/>
                          </w:rPr>
                          <w:t>udržateľnosti</w:t>
                        </w:r>
                        <w:r w:rsidR="002F17AF" w:rsidRPr="00993D2C">
                          <w:rPr>
                            <w:rFonts w:ascii="Calibri" w:hAnsi="Calibri" w:cs="Calibri"/>
                            <w:lang w:val="sk-SK"/>
                          </w:rPr>
                          <w:t xml:space="preserve"> </w:t>
                        </w:r>
                        <w:r w:rsidRPr="00993D2C">
                          <w:rPr>
                            <w:rFonts w:ascii="Calibri" w:hAnsi="Calibri" w:cs="Calibri"/>
                            <w:lang w:val="sk-SK"/>
                          </w:rPr>
                          <w:t>výsledkov</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po</w:t>
                        </w:r>
                        <w:r w:rsidR="002F17AF" w:rsidRPr="00993D2C">
                          <w:rPr>
                            <w:rFonts w:ascii="Calibri" w:hAnsi="Calibri" w:cs="Calibri"/>
                            <w:lang w:val="sk-SK"/>
                          </w:rPr>
                          <w:t xml:space="preserve"> </w:t>
                        </w:r>
                        <w:r w:rsidRPr="00993D2C">
                          <w:rPr>
                            <w:rFonts w:ascii="Calibri" w:hAnsi="Calibri" w:cs="Calibri"/>
                            <w:lang w:val="sk-SK"/>
                          </w:rPr>
                          <w:t>skončení</w:t>
                        </w:r>
                        <w:r w:rsidR="002F17AF" w:rsidRPr="00993D2C">
                          <w:rPr>
                            <w:rFonts w:ascii="Calibri" w:hAnsi="Calibri" w:cs="Calibri"/>
                            <w:lang w:val="sk-SK"/>
                          </w:rPr>
                          <w:t xml:space="preserve"> </w:t>
                        </w:r>
                        <w:r w:rsidRPr="00993D2C">
                          <w:rPr>
                            <w:rFonts w:ascii="Calibri" w:hAnsi="Calibri" w:cs="Calibri"/>
                            <w:lang w:val="sk-SK"/>
                          </w:rPr>
                          <w:t>doby</w:t>
                        </w:r>
                        <w:r w:rsidR="002F17AF" w:rsidRPr="00993D2C">
                          <w:rPr>
                            <w:rFonts w:ascii="Calibri" w:hAnsi="Calibri" w:cs="Calibri"/>
                            <w:lang w:val="sk-SK"/>
                          </w:rPr>
                          <w:t xml:space="preserve"> </w:t>
                        </w:r>
                        <w:r w:rsidRPr="00993D2C">
                          <w:rPr>
                            <w:rFonts w:ascii="Calibri" w:hAnsi="Calibri" w:cs="Calibri"/>
                            <w:lang w:val="sk-SK"/>
                          </w:rPr>
                          <w:t>realizácie</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čo</w:t>
                        </w:r>
                        <w:r w:rsidR="002F17AF" w:rsidRPr="00993D2C">
                          <w:rPr>
                            <w:rFonts w:ascii="Calibri" w:hAnsi="Calibri" w:cs="Calibri"/>
                            <w:lang w:val="sk-SK"/>
                          </w:rPr>
                          <w:t xml:space="preserve"> </w:t>
                        </w:r>
                        <w:r w:rsidRPr="00993D2C">
                          <w:rPr>
                            <w:rFonts w:ascii="Calibri" w:hAnsi="Calibri" w:cs="Calibri"/>
                            <w:lang w:val="sk-SK"/>
                          </w:rPr>
                          <w:t>sa</w:t>
                        </w:r>
                        <w:r w:rsidR="002F17AF" w:rsidRPr="00993D2C">
                          <w:rPr>
                            <w:rFonts w:ascii="Calibri" w:hAnsi="Calibri" w:cs="Calibri"/>
                            <w:lang w:val="sk-SK"/>
                          </w:rPr>
                          <w:t xml:space="preserve"> </w:t>
                        </w:r>
                        <w:r w:rsidRPr="00993D2C">
                          <w:rPr>
                            <w:rFonts w:ascii="Calibri" w:hAnsi="Calibri" w:cs="Calibri"/>
                            <w:lang w:val="sk-SK"/>
                          </w:rPr>
                          <w:t>týka</w:t>
                        </w:r>
                        <w:r w:rsidR="002F17AF" w:rsidRPr="00993D2C">
                          <w:rPr>
                            <w:rFonts w:ascii="Calibri" w:hAnsi="Calibri" w:cs="Calibri"/>
                            <w:lang w:val="sk-SK"/>
                          </w:rPr>
                          <w:t xml:space="preserve"> </w:t>
                        </w:r>
                        <w:r w:rsidRPr="00993D2C">
                          <w:rPr>
                            <w:rFonts w:ascii="Calibri" w:hAnsi="Calibri" w:cs="Calibri"/>
                            <w:lang w:val="sk-SK"/>
                          </w:rPr>
                          <w:t>krokov,</w:t>
                        </w:r>
                        <w:r w:rsidR="002F17AF" w:rsidRPr="00993D2C">
                          <w:rPr>
                            <w:rFonts w:ascii="Calibri" w:hAnsi="Calibri" w:cs="Calibri"/>
                            <w:lang w:val="sk-SK"/>
                          </w:rPr>
                          <w:t xml:space="preserve"> </w:t>
                        </w:r>
                        <w:r w:rsidRPr="00993D2C">
                          <w:rPr>
                            <w:rFonts w:ascii="Calibri" w:hAnsi="Calibri" w:cs="Calibri"/>
                            <w:lang w:val="sk-SK"/>
                          </w:rPr>
                          <w:t>ktoré</w:t>
                        </w:r>
                        <w:r w:rsidR="002F17AF" w:rsidRPr="00993D2C">
                          <w:rPr>
                            <w:rFonts w:ascii="Calibri" w:hAnsi="Calibri" w:cs="Calibri"/>
                            <w:lang w:val="sk-SK"/>
                          </w:rPr>
                          <w:t xml:space="preserve"> </w:t>
                        </w:r>
                        <w:r w:rsidRPr="00993D2C">
                          <w:rPr>
                            <w:rFonts w:ascii="Calibri" w:hAnsi="Calibri" w:cs="Calibri"/>
                            <w:lang w:val="sk-SK"/>
                          </w:rPr>
                          <w:t>sa</w:t>
                        </w:r>
                        <w:r w:rsidR="002F17AF" w:rsidRPr="00993D2C">
                          <w:rPr>
                            <w:rFonts w:ascii="Calibri" w:hAnsi="Calibri" w:cs="Calibri"/>
                            <w:lang w:val="sk-SK"/>
                          </w:rPr>
                          <w:t xml:space="preserve"> </w:t>
                        </w:r>
                        <w:r w:rsidRPr="00993D2C">
                          <w:rPr>
                            <w:rFonts w:ascii="Calibri" w:hAnsi="Calibri" w:cs="Calibri"/>
                            <w:lang w:val="sk-SK"/>
                          </w:rPr>
                          <w:t>majú</w:t>
                        </w:r>
                        <w:r w:rsidR="002F17AF" w:rsidRPr="00993D2C">
                          <w:rPr>
                            <w:rFonts w:ascii="Calibri" w:hAnsi="Calibri" w:cs="Calibri"/>
                            <w:lang w:val="sk-SK"/>
                          </w:rPr>
                          <w:t xml:space="preserve"> </w:t>
                        </w:r>
                        <w:r w:rsidRPr="00993D2C">
                          <w:rPr>
                            <w:rFonts w:ascii="Calibri" w:hAnsi="Calibri" w:cs="Calibri"/>
                            <w:lang w:val="sk-SK"/>
                          </w:rPr>
                          <w:t>podniknúť</w:t>
                        </w:r>
                        <w:r w:rsidR="002F17AF" w:rsidRPr="00993D2C">
                          <w:rPr>
                            <w:rFonts w:ascii="Calibri" w:hAnsi="Calibri" w:cs="Calibri"/>
                            <w:lang w:val="sk-SK"/>
                          </w:rPr>
                          <w:t xml:space="preserve"> </w:t>
                        </w:r>
                        <w:r w:rsidRPr="00993D2C">
                          <w:rPr>
                            <w:rFonts w:ascii="Calibri" w:hAnsi="Calibri" w:cs="Calibri"/>
                            <w:lang w:val="sk-SK"/>
                          </w:rPr>
                          <w:t>po</w:t>
                        </w:r>
                        <w:r w:rsidR="002F17AF" w:rsidRPr="00993D2C">
                          <w:rPr>
                            <w:rFonts w:ascii="Calibri" w:hAnsi="Calibri" w:cs="Calibri"/>
                            <w:lang w:val="sk-SK"/>
                          </w:rPr>
                          <w:t xml:space="preserve"> </w:t>
                        </w:r>
                        <w:r w:rsidRPr="00993D2C">
                          <w:rPr>
                            <w:rFonts w:ascii="Calibri" w:hAnsi="Calibri" w:cs="Calibri"/>
                            <w:lang w:val="sk-SK"/>
                          </w:rPr>
                          <w:t>skončení</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partneri</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súhlasia</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nasledujúcimi</w:t>
                        </w:r>
                        <w:r w:rsidR="002F17AF" w:rsidRPr="00993D2C">
                          <w:rPr>
                            <w:rFonts w:ascii="Calibri" w:hAnsi="Calibri" w:cs="Calibri"/>
                            <w:lang w:val="sk-SK"/>
                          </w:rPr>
                          <w:t xml:space="preserve"> </w:t>
                        </w:r>
                        <w:r w:rsidRPr="00993D2C">
                          <w:rPr>
                            <w:rFonts w:ascii="Calibri" w:hAnsi="Calibri" w:cs="Calibri"/>
                            <w:lang w:val="sk-SK"/>
                          </w:rPr>
                          <w:t>aktivitami</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stanovujú</w:t>
                        </w:r>
                        <w:r w:rsidR="002F17AF" w:rsidRPr="00993D2C">
                          <w:rPr>
                            <w:rFonts w:ascii="Calibri" w:hAnsi="Calibri" w:cs="Calibri"/>
                            <w:lang w:val="sk-SK"/>
                          </w:rPr>
                          <w:t xml:space="preserve"> </w:t>
                        </w:r>
                        <w:r w:rsidRPr="00993D2C">
                          <w:rPr>
                            <w:rFonts w:ascii="Calibri" w:hAnsi="Calibri" w:cs="Calibri"/>
                            <w:lang w:val="sk-SK"/>
                          </w:rPr>
                          <w:t>nasledovné</w:t>
                        </w:r>
                        <w:r w:rsidR="002F17AF" w:rsidRPr="00993D2C">
                          <w:rPr>
                            <w:rFonts w:ascii="Calibri" w:hAnsi="Calibri" w:cs="Calibri"/>
                            <w:lang w:val="sk-SK"/>
                          </w:rPr>
                          <w:t xml:space="preserve"> </w:t>
                        </w:r>
                        <w:r w:rsidRPr="00993D2C">
                          <w:rPr>
                            <w:rFonts w:ascii="Calibri" w:hAnsi="Calibri" w:cs="Calibri"/>
                            <w:lang w:val="sk-SK"/>
                          </w:rPr>
                          <w:t>práva</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povinnosti</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rámci</w:t>
                        </w:r>
                        <w:r w:rsidR="002F17AF" w:rsidRPr="00993D2C">
                          <w:rPr>
                            <w:rFonts w:ascii="Calibri" w:hAnsi="Calibri" w:cs="Calibri"/>
                            <w:lang w:val="sk-SK"/>
                          </w:rPr>
                          <w:t xml:space="preserve"> </w:t>
                        </w:r>
                        <w:r w:rsidRPr="00993D2C">
                          <w:rPr>
                            <w:rFonts w:ascii="Calibri" w:hAnsi="Calibri" w:cs="Calibri"/>
                            <w:lang w:val="sk-SK"/>
                          </w:rPr>
                          <w:t>partnerstva</w:t>
                        </w:r>
                        <w:r w:rsidR="002F17AF" w:rsidRPr="00993D2C">
                          <w:rPr>
                            <w:rFonts w:ascii="Calibri" w:hAnsi="Calibri" w:cs="Calibri"/>
                            <w:lang w:val="sk-SK"/>
                          </w:rPr>
                          <w:t xml:space="preserve"> </w:t>
                        </w:r>
                        <w:r w:rsidRPr="00993D2C">
                          <w:rPr>
                            <w:rFonts w:ascii="Calibri" w:hAnsi="Calibri" w:cs="Calibri"/>
                            <w:lang w:val="sk-SK"/>
                          </w:rPr>
                          <w:t>projektu:</w:t>
                        </w:r>
                      </w:p>
                      <w:p w:rsidR="008B6F08" w:rsidRPr="00993D2C" w:rsidRDefault="008B6F08" w:rsidP="00470FE3">
                        <w:pPr>
                          <w:numPr>
                            <w:ilvl w:val="0"/>
                            <w:numId w:val="4"/>
                          </w:numPr>
                          <w:tabs>
                            <w:tab w:val="clear" w:pos="720"/>
                            <w:tab w:val="num" w:pos="432"/>
                          </w:tabs>
                          <w:ind w:left="431" w:hanging="431"/>
                          <w:jc w:val="both"/>
                          <w:rPr>
                            <w:rFonts w:ascii="Calibri" w:hAnsi="Calibri" w:cs="Calibri"/>
                            <w:b/>
                            <w:iCs/>
                            <w:lang w:val="sk-SK"/>
                          </w:rPr>
                        </w:pPr>
                        <w:r w:rsidRPr="00993D2C">
                          <w:rPr>
                            <w:rFonts w:ascii="Calibri" w:hAnsi="Calibri" w:cs="Calibri"/>
                            <w:b/>
                            <w:iCs/>
                            <w:lang w:val="sk-SK"/>
                          </w:rPr>
                          <w:t>[názov</w:t>
                        </w:r>
                        <w:r w:rsidR="002F17AF" w:rsidRPr="00993D2C">
                          <w:rPr>
                            <w:rFonts w:ascii="Calibri" w:hAnsi="Calibri" w:cs="Calibri"/>
                            <w:b/>
                            <w:iCs/>
                            <w:lang w:val="sk-SK"/>
                          </w:rPr>
                          <w:t xml:space="preserve"> </w:t>
                        </w:r>
                        <w:r w:rsidR="00962689" w:rsidRPr="00993D2C">
                          <w:rPr>
                            <w:rFonts w:ascii="Calibri" w:hAnsi="Calibri" w:cs="Calibri"/>
                            <w:b/>
                            <w:iCs/>
                            <w:lang w:val="sk-SK"/>
                          </w:rPr>
                          <w:t>V</w:t>
                        </w:r>
                        <w:r w:rsidRPr="00993D2C">
                          <w:rPr>
                            <w:rFonts w:ascii="Calibri" w:hAnsi="Calibri" w:cs="Calibri"/>
                            <w:b/>
                            <w:iCs/>
                            <w:lang w:val="sk-SK"/>
                          </w:rPr>
                          <w:t>edúceho</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iCs/>
                            <w:lang w:val="sk-SK"/>
                          </w:rPr>
                          <w:t xml:space="preserve"> </w:t>
                        </w:r>
                        <w:r w:rsidRPr="00993D2C">
                          <w:rPr>
                            <w:rFonts w:ascii="Calibri" w:hAnsi="Calibri" w:cs="Calibri"/>
                            <w:b/>
                            <w:iCs/>
                            <w:lang w:val="sk-SK"/>
                          </w:rPr>
                          <w:t>výsledok</w:t>
                        </w:r>
                        <w:r w:rsidR="002F17AF" w:rsidRPr="00993D2C">
                          <w:rPr>
                            <w:rFonts w:ascii="Calibri" w:hAnsi="Calibri" w:cs="Calibri"/>
                            <w:b/>
                            <w:iCs/>
                            <w:lang w:val="sk-SK"/>
                          </w:rPr>
                          <w:t xml:space="preserve"> </w:t>
                        </w:r>
                        <w:r w:rsidRPr="00993D2C">
                          <w:rPr>
                            <w:rFonts w:ascii="Calibri" w:hAnsi="Calibri" w:cs="Calibri"/>
                            <w:b/>
                            <w:iCs/>
                            <w:lang w:val="sk-SK"/>
                          </w:rPr>
                          <w:t>projektu,</w:t>
                        </w:r>
                        <w:r w:rsidR="002F17AF" w:rsidRPr="00993D2C">
                          <w:rPr>
                            <w:rFonts w:ascii="Calibri" w:hAnsi="Calibri" w:cs="Calibri"/>
                            <w:b/>
                            <w:iCs/>
                            <w:lang w:val="sk-SK"/>
                          </w:rPr>
                          <w:t xml:space="preserve"> </w:t>
                        </w:r>
                        <w:r w:rsidRPr="00993D2C">
                          <w:rPr>
                            <w:rFonts w:ascii="Calibri" w:hAnsi="Calibri" w:cs="Calibri"/>
                            <w:b/>
                            <w:iCs/>
                            <w:lang w:val="sk-SK"/>
                          </w:rPr>
                          <w:t>ktorý</w:t>
                        </w:r>
                        <w:r w:rsidR="002F17AF" w:rsidRPr="00993D2C">
                          <w:rPr>
                            <w:rFonts w:ascii="Calibri" w:hAnsi="Calibri" w:cs="Calibri"/>
                            <w:b/>
                            <w:iCs/>
                            <w:lang w:val="sk-SK"/>
                          </w:rPr>
                          <w:t xml:space="preserve"> </w:t>
                        </w:r>
                        <w:r w:rsidRPr="00993D2C">
                          <w:rPr>
                            <w:rFonts w:ascii="Calibri" w:hAnsi="Calibri" w:cs="Calibri"/>
                            <w:b/>
                            <w:iCs/>
                            <w:lang w:val="sk-SK"/>
                          </w:rPr>
                          <w:t>sa</w:t>
                        </w:r>
                        <w:r w:rsidR="002F17AF" w:rsidRPr="00993D2C">
                          <w:rPr>
                            <w:rFonts w:ascii="Calibri" w:hAnsi="Calibri" w:cs="Calibri"/>
                            <w:b/>
                            <w:iCs/>
                            <w:lang w:val="sk-SK"/>
                          </w:rPr>
                          <w:t xml:space="preserve"> </w:t>
                        </w:r>
                        <w:r w:rsidRPr="00993D2C">
                          <w:rPr>
                            <w:rFonts w:ascii="Calibri" w:hAnsi="Calibri" w:cs="Calibri"/>
                            <w:b/>
                            <w:iCs/>
                            <w:lang w:val="sk-SK"/>
                          </w:rPr>
                          <w:t>má</w:t>
                        </w:r>
                        <w:r w:rsidR="002F17AF" w:rsidRPr="00993D2C">
                          <w:rPr>
                            <w:rFonts w:ascii="Calibri" w:hAnsi="Calibri" w:cs="Calibri"/>
                            <w:b/>
                            <w:iCs/>
                            <w:lang w:val="sk-SK"/>
                          </w:rPr>
                          <w:t xml:space="preserve"> </w:t>
                        </w:r>
                        <w:r w:rsidRPr="00993D2C">
                          <w:rPr>
                            <w:rFonts w:ascii="Calibri" w:hAnsi="Calibri" w:cs="Calibri"/>
                            <w:b/>
                            <w:iCs/>
                            <w:lang w:val="sk-SK"/>
                          </w:rPr>
                          <w:t>udržať,</w:t>
                        </w:r>
                        <w:r w:rsidR="002F17AF" w:rsidRPr="00993D2C">
                          <w:rPr>
                            <w:rFonts w:ascii="Calibri" w:hAnsi="Calibri" w:cs="Calibri"/>
                            <w:b/>
                            <w:iCs/>
                            <w:lang w:val="sk-SK"/>
                          </w:rPr>
                          <w:t xml:space="preserve"> </w:t>
                        </w:r>
                        <w:r w:rsidRPr="00993D2C">
                          <w:rPr>
                            <w:rFonts w:ascii="Calibri" w:hAnsi="Calibri" w:cs="Calibri"/>
                            <w:b/>
                            <w:iCs/>
                            <w:lang w:val="sk-SK"/>
                          </w:rPr>
                          <w:t>aktivity,</w:t>
                        </w:r>
                        <w:r w:rsidR="002F17AF" w:rsidRPr="00993D2C">
                          <w:rPr>
                            <w:rFonts w:ascii="Calibri" w:hAnsi="Calibri" w:cs="Calibri"/>
                            <w:b/>
                            <w:iCs/>
                            <w:lang w:val="sk-SK"/>
                          </w:rPr>
                          <w:t xml:space="preserve"> </w:t>
                        </w:r>
                        <w:r w:rsidRPr="00993D2C">
                          <w:rPr>
                            <w:rFonts w:ascii="Calibri" w:hAnsi="Calibri" w:cs="Calibri"/>
                            <w:b/>
                            <w:iCs/>
                            <w:lang w:val="sk-SK"/>
                          </w:rPr>
                          <w:t>ktoré</w:t>
                        </w:r>
                        <w:r w:rsidR="002F17AF" w:rsidRPr="00993D2C">
                          <w:rPr>
                            <w:rFonts w:ascii="Calibri" w:hAnsi="Calibri" w:cs="Calibri"/>
                            <w:b/>
                            <w:iCs/>
                            <w:lang w:val="sk-SK"/>
                          </w:rPr>
                          <w:t xml:space="preserve"> </w:t>
                        </w:r>
                        <w:r w:rsidRPr="00993D2C">
                          <w:rPr>
                            <w:rFonts w:ascii="Calibri" w:hAnsi="Calibri" w:cs="Calibri"/>
                            <w:b/>
                            <w:iCs/>
                            <w:lang w:val="sk-SK"/>
                          </w:rPr>
                          <w:t>sa</w:t>
                        </w:r>
                        <w:r w:rsidR="002F17AF" w:rsidRPr="00993D2C">
                          <w:rPr>
                            <w:rFonts w:ascii="Calibri" w:hAnsi="Calibri" w:cs="Calibri"/>
                            <w:b/>
                            <w:iCs/>
                            <w:lang w:val="sk-SK"/>
                          </w:rPr>
                          <w:t xml:space="preserve"> </w:t>
                        </w:r>
                        <w:r w:rsidRPr="00993D2C">
                          <w:rPr>
                            <w:rFonts w:ascii="Calibri" w:hAnsi="Calibri" w:cs="Calibri"/>
                            <w:b/>
                            <w:iCs/>
                            <w:lang w:val="sk-SK"/>
                          </w:rPr>
                          <w:t>majú</w:t>
                        </w:r>
                        <w:r w:rsidR="002F17AF" w:rsidRPr="00993D2C">
                          <w:rPr>
                            <w:rFonts w:ascii="Calibri" w:hAnsi="Calibri" w:cs="Calibri"/>
                            <w:b/>
                            <w:iCs/>
                            <w:lang w:val="sk-SK"/>
                          </w:rPr>
                          <w:t xml:space="preserve"> </w:t>
                        </w:r>
                        <w:r w:rsidRPr="00993D2C">
                          <w:rPr>
                            <w:rFonts w:ascii="Calibri" w:hAnsi="Calibri" w:cs="Calibri"/>
                            <w:b/>
                            <w:iCs/>
                            <w:lang w:val="sk-SK"/>
                          </w:rPr>
                          <w:t>vykonať,</w:t>
                        </w:r>
                        <w:r w:rsidR="002F17AF" w:rsidRPr="00993D2C">
                          <w:rPr>
                            <w:rFonts w:ascii="Calibri" w:hAnsi="Calibri" w:cs="Calibri"/>
                            <w:b/>
                            <w:iCs/>
                            <w:lang w:val="sk-SK"/>
                          </w:rPr>
                          <w:t xml:space="preserve"> </w:t>
                        </w:r>
                        <w:r w:rsidRPr="00993D2C">
                          <w:rPr>
                            <w:rFonts w:ascii="Calibri" w:hAnsi="Calibri" w:cs="Calibri"/>
                            <w:b/>
                            <w:iCs/>
                            <w:lang w:val="sk-SK"/>
                          </w:rPr>
                          <w:t>miesto/nástroje/finančný</w:t>
                        </w:r>
                        <w:r w:rsidR="002F17AF" w:rsidRPr="00993D2C">
                          <w:rPr>
                            <w:rFonts w:ascii="Calibri" w:hAnsi="Calibri" w:cs="Calibri"/>
                            <w:b/>
                            <w:iCs/>
                            <w:lang w:val="sk-SK"/>
                          </w:rPr>
                          <w:t xml:space="preserve"> </w:t>
                        </w:r>
                        <w:r w:rsidRPr="00993D2C">
                          <w:rPr>
                            <w:rFonts w:ascii="Calibri" w:hAnsi="Calibri" w:cs="Calibri"/>
                            <w:b/>
                            <w:iCs/>
                            <w:lang w:val="sk-SK"/>
                          </w:rPr>
                          <w:t>rozsah</w:t>
                        </w:r>
                        <w:r w:rsidR="002F17AF" w:rsidRPr="00993D2C">
                          <w:rPr>
                            <w:rFonts w:ascii="Calibri" w:hAnsi="Calibri" w:cs="Calibri"/>
                            <w:b/>
                            <w:iCs/>
                            <w:lang w:val="sk-SK"/>
                          </w:rPr>
                          <w:t xml:space="preserve"> </w:t>
                        </w:r>
                        <w:r w:rsidRPr="00993D2C">
                          <w:rPr>
                            <w:rFonts w:ascii="Calibri" w:hAnsi="Calibri" w:cs="Calibri"/>
                            <w:b/>
                            <w:iCs/>
                            <w:lang w:val="sk-SK"/>
                          </w:rPr>
                          <w:t>a</w:t>
                        </w:r>
                        <w:r w:rsidR="002F17AF" w:rsidRPr="00993D2C">
                          <w:rPr>
                            <w:rFonts w:ascii="Calibri" w:hAnsi="Calibri" w:cs="Calibri"/>
                            <w:b/>
                            <w:iCs/>
                            <w:lang w:val="sk-SK"/>
                          </w:rPr>
                          <w:t xml:space="preserve"> </w:t>
                        </w:r>
                        <w:r w:rsidRPr="00993D2C">
                          <w:rPr>
                            <w:rFonts w:ascii="Calibri" w:hAnsi="Calibri" w:cs="Calibri"/>
                            <w:b/>
                            <w:iCs/>
                            <w:lang w:val="sk-SK"/>
                          </w:rPr>
                          <w:t>zdroj];</w:t>
                        </w:r>
                      </w:p>
                      <w:p w:rsidR="008B6F08" w:rsidRDefault="008B6F08" w:rsidP="00470FE3">
                        <w:pPr>
                          <w:numPr>
                            <w:ilvl w:val="0"/>
                            <w:numId w:val="4"/>
                          </w:numPr>
                          <w:tabs>
                            <w:tab w:val="clear" w:pos="720"/>
                            <w:tab w:val="num" w:pos="432"/>
                          </w:tabs>
                          <w:ind w:left="431" w:hanging="431"/>
                          <w:jc w:val="both"/>
                          <w:rPr>
                            <w:rFonts w:ascii="Calibri" w:hAnsi="Calibri" w:cs="Calibri"/>
                            <w:b/>
                            <w:iCs/>
                            <w:lang w:val="sk-SK"/>
                          </w:rPr>
                        </w:pPr>
                        <w:r w:rsidRPr="00993D2C">
                          <w:rPr>
                            <w:rFonts w:ascii="Calibri" w:hAnsi="Calibri" w:cs="Calibri"/>
                            <w:b/>
                            <w:iCs/>
                            <w:lang w:val="sk-SK"/>
                          </w:rPr>
                          <w:t>[názov</w:t>
                        </w:r>
                        <w:r w:rsidR="002F17AF" w:rsidRPr="00993D2C">
                          <w:rPr>
                            <w:rFonts w:ascii="Calibri" w:hAnsi="Calibri" w:cs="Calibri"/>
                            <w:b/>
                            <w:iCs/>
                            <w:lang w:val="sk-SK"/>
                          </w:rPr>
                          <w:t xml:space="preserve"> </w:t>
                        </w:r>
                        <w:r w:rsidRPr="00993D2C">
                          <w:rPr>
                            <w:rFonts w:ascii="Calibri" w:hAnsi="Calibri" w:cs="Calibri"/>
                            <w:b/>
                            <w:iCs/>
                            <w:lang w:val="sk-SK"/>
                          </w:rPr>
                          <w:t>prijímateľa</w:t>
                        </w:r>
                        <w:r w:rsidR="002F17AF" w:rsidRPr="00993D2C">
                          <w:rPr>
                            <w:rFonts w:ascii="Calibri" w:hAnsi="Calibri" w:cs="Calibri"/>
                            <w:b/>
                            <w:iCs/>
                            <w:lang w:val="sk-SK"/>
                          </w:rPr>
                          <w:t xml:space="preserve"> </w:t>
                        </w:r>
                        <w:r w:rsidRPr="00993D2C">
                          <w:rPr>
                            <w:rFonts w:ascii="Calibri" w:hAnsi="Calibri" w:cs="Calibri"/>
                            <w:b/>
                            <w:iCs/>
                            <w:lang w:val="sk-SK"/>
                          </w:rPr>
                          <w:t>č.</w:t>
                        </w:r>
                        <w:r w:rsidR="002F17AF" w:rsidRPr="00993D2C">
                          <w:rPr>
                            <w:rFonts w:ascii="Calibri" w:hAnsi="Calibri" w:cs="Calibri"/>
                            <w:b/>
                            <w:iCs/>
                            <w:lang w:val="sk-SK"/>
                          </w:rPr>
                          <w:t xml:space="preserve"> </w:t>
                        </w:r>
                        <w:r w:rsidRPr="00993D2C">
                          <w:rPr>
                            <w:rFonts w:ascii="Calibri" w:hAnsi="Calibri" w:cs="Calibri"/>
                            <w:b/>
                            <w:iCs/>
                            <w:lang w:val="sk-SK"/>
                          </w:rPr>
                          <w:t>1</w:t>
                        </w:r>
                        <w:r w:rsidR="002F17AF" w:rsidRPr="00993D2C">
                          <w:rPr>
                            <w:rFonts w:ascii="Calibri" w:hAnsi="Calibri" w:cs="Calibri"/>
                            <w:b/>
                            <w:iCs/>
                            <w:lang w:val="sk-SK"/>
                          </w:rPr>
                          <w:t xml:space="preserve"> </w:t>
                        </w:r>
                        <w:r w:rsidRPr="00993D2C">
                          <w:rPr>
                            <w:rFonts w:ascii="Calibri" w:hAnsi="Calibri" w:cs="Calibri"/>
                            <w:b/>
                            <w:iCs/>
                            <w:lang w:val="sk-SK"/>
                          </w:rPr>
                          <w:t>atď.].</w:t>
                        </w:r>
                      </w:p>
                      <w:p w:rsidR="00FA5819" w:rsidRDefault="00FA5819" w:rsidP="00112110">
                        <w:pPr>
                          <w:jc w:val="both"/>
                          <w:rPr>
                            <w:rFonts w:ascii="Calibri" w:hAnsi="Calibri" w:cs="Calibri"/>
                            <w:b/>
                            <w:bCs w:val="0"/>
                            <w:iCs/>
                            <w:lang w:val="sk-SK"/>
                          </w:rPr>
                        </w:pPr>
                      </w:p>
                      <w:p w:rsidR="00FA5819" w:rsidRDefault="00FA5819" w:rsidP="00112110">
                        <w:pPr>
                          <w:jc w:val="both"/>
                          <w:rPr>
                            <w:rFonts w:ascii="Calibri" w:hAnsi="Calibri" w:cs="Calibri"/>
                            <w:b/>
                            <w:bCs w:val="0"/>
                            <w:iCs/>
                            <w:lang w:val="sk-SK"/>
                          </w:rPr>
                        </w:pPr>
                      </w:p>
                      <w:p w:rsidR="00FA5819" w:rsidRPr="00993D2C" w:rsidRDefault="00FA5819" w:rsidP="00112110">
                        <w:pPr>
                          <w:jc w:val="both"/>
                          <w:rPr>
                            <w:rFonts w:ascii="Calibri" w:hAnsi="Calibri" w:cs="Calibri"/>
                            <w:b/>
                            <w:bCs w:val="0"/>
                            <w:iCs/>
                            <w:lang w:val="sk-SK"/>
                          </w:rPr>
                        </w:pPr>
                      </w:p>
                      <w:p w:rsidR="00270BAE" w:rsidRPr="00993D2C" w:rsidRDefault="00270BAE" w:rsidP="00270BAE">
                        <w:pPr>
                          <w:jc w:val="both"/>
                          <w:rPr>
                            <w:rFonts w:ascii="Calibri" w:hAnsi="Calibri" w:cs="Calibri"/>
                            <w:b/>
                            <w:iCs/>
                            <w:lang w:val="sk-SK"/>
                          </w:rPr>
                        </w:pPr>
                      </w:p>
                      <w:p w:rsidR="00270BAE" w:rsidRPr="00993D2C" w:rsidRDefault="00270BAE" w:rsidP="00270BAE">
                        <w:pPr>
                          <w:jc w:val="both"/>
                          <w:rPr>
                            <w:rFonts w:ascii="Calibri" w:hAnsi="Calibri" w:cs="Calibri"/>
                            <w:b/>
                            <w:iCs/>
                            <w:lang w:val="sk-SK"/>
                          </w:rPr>
                        </w:pPr>
                      </w:p>
                      <w:p w:rsidR="00270BAE" w:rsidRPr="00993D2C" w:rsidRDefault="00291429" w:rsidP="00270BAE">
                        <w:pPr>
                          <w:jc w:val="both"/>
                          <w:rPr>
                            <w:rFonts w:ascii="Calibri" w:hAnsi="Calibri" w:cs="Calibri"/>
                            <w:b/>
                            <w:iCs/>
                            <w:lang w:val="sk-SK"/>
                          </w:rPr>
                        </w:pPr>
                        <w:r w:rsidRPr="00993D2C">
                          <w:rPr>
                            <w:rFonts w:ascii="Calibri" w:hAnsi="Calibri" w:cs="Calibri"/>
                            <w:b/>
                            <w:iCs/>
                            <w:lang w:val="sk-SK"/>
                          </w:rPr>
                          <w:br/>
                        </w:r>
                        <w:r w:rsidRPr="00993D2C">
                          <w:rPr>
                            <w:rFonts w:ascii="Calibri" w:hAnsi="Calibri" w:cs="Calibri"/>
                            <w:b/>
                            <w:iCs/>
                            <w:lang w:val="sk-SK"/>
                          </w:rPr>
                          <w:br/>
                        </w:r>
                      </w:p>
                    </w:tc>
                  </w:tr>
                  <w:tr w:rsidR="008B6F08" w:rsidRPr="00993D2C" w:rsidTr="00112110">
                    <w:trPr>
                      <w:trHeight w:val="1877"/>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lastRenderedPageBreak/>
                          <w:t>Článok</w:t>
                        </w:r>
                        <w:r w:rsidR="002F17AF" w:rsidRPr="00993D2C">
                          <w:rPr>
                            <w:rFonts w:ascii="Calibri" w:hAnsi="Calibri" w:cs="Calibri"/>
                            <w:b/>
                            <w:lang w:val="sk-SK"/>
                          </w:rPr>
                          <w:t xml:space="preserve"> </w:t>
                        </w:r>
                        <w:r w:rsidRPr="00993D2C">
                          <w:rPr>
                            <w:rFonts w:ascii="Calibri" w:hAnsi="Calibri" w:cs="Calibri"/>
                            <w:b/>
                            <w:lang w:val="sk-SK"/>
                          </w:rPr>
                          <w:t>11</w:t>
                        </w:r>
                        <w:r w:rsidR="002F17AF" w:rsidRPr="00993D2C">
                          <w:rPr>
                            <w:rFonts w:ascii="Calibri" w:hAnsi="Calibri" w:cs="Calibri"/>
                            <w:b/>
                            <w:lang w:val="sk-SK"/>
                          </w:rPr>
                          <w:t xml:space="preserve"> </w:t>
                        </w:r>
                        <w:r w:rsidRPr="00993D2C">
                          <w:rPr>
                            <w:rFonts w:ascii="Calibri" w:hAnsi="Calibri" w:cs="Calibri"/>
                            <w:b/>
                            <w:lang w:val="sk-SK"/>
                          </w:rPr>
                          <w:t>(8)</w:t>
                        </w:r>
                      </w:p>
                    </w:tc>
                    <w:tc>
                      <w:tcPr>
                        <w:tcW w:w="4111" w:type="dxa"/>
                        <w:shd w:val="clear" w:color="auto" w:fill="auto"/>
                      </w:tcPr>
                      <w:p w:rsidR="008B6F08" w:rsidRPr="00993D2C" w:rsidRDefault="008B6F08" w:rsidP="008B6F08">
                        <w:pPr>
                          <w:spacing w:before="60"/>
                          <w:jc w:val="both"/>
                          <w:rPr>
                            <w:rFonts w:ascii="Calibri" w:hAnsi="Calibri" w:cs="Calibri"/>
                            <w:lang w:val="sk-SK"/>
                          </w:rPr>
                        </w:pP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súvislosti</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príjmami,</w:t>
                        </w:r>
                        <w:r w:rsidR="002F17AF" w:rsidRPr="00993D2C">
                          <w:rPr>
                            <w:rFonts w:ascii="Calibri" w:hAnsi="Calibri" w:cs="Calibri"/>
                            <w:lang w:val="sk-SK"/>
                          </w:rPr>
                          <w:t xml:space="preserve"> </w:t>
                        </w:r>
                        <w:r w:rsidRPr="00993D2C">
                          <w:rPr>
                            <w:rFonts w:ascii="Calibri" w:hAnsi="Calibri" w:cs="Calibri"/>
                            <w:lang w:val="sk-SK"/>
                          </w:rPr>
                          <w:t>ktoré</w:t>
                        </w:r>
                        <w:r w:rsidR="002F17AF" w:rsidRPr="00993D2C">
                          <w:rPr>
                            <w:rFonts w:ascii="Calibri" w:hAnsi="Calibri" w:cs="Calibri"/>
                            <w:lang w:val="sk-SK"/>
                          </w:rPr>
                          <w:t xml:space="preserve"> </w:t>
                        </w:r>
                        <w:r w:rsidRPr="00993D2C">
                          <w:rPr>
                            <w:rFonts w:ascii="Calibri" w:hAnsi="Calibri" w:cs="Calibri"/>
                            <w:lang w:val="sk-SK"/>
                          </w:rPr>
                          <w:t>budú</w:t>
                        </w:r>
                        <w:r w:rsidR="002F17AF" w:rsidRPr="00993D2C">
                          <w:rPr>
                            <w:rFonts w:ascii="Calibri" w:hAnsi="Calibri" w:cs="Calibri"/>
                            <w:lang w:val="sk-SK"/>
                          </w:rPr>
                          <w:t xml:space="preserve"> </w:t>
                        </w:r>
                        <w:r w:rsidRPr="00993D2C">
                          <w:rPr>
                            <w:rFonts w:ascii="Calibri" w:hAnsi="Calibri" w:cs="Calibri"/>
                            <w:lang w:val="sk-SK"/>
                          </w:rPr>
                          <w:t>vygenerované</w:t>
                        </w:r>
                        <w:r w:rsidR="002F17AF" w:rsidRPr="00993D2C">
                          <w:rPr>
                            <w:rFonts w:ascii="Calibri" w:hAnsi="Calibri" w:cs="Calibri"/>
                            <w:lang w:val="sk-SK"/>
                          </w:rPr>
                          <w:t xml:space="preserve"> </w:t>
                        </w:r>
                        <w:r w:rsidRPr="00993D2C">
                          <w:rPr>
                            <w:rFonts w:ascii="Calibri" w:hAnsi="Calibri" w:cs="Calibri"/>
                            <w:lang w:val="sk-SK"/>
                          </w:rPr>
                          <w:t>po</w:t>
                        </w:r>
                        <w:r w:rsidR="002F17AF" w:rsidRPr="00993D2C">
                          <w:rPr>
                            <w:rFonts w:ascii="Calibri" w:hAnsi="Calibri" w:cs="Calibri"/>
                            <w:lang w:val="sk-SK"/>
                          </w:rPr>
                          <w:t xml:space="preserve"> </w:t>
                        </w:r>
                        <w:r w:rsidRPr="00993D2C">
                          <w:rPr>
                            <w:rFonts w:ascii="Calibri" w:hAnsi="Calibri" w:cs="Calibri"/>
                            <w:lang w:val="sk-SK"/>
                          </w:rPr>
                          <w:t>skončení</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partneri</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w:t>
                        </w:r>
                        <w:r w:rsidR="002F17AF" w:rsidRPr="00993D2C">
                          <w:rPr>
                            <w:rFonts w:ascii="Calibri" w:hAnsi="Calibri" w:cs="Calibri"/>
                            <w:lang w:val="sk-SK"/>
                          </w:rPr>
                          <w:t xml:space="preserve"> </w:t>
                        </w:r>
                        <w:r w:rsidRPr="00993D2C">
                          <w:rPr>
                            <w:rFonts w:ascii="Calibri" w:hAnsi="Calibri" w:cs="Calibri"/>
                            <w:lang w:val="sk-SK"/>
                          </w:rPr>
                          <w:t>berúc</w:t>
                        </w:r>
                        <w:r w:rsidR="002F17AF" w:rsidRPr="00993D2C">
                          <w:rPr>
                            <w:rFonts w:ascii="Calibri" w:hAnsi="Calibri" w:cs="Calibri"/>
                            <w:lang w:val="sk-SK"/>
                          </w:rPr>
                          <w:t xml:space="preserve"> </w:t>
                        </w:r>
                        <w:r w:rsidRPr="00993D2C">
                          <w:rPr>
                            <w:rFonts w:ascii="Calibri" w:hAnsi="Calibri" w:cs="Calibri"/>
                            <w:lang w:val="sk-SK"/>
                          </w:rPr>
                          <w:t>do</w:t>
                        </w:r>
                        <w:r w:rsidR="002F17AF" w:rsidRPr="00993D2C">
                          <w:rPr>
                            <w:rFonts w:ascii="Calibri" w:hAnsi="Calibri" w:cs="Calibri"/>
                            <w:lang w:val="sk-SK"/>
                          </w:rPr>
                          <w:t xml:space="preserve"> </w:t>
                        </w:r>
                        <w:r w:rsidRPr="00993D2C">
                          <w:rPr>
                            <w:rFonts w:ascii="Calibri" w:hAnsi="Calibri" w:cs="Calibri"/>
                            <w:lang w:val="sk-SK"/>
                          </w:rPr>
                          <w:t>úvahy</w:t>
                        </w:r>
                        <w:r w:rsidR="002F17AF" w:rsidRPr="00993D2C">
                          <w:rPr>
                            <w:rFonts w:ascii="Calibri" w:hAnsi="Calibri" w:cs="Calibri"/>
                            <w:lang w:val="sk-SK"/>
                          </w:rPr>
                          <w:t xml:space="preserve"> </w:t>
                        </w:r>
                        <w:r w:rsidRPr="00993D2C">
                          <w:rPr>
                            <w:rFonts w:ascii="Calibri" w:hAnsi="Calibri" w:cs="Calibri"/>
                            <w:lang w:val="sk-SK"/>
                          </w:rPr>
                          <w:t>ustanovenia</w:t>
                        </w:r>
                        <w:r w:rsidR="002F17AF" w:rsidRPr="00993D2C">
                          <w:rPr>
                            <w:rFonts w:ascii="Calibri" w:hAnsi="Calibri" w:cs="Calibri"/>
                            <w:lang w:val="sk-SK"/>
                          </w:rPr>
                          <w:t xml:space="preserve"> </w:t>
                        </w:r>
                        <w:r w:rsidRPr="00993D2C">
                          <w:rPr>
                            <w:rFonts w:ascii="Calibri" w:hAnsi="Calibri" w:cs="Calibri"/>
                            <w:lang w:val="sk-SK"/>
                          </w:rPr>
                          <w:t>Článku</w:t>
                        </w:r>
                        <w:r w:rsidR="002F17AF" w:rsidRPr="00993D2C">
                          <w:rPr>
                            <w:rFonts w:ascii="Calibri" w:hAnsi="Calibri" w:cs="Calibri"/>
                            <w:lang w:val="sk-SK"/>
                          </w:rPr>
                          <w:t xml:space="preserve"> </w:t>
                        </w:r>
                        <w:r w:rsidRPr="00993D2C">
                          <w:rPr>
                            <w:rFonts w:ascii="Calibri" w:hAnsi="Calibri" w:cs="Calibri"/>
                            <w:lang w:val="sk-SK"/>
                          </w:rPr>
                          <w:t>61</w:t>
                        </w:r>
                        <w:r w:rsidR="002F17AF" w:rsidRPr="00993D2C">
                          <w:rPr>
                            <w:rFonts w:ascii="Calibri" w:hAnsi="Calibri" w:cs="Calibri"/>
                            <w:lang w:val="sk-SK"/>
                          </w:rPr>
                          <w:t xml:space="preserve"> </w:t>
                        </w:r>
                        <w:r w:rsidRPr="00993D2C">
                          <w:rPr>
                            <w:rFonts w:ascii="Calibri" w:hAnsi="Calibri" w:cs="Calibri"/>
                            <w:lang w:val="sk-SK"/>
                          </w:rPr>
                          <w:t>NSU</w:t>
                        </w:r>
                        <w:r w:rsidR="002F17AF" w:rsidRPr="00993D2C">
                          <w:rPr>
                            <w:rFonts w:ascii="Calibri" w:hAnsi="Calibri" w:cs="Calibri"/>
                            <w:lang w:val="sk-SK"/>
                          </w:rPr>
                          <w:t xml:space="preserve"> </w:t>
                        </w:r>
                        <w:r w:rsidRPr="00993D2C">
                          <w:rPr>
                            <w:rFonts w:ascii="Calibri" w:hAnsi="Calibri" w:cs="Calibri"/>
                            <w:lang w:val="sk-SK"/>
                          </w:rPr>
                          <w:t>-</w:t>
                        </w:r>
                        <w:r w:rsidR="002F17AF" w:rsidRPr="00993D2C">
                          <w:rPr>
                            <w:rFonts w:ascii="Calibri" w:hAnsi="Calibri" w:cs="Calibri"/>
                            <w:lang w:val="sk-SK"/>
                          </w:rPr>
                          <w:t xml:space="preserve"> </w:t>
                        </w:r>
                        <w:r w:rsidRPr="00993D2C">
                          <w:rPr>
                            <w:rFonts w:ascii="Calibri" w:hAnsi="Calibri" w:cs="Calibri"/>
                            <w:lang w:val="sk-SK"/>
                          </w:rPr>
                          <w:t>súhlasia</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nasledovnými</w:t>
                        </w:r>
                        <w:r w:rsidR="002F17AF" w:rsidRPr="00993D2C">
                          <w:rPr>
                            <w:rFonts w:ascii="Calibri" w:hAnsi="Calibri" w:cs="Calibri"/>
                            <w:lang w:val="sk-SK"/>
                          </w:rPr>
                          <w:t xml:space="preserve"> </w:t>
                        </w:r>
                        <w:r w:rsidRPr="00993D2C">
                          <w:rPr>
                            <w:rFonts w:ascii="Calibri" w:hAnsi="Calibri" w:cs="Calibri"/>
                            <w:lang w:val="sk-SK"/>
                          </w:rPr>
                          <w:t>pravidlami:</w:t>
                        </w:r>
                      </w:p>
                      <w:p w:rsidR="00486AEF" w:rsidRPr="00993D2C" w:rsidRDefault="008B6F08" w:rsidP="00486AEF">
                        <w:pPr>
                          <w:numPr>
                            <w:ilvl w:val="0"/>
                            <w:numId w:val="4"/>
                          </w:numPr>
                          <w:tabs>
                            <w:tab w:val="clear" w:pos="720"/>
                          </w:tabs>
                          <w:spacing w:after="120"/>
                          <w:ind w:left="432" w:hanging="432"/>
                          <w:jc w:val="both"/>
                          <w:rPr>
                            <w:rFonts w:ascii="Calibri" w:hAnsi="Calibri" w:cs="Calibri"/>
                            <w:b/>
                            <w:lang w:val="sk-SK"/>
                          </w:rPr>
                        </w:pPr>
                        <w:r w:rsidRPr="00993D2C">
                          <w:rPr>
                            <w:rFonts w:ascii="Calibri" w:hAnsi="Calibri" w:cs="Calibri"/>
                            <w:b/>
                            <w:lang w:val="sk-SK"/>
                          </w:rPr>
                          <w:t>[časť</w:t>
                        </w:r>
                        <w:r w:rsidR="002F17AF" w:rsidRPr="00993D2C">
                          <w:rPr>
                            <w:rFonts w:ascii="Calibri" w:hAnsi="Calibri" w:cs="Calibri"/>
                            <w:b/>
                            <w:lang w:val="sk-SK"/>
                          </w:rPr>
                          <w:t xml:space="preserve"> </w:t>
                        </w:r>
                        <w:r w:rsidRPr="00993D2C">
                          <w:rPr>
                            <w:rFonts w:ascii="Calibri" w:hAnsi="Calibri" w:cs="Calibri"/>
                            <w:b/>
                            <w:lang w:val="sk-SK"/>
                          </w:rPr>
                          <w:t>projektu</w:t>
                        </w:r>
                        <w:r w:rsidR="002F17AF" w:rsidRPr="00993D2C">
                          <w:rPr>
                            <w:rFonts w:ascii="Calibri" w:hAnsi="Calibri" w:cs="Calibri"/>
                            <w:b/>
                            <w:lang w:val="sk-SK"/>
                          </w:rPr>
                          <w:t xml:space="preserve"> </w:t>
                        </w:r>
                        <w:r w:rsidRPr="00993D2C">
                          <w:rPr>
                            <w:rFonts w:ascii="Calibri" w:hAnsi="Calibri" w:cs="Calibri"/>
                            <w:b/>
                            <w:lang w:val="sk-SK"/>
                          </w:rPr>
                          <w:t>/</w:t>
                        </w:r>
                        <w:r w:rsidR="002F17AF" w:rsidRPr="00993D2C">
                          <w:rPr>
                            <w:rFonts w:ascii="Calibri" w:hAnsi="Calibri" w:cs="Calibri"/>
                            <w:b/>
                            <w:lang w:val="sk-SK"/>
                          </w:rPr>
                          <w:t xml:space="preserve"> </w:t>
                        </w:r>
                        <w:r w:rsidRPr="00993D2C">
                          <w:rPr>
                            <w:rFonts w:ascii="Calibri" w:hAnsi="Calibri" w:cs="Calibri"/>
                            <w:b/>
                            <w:lang w:val="sk-SK"/>
                          </w:rPr>
                          <w:t>aktivity,</w:t>
                        </w:r>
                        <w:r w:rsidR="002F17AF" w:rsidRPr="00993D2C">
                          <w:rPr>
                            <w:rFonts w:ascii="Calibri" w:hAnsi="Calibri" w:cs="Calibri"/>
                            <w:b/>
                            <w:lang w:val="sk-SK"/>
                          </w:rPr>
                          <w:t xml:space="preserve"> </w:t>
                        </w:r>
                        <w:r w:rsidRPr="00993D2C">
                          <w:rPr>
                            <w:rFonts w:ascii="Calibri" w:hAnsi="Calibri" w:cs="Calibri"/>
                            <w:b/>
                            <w:lang w:val="sk-SK"/>
                          </w:rPr>
                          <w:t>ktoré</w:t>
                        </w:r>
                        <w:r w:rsidR="002F17AF" w:rsidRPr="00993D2C">
                          <w:rPr>
                            <w:rFonts w:ascii="Calibri" w:hAnsi="Calibri" w:cs="Calibri"/>
                            <w:b/>
                            <w:lang w:val="sk-SK"/>
                          </w:rPr>
                          <w:t xml:space="preserve"> </w:t>
                        </w:r>
                        <w:r w:rsidRPr="00993D2C">
                          <w:rPr>
                            <w:rFonts w:ascii="Calibri" w:hAnsi="Calibri" w:cs="Calibri"/>
                            <w:b/>
                            <w:lang w:val="sk-SK"/>
                          </w:rPr>
                          <w:t>generujú</w:t>
                        </w:r>
                        <w:r w:rsidR="002F17AF" w:rsidRPr="00993D2C">
                          <w:rPr>
                            <w:rFonts w:ascii="Calibri" w:hAnsi="Calibri" w:cs="Calibri"/>
                            <w:b/>
                            <w:lang w:val="sk-SK"/>
                          </w:rPr>
                          <w:t xml:space="preserve"> </w:t>
                        </w:r>
                        <w:r w:rsidRPr="00993D2C">
                          <w:rPr>
                            <w:rFonts w:ascii="Calibri" w:hAnsi="Calibri" w:cs="Calibri"/>
                            <w:b/>
                            <w:lang w:val="sk-SK"/>
                          </w:rPr>
                          <w:t>príjem,</w:t>
                        </w:r>
                        <w:r w:rsidR="002F17AF" w:rsidRPr="00993D2C">
                          <w:rPr>
                            <w:rFonts w:ascii="Calibri" w:hAnsi="Calibri" w:cs="Calibri"/>
                            <w:b/>
                            <w:lang w:val="sk-SK"/>
                          </w:rPr>
                          <w:t xml:space="preserve"> </w:t>
                        </w:r>
                        <w:r w:rsidRPr="00993D2C">
                          <w:rPr>
                            <w:rFonts w:ascii="Calibri" w:hAnsi="Calibri" w:cs="Calibri"/>
                            <w:b/>
                            <w:lang w:val="sk-SK"/>
                          </w:rPr>
                          <w:t>plánovaná</w:t>
                        </w:r>
                        <w:r w:rsidR="002F17AF" w:rsidRPr="00993D2C">
                          <w:rPr>
                            <w:rFonts w:ascii="Calibri" w:hAnsi="Calibri" w:cs="Calibri"/>
                            <w:b/>
                            <w:lang w:val="sk-SK"/>
                          </w:rPr>
                          <w:t xml:space="preserve"> </w:t>
                        </w:r>
                        <w:r w:rsidRPr="00993D2C">
                          <w:rPr>
                            <w:rFonts w:ascii="Calibri" w:hAnsi="Calibri" w:cs="Calibri"/>
                            <w:b/>
                            <w:lang w:val="sk-SK"/>
                          </w:rPr>
                          <w:t>suma</w:t>
                        </w:r>
                        <w:r w:rsidR="002F17AF" w:rsidRPr="00993D2C">
                          <w:rPr>
                            <w:rFonts w:ascii="Calibri" w:hAnsi="Calibri" w:cs="Calibri"/>
                            <w:b/>
                            <w:lang w:val="sk-SK"/>
                          </w:rPr>
                          <w:t xml:space="preserve"> </w:t>
                        </w:r>
                        <w:r w:rsidRPr="00993D2C">
                          <w:rPr>
                            <w:rFonts w:ascii="Calibri" w:hAnsi="Calibri" w:cs="Calibri"/>
                            <w:b/>
                            <w:lang w:val="sk-SK"/>
                          </w:rPr>
                          <w:t>za</w:t>
                        </w:r>
                        <w:r w:rsidR="002F17AF" w:rsidRPr="00993D2C">
                          <w:rPr>
                            <w:rFonts w:ascii="Calibri" w:hAnsi="Calibri" w:cs="Calibri"/>
                            <w:b/>
                            <w:lang w:val="sk-SK"/>
                          </w:rPr>
                          <w:t xml:space="preserve"> </w:t>
                        </w:r>
                        <w:r w:rsidRPr="00993D2C">
                          <w:rPr>
                            <w:rFonts w:ascii="Calibri" w:hAnsi="Calibri" w:cs="Calibri"/>
                            <w:b/>
                            <w:lang w:val="sk-SK"/>
                          </w:rPr>
                          <w:t>rok,</w:t>
                        </w:r>
                        <w:r w:rsidR="002F17AF" w:rsidRPr="00993D2C">
                          <w:rPr>
                            <w:rFonts w:ascii="Calibri" w:hAnsi="Calibri" w:cs="Calibri"/>
                            <w:b/>
                            <w:lang w:val="sk-SK"/>
                          </w:rPr>
                          <w:t xml:space="preserve"> </w:t>
                        </w:r>
                        <w:r w:rsidRPr="00993D2C">
                          <w:rPr>
                            <w:rFonts w:ascii="Calibri" w:hAnsi="Calibri" w:cs="Calibri"/>
                            <w:b/>
                            <w:lang w:val="sk-SK"/>
                          </w:rPr>
                          <w:t>časový</w:t>
                        </w:r>
                        <w:r w:rsidR="002F17AF" w:rsidRPr="00993D2C">
                          <w:rPr>
                            <w:rFonts w:ascii="Calibri" w:hAnsi="Calibri" w:cs="Calibri"/>
                            <w:b/>
                            <w:lang w:val="sk-SK"/>
                          </w:rPr>
                          <w:t xml:space="preserve"> </w:t>
                        </w:r>
                        <w:r w:rsidRPr="00993D2C">
                          <w:rPr>
                            <w:rFonts w:ascii="Calibri" w:hAnsi="Calibri" w:cs="Calibri"/>
                            <w:b/>
                            <w:lang w:val="sk-SK"/>
                          </w:rPr>
                          <w:t>rámec,</w:t>
                        </w:r>
                        <w:r w:rsidR="002F17AF" w:rsidRPr="00993D2C">
                          <w:rPr>
                            <w:rFonts w:ascii="Calibri" w:hAnsi="Calibri" w:cs="Calibri"/>
                            <w:b/>
                            <w:lang w:val="sk-SK"/>
                          </w:rPr>
                          <w:t xml:space="preserve"> </w:t>
                        </w:r>
                        <w:r w:rsidRPr="00993D2C">
                          <w:rPr>
                            <w:rFonts w:ascii="Calibri" w:hAnsi="Calibri" w:cs="Calibri"/>
                            <w:b/>
                            <w:lang w:val="sk-SK"/>
                          </w:rPr>
                          <w:t>partner</w:t>
                        </w:r>
                        <w:r w:rsidR="002F17AF" w:rsidRPr="00993D2C">
                          <w:rPr>
                            <w:rFonts w:ascii="Calibri" w:hAnsi="Calibri" w:cs="Calibri"/>
                            <w:b/>
                            <w:lang w:val="sk-SK"/>
                          </w:rPr>
                          <w:t xml:space="preserve"> </w:t>
                        </w:r>
                        <w:r w:rsidRPr="00993D2C">
                          <w:rPr>
                            <w:rFonts w:ascii="Calibri" w:hAnsi="Calibri" w:cs="Calibri"/>
                            <w:b/>
                            <w:lang w:val="sk-SK"/>
                          </w:rPr>
                          <w:t>projektu</w:t>
                        </w:r>
                        <w:r w:rsidR="002F17AF" w:rsidRPr="00993D2C">
                          <w:rPr>
                            <w:rFonts w:ascii="Calibri" w:hAnsi="Calibri" w:cs="Calibri"/>
                            <w:b/>
                            <w:lang w:val="sk-SK"/>
                          </w:rPr>
                          <w:t xml:space="preserve"> </w:t>
                        </w:r>
                        <w:r w:rsidRPr="00993D2C">
                          <w:rPr>
                            <w:rFonts w:ascii="Calibri" w:hAnsi="Calibri" w:cs="Calibri"/>
                            <w:b/>
                            <w:lang w:val="sk-SK"/>
                          </w:rPr>
                          <w:t>zhromažďujúci</w:t>
                        </w:r>
                        <w:r w:rsidR="002F17AF" w:rsidRPr="00993D2C">
                          <w:rPr>
                            <w:rFonts w:ascii="Calibri" w:hAnsi="Calibri" w:cs="Calibri"/>
                            <w:b/>
                            <w:lang w:val="sk-SK"/>
                          </w:rPr>
                          <w:t xml:space="preserve"> </w:t>
                        </w:r>
                        <w:r w:rsidRPr="00993D2C">
                          <w:rPr>
                            <w:rFonts w:ascii="Calibri" w:hAnsi="Calibri" w:cs="Calibri"/>
                            <w:b/>
                            <w:lang w:val="sk-SK"/>
                          </w:rPr>
                          <w:t>príjmy,</w:t>
                        </w:r>
                        <w:r w:rsidR="002F17AF" w:rsidRPr="00993D2C">
                          <w:rPr>
                            <w:rFonts w:ascii="Calibri" w:hAnsi="Calibri" w:cs="Calibri"/>
                            <w:b/>
                            <w:lang w:val="sk-SK"/>
                          </w:rPr>
                          <w:t xml:space="preserve"> </w:t>
                        </w:r>
                        <w:r w:rsidRPr="00993D2C">
                          <w:rPr>
                            <w:rFonts w:ascii="Calibri" w:hAnsi="Calibri" w:cs="Calibri"/>
                            <w:b/>
                            <w:lang w:val="sk-SK"/>
                          </w:rPr>
                          <w:t>spôsob</w:t>
                        </w:r>
                        <w:r w:rsidR="002F17AF" w:rsidRPr="00993D2C">
                          <w:rPr>
                            <w:rFonts w:ascii="Calibri" w:hAnsi="Calibri" w:cs="Calibri"/>
                            <w:b/>
                            <w:lang w:val="sk-SK"/>
                          </w:rPr>
                          <w:t xml:space="preserve"> </w:t>
                        </w:r>
                        <w:proofErr w:type="spellStart"/>
                        <w:r w:rsidRPr="00993D2C">
                          <w:rPr>
                            <w:rFonts w:ascii="Calibri" w:hAnsi="Calibri" w:cs="Calibri"/>
                            <w:b/>
                            <w:lang w:val="sk-SK"/>
                          </w:rPr>
                          <w:t>zdieľania</w:t>
                        </w:r>
                        <w:proofErr w:type="spellEnd"/>
                        <w:r w:rsidR="002F17AF" w:rsidRPr="00993D2C">
                          <w:rPr>
                            <w:rFonts w:ascii="Calibri" w:hAnsi="Calibri" w:cs="Calibri"/>
                            <w:b/>
                            <w:lang w:val="sk-SK"/>
                          </w:rPr>
                          <w:t xml:space="preserve"> </w:t>
                        </w:r>
                        <w:r w:rsidRPr="00993D2C">
                          <w:rPr>
                            <w:rFonts w:ascii="Calibri" w:hAnsi="Calibri" w:cs="Calibri"/>
                            <w:b/>
                            <w:lang w:val="sk-SK"/>
                          </w:rPr>
                          <w:t>príjmov</w:t>
                        </w:r>
                        <w:r w:rsidR="002F17AF" w:rsidRPr="00993D2C">
                          <w:rPr>
                            <w:rFonts w:ascii="Calibri" w:hAnsi="Calibri" w:cs="Calibri"/>
                            <w:b/>
                            <w:lang w:val="sk-SK"/>
                          </w:rPr>
                          <w:t xml:space="preserve"> </w:t>
                        </w:r>
                        <w:r w:rsidRPr="00993D2C">
                          <w:rPr>
                            <w:rFonts w:ascii="Calibri" w:hAnsi="Calibri" w:cs="Calibri"/>
                            <w:b/>
                            <w:lang w:val="sk-SK"/>
                          </w:rPr>
                          <w:t>(napr.</w:t>
                        </w:r>
                        <w:r w:rsidR="002F17AF" w:rsidRPr="00993D2C">
                          <w:rPr>
                            <w:rFonts w:ascii="Calibri" w:hAnsi="Calibri" w:cs="Calibri"/>
                            <w:b/>
                            <w:lang w:val="sk-SK"/>
                          </w:rPr>
                          <w:t xml:space="preserve"> </w:t>
                        </w:r>
                        <w:r w:rsidRPr="00993D2C">
                          <w:rPr>
                            <w:rFonts w:ascii="Calibri" w:hAnsi="Calibri" w:cs="Calibri"/>
                            <w:b/>
                            <w:lang w:val="sk-SK"/>
                          </w:rPr>
                          <w:t>percentá)</w:t>
                        </w:r>
                        <w:r w:rsidR="002F17AF" w:rsidRPr="00993D2C">
                          <w:rPr>
                            <w:rFonts w:ascii="Calibri" w:hAnsi="Calibri" w:cs="Calibri"/>
                            <w:b/>
                            <w:lang w:val="sk-SK"/>
                          </w:rPr>
                          <w:t xml:space="preserve"> </w:t>
                        </w:r>
                        <w:r w:rsidRPr="00993D2C">
                          <w:rPr>
                            <w:rFonts w:ascii="Calibri" w:hAnsi="Calibri" w:cs="Calibri"/>
                            <w:b/>
                            <w:lang w:val="sk-SK"/>
                          </w:rPr>
                          <w:t>atď.]</w:t>
                        </w:r>
                        <w:r w:rsidR="00486AEF" w:rsidRPr="00993D2C">
                          <w:rPr>
                            <w:rFonts w:ascii="Calibri" w:hAnsi="Calibri" w:cs="Calibri"/>
                            <w:b/>
                            <w:lang w:val="sk-SK"/>
                          </w:rPr>
                          <w:br/>
                        </w:r>
                      </w:p>
                    </w:tc>
                  </w:tr>
                  <w:tr w:rsidR="008B6F08" w:rsidRPr="00993D2C" w:rsidTr="00486AEF">
                    <w:tblPrEx>
                      <w:tblCellMar>
                        <w:top w:w="0" w:type="dxa"/>
                        <w:bottom w:w="0" w:type="dxa"/>
                      </w:tblCellMar>
                    </w:tblPrEx>
                    <w:trPr>
                      <w:trHeight w:val="827"/>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Uvedené</w:t>
                        </w:r>
                        <w:r w:rsidR="002F17AF" w:rsidRPr="00993D2C">
                          <w:rPr>
                            <w:rFonts w:ascii="Calibri" w:hAnsi="Calibri" w:cs="Calibri"/>
                            <w:b/>
                            <w:lang w:val="sk-SK"/>
                          </w:rPr>
                          <w:t xml:space="preserve"> </w:t>
                        </w:r>
                      </w:p>
                      <w:p w:rsidR="008B6F08" w:rsidRPr="00993D2C" w:rsidRDefault="008B6F08" w:rsidP="008B6F08">
                        <w:pPr>
                          <w:ind w:right="-110"/>
                          <w:rPr>
                            <w:rFonts w:ascii="Calibri" w:hAnsi="Calibri" w:cs="Calibri"/>
                            <w:b/>
                            <w:lang w:val="sk-SK"/>
                          </w:rPr>
                        </w:pPr>
                        <w:r w:rsidRPr="00993D2C">
                          <w:rPr>
                            <w:rFonts w:ascii="Calibri" w:hAnsi="Calibri" w:cs="Calibri"/>
                            <w:b/>
                            <w:lang w:val="sk-SK"/>
                          </w:rPr>
                          <w:t>v</w:t>
                        </w:r>
                        <w:r w:rsidR="002F17AF" w:rsidRPr="00993D2C">
                          <w:rPr>
                            <w:rFonts w:ascii="Calibri" w:hAnsi="Calibri" w:cs="Calibri"/>
                            <w:b/>
                            <w:lang w:val="sk-SK"/>
                          </w:rPr>
                          <w:t xml:space="preserve"> </w:t>
                        </w:r>
                        <w:r w:rsidRPr="00993D2C">
                          <w:rPr>
                            <w:rFonts w:ascii="Calibri" w:hAnsi="Calibri" w:cs="Calibri"/>
                            <w:b/>
                            <w:lang w:val="sk-SK"/>
                          </w:rPr>
                          <w:t>dokumente</w:t>
                        </w:r>
                      </w:p>
                    </w:tc>
                    <w:tc>
                      <w:tcPr>
                        <w:tcW w:w="4111" w:type="dxa"/>
                        <w:shd w:val="clear" w:color="auto" w:fill="auto"/>
                        <w:vAlign w:val="center"/>
                      </w:tcPr>
                      <w:p w:rsidR="00FA5819" w:rsidRDefault="00FA5819" w:rsidP="008B6F08">
                        <w:pPr>
                          <w:ind w:right="-110"/>
                          <w:jc w:val="center"/>
                          <w:rPr>
                            <w:rFonts w:ascii="Calibri" w:hAnsi="Calibri" w:cs="Calibri"/>
                            <w:b/>
                            <w:lang w:val="sk-SK"/>
                          </w:rPr>
                        </w:pPr>
                      </w:p>
                      <w:p w:rsidR="00FA5819" w:rsidRDefault="008B6F08" w:rsidP="008B6F08">
                        <w:pPr>
                          <w:ind w:right="-110"/>
                          <w:jc w:val="center"/>
                          <w:rPr>
                            <w:rFonts w:ascii="Calibri" w:hAnsi="Calibri" w:cs="Calibri"/>
                            <w:b/>
                            <w:lang w:val="sk-SK"/>
                          </w:rPr>
                        </w:pPr>
                        <w:r w:rsidRPr="00993D2C">
                          <w:rPr>
                            <w:rFonts w:ascii="Calibri" w:hAnsi="Calibri" w:cs="Calibri"/>
                            <w:b/>
                            <w:lang w:val="sk-SK"/>
                          </w:rPr>
                          <w:t>Požadované</w:t>
                        </w:r>
                        <w:r w:rsidR="002F17AF" w:rsidRPr="00993D2C">
                          <w:rPr>
                            <w:rFonts w:ascii="Calibri" w:hAnsi="Calibri" w:cs="Calibri"/>
                            <w:b/>
                            <w:lang w:val="sk-SK"/>
                          </w:rPr>
                          <w:t xml:space="preserve"> </w:t>
                        </w:r>
                        <w:r w:rsidRPr="00993D2C">
                          <w:rPr>
                            <w:rFonts w:ascii="Calibri" w:hAnsi="Calibri" w:cs="Calibri"/>
                            <w:b/>
                            <w:lang w:val="sk-SK"/>
                          </w:rPr>
                          <w:t>údaje</w:t>
                        </w:r>
                      </w:p>
                      <w:p w:rsidR="00FA5819" w:rsidRDefault="00FA5819" w:rsidP="008B6F08">
                        <w:pPr>
                          <w:ind w:right="-110"/>
                          <w:jc w:val="center"/>
                          <w:rPr>
                            <w:rFonts w:ascii="Calibri" w:hAnsi="Calibri" w:cs="Calibri"/>
                            <w:b/>
                            <w:lang w:val="sk-SK"/>
                          </w:rPr>
                        </w:pPr>
                      </w:p>
                      <w:p w:rsidR="00FA5819" w:rsidRDefault="00FA5819" w:rsidP="008B6F08">
                        <w:pPr>
                          <w:ind w:right="-110"/>
                          <w:jc w:val="center"/>
                          <w:rPr>
                            <w:rFonts w:ascii="Calibri" w:hAnsi="Calibri" w:cs="Calibri"/>
                            <w:b/>
                            <w:lang w:val="sk-SK"/>
                          </w:rPr>
                        </w:pPr>
                      </w:p>
                      <w:p w:rsidR="00FA5819" w:rsidRPr="00993D2C" w:rsidRDefault="00FA5819" w:rsidP="008B6F08">
                        <w:pPr>
                          <w:ind w:right="-110"/>
                          <w:jc w:val="center"/>
                          <w:rPr>
                            <w:rFonts w:ascii="Calibri" w:hAnsi="Calibri" w:cs="Calibri"/>
                            <w:b/>
                            <w:lang w:val="sk-SK"/>
                          </w:rPr>
                        </w:pPr>
                      </w:p>
                    </w:tc>
                  </w:tr>
                  <w:tr w:rsidR="008B6F08" w:rsidRPr="00993D2C" w:rsidTr="00486AEF">
                    <w:tblPrEx>
                      <w:tblCellMar>
                        <w:top w:w="0" w:type="dxa"/>
                        <w:bottom w:w="0" w:type="dxa"/>
                      </w:tblCellMar>
                    </w:tblPrEx>
                    <w:trPr>
                      <w:trHeight w:val="3390"/>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13</w:t>
                        </w:r>
                        <w:r w:rsidR="002F17AF" w:rsidRPr="00993D2C">
                          <w:rPr>
                            <w:rFonts w:ascii="Calibri" w:hAnsi="Calibri" w:cs="Calibri"/>
                            <w:b/>
                            <w:lang w:val="sk-SK"/>
                          </w:rPr>
                          <w:t xml:space="preserve"> </w:t>
                        </w:r>
                        <w:r w:rsidRPr="00993D2C">
                          <w:rPr>
                            <w:rFonts w:ascii="Calibri" w:hAnsi="Calibri" w:cs="Calibri"/>
                            <w:b/>
                            <w:lang w:val="sk-SK"/>
                          </w:rPr>
                          <w:t>(3)</w:t>
                        </w:r>
                      </w:p>
                    </w:tc>
                    <w:tc>
                      <w:tcPr>
                        <w:tcW w:w="4111" w:type="dxa"/>
                        <w:shd w:val="clear" w:color="auto" w:fill="auto"/>
                      </w:tcPr>
                      <w:p w:rsidR="00291429" w:rsidRPr="00993D2C" w:rsidRDefault="008B6F08" w:rsidP="00622385">
                        <w:pPr>
                          <w:spacing w:before="60" w:after="60"/>
                          <w:ind w:right="57"/>
                          <w:jc w:val="both"/>
                          <w:rPr>
                            <w:rFonts w:ascii="Calibri" w:hAnsi="Calibri" w:cs="Calibri"/>
                            <w:lang w:val="sk-SK"/>
                          </w:rPr>
                        </w:pPr>
                        <w:r w:rsidRPr="00993D2C">
                          <w:rPr>
                            <w:rFonts w:ascii="Calibri" w:hAnsi="Calibri" w:cs="Calibri"/>
                            <w:lang w:val="sk-SK"/>
                          </w:rPr>
                          <w:t>Prijímateľ</w:t>
                        </w:r>
                        <w:r w:rsidR="002F17AF" w:rsidRPr="00993D2C">
                          <w:rPr>
                            <w:rFonts w:ascii="Calibri" w:hAnsi="Calibri" w:cs="Calibri"/>
                            <w:lang w:val="sk-SK"/>
                          </w:rPr>
                          <w:t xml:space="preserve">  </w:t>
                        </w:r>
                        <w:r w:rsidRPr="00993D2C">
                          <w:rPr>
                            <w:rFonts w:ascii="Calibri" w:hAnsi="Calibri" w:cs="Calibri"/>
                            <w:lang w:val="sk-SK"/>
                          </w:rPr>
                          <w:t>musí</w:t>
                        </w:r>
                        <w:r w:rsidR="002F17AF" w:rsidRPr="00993D2C">
                          <w:rPr>
                            <w:rFonts w:ascii="Calibri" w:hAnsi="Calibri" w:cs="Calibri"/>
                            <w:lang w:val="sk-SK"/>
                          </w:rPr>
                          <w:t xml:space="preserve"> </w:t>
                        </w:r>
                        <w:r w:rsidRPr="00993D2C">
                          <w:rPr>
                            <w:rFonts w:ascii="Calibri" w:hAnsi="Calibri" w:cs="Calibri"/>
                            <w:lang w:val="sk-SK"/>
                          </w:rPr>
                          <w:t>rešpektovať</w:t>
                        </w:r>
                        <w:r w:rsidR="002F17AF" w:rsidRPr="00993D2C">
                          <w:rPr>
                            <w:rFonts w:ascii="Calibri" w:hAnsi="Calibri" w:cs="Calibri"/>
                            <w:lang w:val="sk-SK"/>
                          </w:rPr>
                          <w:t xml:space="preserve"> </w:t>
                        </w:r>
                        <w:r w:rsidRPr="00993D2C">
                          <w:rPr>
                            <w:rFonts w:ascii="Calibri" w:hAnsi="Calibri" w:cs="Calibri"/>
                            <w:lang w:val="sk-SK"/>
                          </w:rPr>
                          <w:t>lehotu,</w:t>
                        </w:r>
                        <w:r w:rsidR="002F17AF" w:rsidRPr="00993D2C">
                          <w:rPr>
                            <w:rFonts w:ascii="Calibri" w:hAnsi="Calibri" w:cs="Calibri"/>
                            <w:lang w:val="sk-SK"/>
                          </w:rPr>
                          <w:t xml:space="preserve"> </w:t>
                        </w:r>
                        <w:r w:rsidRPr="00993D2C">
                          <w:rPr>
                            <w:rFonts w:ascii="Calibri" w:hAnsi="Calibri" w:cs="Calibri"/>
                            <w:lang w:val="sk-SK"/>
                          </w:rPr>
                          <w:t>ktorú</w:t>
                        </w:r>
                        <w:r w:rsidR="002F17AF" w:rsidRPr="00993D2C">
                          <w:rPr>
                            <w:rFonts w:ascii="Calibri" w:hAnsi="Calibri" w:cs="Calibri"/>
                            <w:lang w:val="sk-SK"/>
                          </w:rPr>
                          <w:t xml:space="preserve"> </w:t>
                        </w:r>
                        <w:r w:rsidR="00F06AC5" w:rsidRPr="00993D2C">
                          <w:rPr>
                            <w:rFonts w:ascii="Calibri" w:hAnsi="Calibri" w:cs="Calibri"/>
                            <w:lang w:val="sk-SK"/>
                          </w:rPr>
                          <w:t>EZÚS</w:t>
                        </w:r>
                        <w:r w:rsidR="002F17AF" w:rsidRPr="00993D2C">
                          <w:rPr>
                            <w:rFonts w:ascii="Calibri" w:hAnsi="Calibri" w:cs="Calibri"/>
                            <w:lang w:val="sk-SK"/>
                          </w:rPr>
                          <w:t xml:space="preserve"> </w:t>
                        </w:r>
                        <w:r w:rsidR="00622385">
                          <w:rPr>
                            <w:rFonts w:ascii="Calibri" w:hAnsi="Calibri" w:cs="Calibri"/>
                            <w:lang w:val="sk-SK"/>
                          </w:rPr>
                          <w:t>RDV</w:t>
                        </w:r>
                        <w:r w:rsidR="002F17AF" w:rsidRPr="00993D2C">
                          <w:rPr>
                            <w:rFonts w:ascii="Calibri" w:hAnsi="Calibri" w:cs="Calibri"/>
                            <w:lang w:val="sk-SK"/>
                          </w:rPr>
                          <w:t xml:space="preserve"> </w:t>
                        </w:r>
                        <w:r w:rsidRPr="00993D2C">
                          <w:rPr>
                            <w:rFonts w:ascii="Calibri" w:hAnsi="Calibri" w:cs="Calibri"/>
                            <w:lang w:val="sk-SK"/>
                          </w:rPr>
                          <w:t>stanovil</w:t>
                        </w:r>
                        <w:r w:rsidR="002F17AF" w:rsidRPr="00993D2C">
                          <w:rPr>
                            <w:rFonts w:ascii="Calibri" w:hAnsi="Calibri" w:cs="Calibri"/>
                            <w:lang w:val="sk-SK"/>
                          </w:rPr>
                          <w:t xml:space="preserve"> </w:t>
                        </w:r>
                        <w:r w:rsidRPr="00993D2C">
                          <w:rPr>
                            <w:rFonts w:ascii="Calibri" w:hAnsi="Calibri" w:cs="Calibri"/>
                            <w:lang w:val="sk-SK"/>
                          </w:rPr>
                          <w:t>pre</w:t>
                        </w:r>
                        <w:r w:rsidR="002F17AF" w:rsidRPr="00993D2C">
                          <w:rPr>
                            <w:rFonts w:ascii="Calibri" w:hAnsi="Calibri" w:cs="Calibri"/>
                            <w:lang w:val="sk-SK"/>
                          </w:rPr>
                          <w:t xml:space="preserve"> </w:t>
                        </w:r>
                        <w:r w:rsidR="00A002D5" w:rsidRPr="00993D2C">
                          <w:rPr>
                            <w:rFonts w:ascii="Calibri" w:hAnsi="Calibri" w:cs="Calibri"/>
                            <w:lang w:val="sk-SK"/>
                          </w:rPr>
                          <w:t>V</w:t>
                        </w:r>
                        <w:r w:rsidRPr="00993D2C">
                          <w:rPr>
                            <w:rFonts w:ascii="Calibri" w:hAnsi="Calibri" w:cs="Calibri"/>
                            <w:lang w:val="sk-SK"/>
                          </w:rPr>
                          <w:t>edúceho</w:t>
                        </w:r>
                        <w:r w:rsidR="002F17AF" w:rsidRPr="00993D2C">
                          <w:rPr>
                            <w:rFonts w:ascii="Calibri" w:hAnsi="Calibri" w:cs="Calibri"/>
                            <w:lang w:val="sk-SK"/>
                          </w:rPr>
                          <w:t xml:space="preserve"> </w:t>
                        </w:r>
                        <w:r w:rsidRPr="00993D2C">
                          <w:rPr>
                            <w:rFonts w:ascii="Calibri" w:hAnsi="Calibri" w:cs="Calibri"/>
                            <w:lang w:val="sk-SK"/>
                          </w:rPr>
                          <w:t>prijímateľa</w:t>
                        </w:r>
                        <w:r w:rsidR="002F17AF" w:rsidRPr="00993D2C">
                          <w:rPr>
                            <w:rFonts w:ascii="Calibri" w:hAnsi="Calibri" w:cs="Calibri"/>
                            <w:lang w:val="sk-SK"/>
                          </w:rPr>
                          <w:t xml:space="preserve"> </w:t>
                        </w:r>
                        <w:r w:rsidRPr="00993D2C">
                          <w:rPr>
                            <w:rFonts w:ascii="Calibri" w:hAnsi="Calibri" w:cs="Calibri"/>
                            <w:lang w:val="sk-SK"/>
                          </w:rPr>
                          <w:t>na</w:t>
                        </w:r>
                        <w:r w:rsidR="002F17AF" w:rsidRPr="00993D2C">
                          <w:rPr>
                            <w:rFonts w:ascii="Calibri" w:hAnsi="Calibri" w:cs="Calibri"/>
                            <w:lang w:val="sk-SK"/>
                          </w:rPr>
                          <w:t xml:space="preserve"> </w:t>
                        </w:r>
                        <w:r w:rsidRPr="00993D2C">
                          <w:rPr>
                            <w:rFonts w:ascii="Calibri" w:hAnsi="Calibri" w:cs="Calibri"/>
                            <w:lang w:val="sk-SK"/>
                          </w:rPr>
                          <w:t>vrátenie</w:t>
                        </w:r>
                        <w:r w:rsidR="002F17AF" w:rsidRPr="00993D2C">
                          <w:rPr>
                            <w:rFonts w:ascii="Calibri" w:hAnsi="Calibri" w:cs="Calibri"/>
                            <w:lang w:val="sk-SK"/>
                          </w:rPr>
                          <w:t xml:space="preserve"> </w:t>
                        </w:r>
                        <w:r w:rsidRPr="00993D2C">
                          <w:rPr>
                            <w:rFonts w:ascii="Calibri" w:hAnsi="Calibri" w:cs="Calibri"/>
                            <w:lang w:val="sk-SK"/>
                          </w:rPr>
                          <w:t>príspevku</w:t>
                        </w:r>
                        <w:r w:rsidR="002F17AF" w:rsidRPr="00993D2C">
                          <w:rPr>
                            <w:rFonts w:ascii="Calibri" w:hAnsi="Calibri" w:cs="Calibri"/>
                            <w:lang w:val="sk-SK"/>
                          </w:rPr>
                          <w:t xml:space="preserve"> </w:t>
                        </w:r>
                        <w:r w:rsidRPr="00993D2C">
                          <w:rPr>
                            <w:rFonts w:ascii="Calibri" w:hAnsi="Calibri" w:cs="Calibri"/>
                            <w:lang w:val="sk-SK"/>
                          </w:rPr>
                          <w:t>EÚ.</w:t>
                        </w:r>
                        <w:r w:rsidR="002F17AF" w:rsidRPr="00993D2C">
                          <w:rPr>
                            <w:rFonts w:ascii="Calibri" w:hAnsi="Calibri" w:cs="Calibri"/>
                            <w:lang w:val="sk-SK"/>
                          </w:rPr>
                          <w:t xml:space="preserve"> </w:t>
                        </w:r>
                        <w:r w:rsidRPr="00993D2C">
                          <w:rPr>
                            <w:rFonts w:ascii="Calibri" w:hAnsi="Calibri" w:cs="Calibri"/>
                            <w:lang w:val="sk-SK"/>
                          </w:rPr>
                          <w:t>Prijímateľ</w:t>
                        </w:r>
                        <w:r w:rsidR="002F17AF" w:rsidRPr="00993D2C">
                          <w:rPr>
                            <w:rFonts w:ascii="Calibri" w:hAnsi="Calibri" w:cs="Calibri"/>
                            <w:lang w:val="sk-SK"/>
                          </w:rPr>
                          <w:t xml:space="preserve">  </w:t>
                        </w:r>
                        <w:r w:rsidRPr="00993D2C">
                          <w:rPr>
                            <w:rFonts w:ascii="Calibri" w:hAnsi="Calibri" w:cs="Calibri"/>
                            <w:lang w:val="sk-SK"/>
                          </w:rPr>
                          <w:t>musí</w:t>
                        </w:r>
                        <w:r w:rsidR="002F17AF" w:rsidRPr="00993D2C">
                          <w:rPr>
                            <w:rFonts w:ascii="Calibri" w:hAnsi="Calibri" w:cs="Calibri"/>
                            <w:lang w:val="sk-SK"/>
                          </w:rPr>
                          <w:t xml:space="preserve"> </w:t>
                        </w:r>
                        <w:r w:rsidRPr="00993D2C">
                          <w:rPr>
                            <w:rFonts w:ascii="Calibri" w:hAnsi="Calibri" w:cs="Calibri"/>
                            <w:lang w:val="sk-SK"/>
                          </w:rPr>
                          <w:t>previesť</w:t>
                        </w:r>
                        <w:r w:rsidR="002F17AF" w:rsidRPr="00993D2C">
                          <w:rPr>
                            <w:rFonts w:ascii="Calibri" w:hAnsi="Calibri" w:cs="Calibri"/>
                            <w:lang w:val="sk-SK"/>
                          </w:rPr>
                          <w:t xml:space="preserve"> </w:t>
                        </w:r>
                        <w:r w:rsidRPr="00993D2C">
                          <w:rPr>
                            <w:rFonts w:ascii="Calibri" w:hAnsi="Calibri" w:cs="Calibri"/>
                            <w:lang w:val="sk-SK"/>
                          </w:rPr>
                          <w:t>požadovaný</w:t>
                        </w:r>
                        <w:r w:rsidR="002F17AF" w:rsidRPr="00993D2C">
                          <w:rPr>
                            <w:rFonts w:ascii="Calibri" w:hAnsi="Calibri" w:cs="Calibri"/>
                            <w:lang w:val="sk-SK"/>
                          </w:rPr>
                          <w:t xml:space="preserve"> </w:t>
                        </w:r>
                        <w:r w:rsidRPr="00993D2C">
                          <w:rPr>
                            <w:rFonts w:ascii="Calibri" w:hAnsi="Calibri" w:cs="Calibri"/>
                            <w:lang w:val="sk-SK"/>
                          </w:rPr>
                          <w:t>príspevok</w:t>
                        </w:r>
                        <w:r w:rsidR="002F17AF" w:rsidRPr="00993D2C">
                          <w:rPr>
                            <w:rFonts w:ascii="Calibri" w:hAnsi="Calibri" w:cs="Calibri"/>
                            <w:lang w:val="sk-SK"/>
                          </w:rPr>
                          <w:t xml:space="preserve"> </w:t>
                        </w:r>
                        <w:r w:rsidR="00E4764E" w:rsidRPr="00993D2C">
                          <w:rPr>
                            <w:rFonts w:ascii="Calibri" w:hAnsi="Calibri" w:cs="Calibri"/>
                            <w:lang w:val="sk-SK"/>
                          </w:rPr>
                          <w:t>z</w:t>
                        </w:r>
                        <w:r w:rsidR="002F17AF" w:rsidRPr="00993D2C">
                          <w:rPr>
                            <w:rFonts w:ascii="Calibri" w:hAnsi="Calibri" w:cs="Calibri"/>
                            <w:lang w:val="sk-SK"/>
                          </w:rPr>
                          <w:t xml:space="preserve"> </w:t>
                        </w:r>
                        <w:r w:rsidR="00E4764E" w:rsidRPr="00993D2C">
                          <w:rPr>
                            <w:rFonts w:ascii="Calibri" w:hAnsi="Calibri" w:cs="Calibri"/>
                            <w:lang w:val="sk-SK"/>
                          </w:rPr>
                          <w:t>EFRR</w:t>
                        </w:r>
                        <w:r w:rsidR="002F17AF" w:rsidRPr="00993D2C">
                          <w:rPr>
                            <w:rFonts w:ascii="Calibri" w:hAnsi="Calibri" w:cs="Calibri"/>
                            <w:lang w:val="sk-SK"/>
                          </w:rPr>
                          <w:t xml:space="preserve"> </w:t>
                        </w:r>
                        <w:r w:rsidRPr="00993D2C">
                          <w:rPr>
                            <w:rFonts w:ascii="Calibri" w:hAnsi="Calibri" w:cs="Calibri"/>
                            <w:lang w:val="sk-SK"/>
                          </w:rPr>
                          <w:t>spolu</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úrokmi,</w:t>
                        </w:r>
                        <w:r w:rsidR="002F17AF" w:rsidRPr="00993D2C">
                          <w:rPr>
                            <w:rFonts w:ascii="Calibri" w:hAnsi="Calibri" w:cs="Calibri"/>
                            <w:lang w:val="sk-SK"/>
                          </w:rPr>
                          <w:t xml:space="preserve"> </w:t>
                        </w:r>
                        <w:r w:rsidRPr="00993D2C">
                          <w:rPr>
                            <w:rFonts w:ascii="Calibri" w:hAnsi="Calibri" w:cs="Calibri"/>
                            <w:lang w:val="sk-SK"/>
                          </w:rPr>
                          <w:t>ktoré</w:t>
                        </w:r>
                        <w:r w:rsidR="002F17AF" w:rsidRPr="00993D2C">
                          <w:rPr>
                            <w:rFonts w:ascii="Calibri" w:hAnsi="Calibri" w:cs="Calibri"/>
                            <w:lang w:val="sk-SK"/>
                          </w:rPr>
                          <w:t xml:space="preserve"> </w:t>
                        </w:r>
                        <w:r w:rsidRPr="00993D2C">
                          <w:rPr>
                            <w:rFonts w:ascii="Calibri" w:hAnsi="Calibri" w:cs="Calibri"/>
                            <w:lang w:val="sk-SK"/>
                          </w:rPr>
                          <w:t>sú</w:t>
                        </w:r>
                        <w:r w:rsidR="002F17AF" w:rsidRPr="00993D2C">
                          <w:rPr>
                            <w:rFonts w:ascii="Calibri" w:hAnsi="Calibri" w:cs="Calibri"/>
                            <w:lang w:val="sk-SK"/>
                          </w:rPr>
                          <w:t xml:space="preserve"> </w:t>
                        </w:r>
                        <w:r w:rsidRPr="00993D2C">
                          <w:rPr>
                            <w:rFonts w:ascii="Calibri" w:hAnsi="Calibri" w:cs="Calibri"/>
                            <w:lang w:val="sk-SK"/>
                          </w:rPr>
                          <w:t>účtovateľné</w:t>
                        </w:r>
                        <w:r w:rsidR="002F17AF" w:rsidRPr="00993D2C">
                          <w:rPr>
                            <w:rFonts w:ascii="Calibri" w:hAnsi="Calibri" w:cs="Calibri"/>
                            <w:lang w:val="sk-SK"/>
                          </w:rPr>
                          <w:t xml:space="preserve"> </w:t>
                        </w:r>
                        <w:r w:rsidR="00A002D5" w:rsidRPr="00993D2C">
                          <w:rPr>
                            <w:rFonts w:ascii="Calibri" w:hAnsi="Calibri" w:cs="Calibri"/>
                            <w:lang w:val="sk-SK"/>
                          </w:rPr>
                          <w:t>V</w:t>
                        </w:r>
                        <w:r w:rsidRPr="00993D2C">
                          <w:rPr>
                            <w:rFonts w:ascii="Calibri" w:hAnsi="Calibri" w:cs="Calibri"/>
                            <w:lang w:val="sk-SK"/>
                          </w:rPr>
                          <w:t>edúcemu</w:t>
                        </w:r>
                        <w:r w:rsidR="002F17AF" w:rsidRPr="00993D2C">
                          <w:rPr>
                            <w:rFonts w:ascii="Calibri" w:hAnsi="Calibri" w:cs="Calibri"/>
                            <w:lang w:val="sk-SK"/>
                          </w:rPr>
                          <w:t xml:space="preserve"> </w:t>
                        </w:r>
                        <w:r w:rsidRPr="00993D2C">
                          <w:rPr>
                            <w:rFonts w:ascii="Calibri" w:hAnsi="Calibri" w:cs="Calibri"/>
                            <w:lang w:val="sk-SK"/>
                          </w:rPr>
                          <w:t>prijímateľovi</w:t>
                        </w:r>
                        <w:r w:rsidR="002F17AF" w:rsidRPr="00993D2C">
                          <w:rPr>
                            <w:rFonts w:ascii="Calibri" w:hAnsi="Calibri" w:cs="Calibri"/>
                            <w:lang w:val="sk-SK"/>
                          </w:rPr>
                          <w:t xml:space="preserve"> </w:t>
                        </w:r>
                        <w:r w:rsidRPr="00993D2C">
                          <w:rPr>
                            <w:rFonts w:ascii="Calibri" w:hAnsi="Calibri" w:cs="Calibri"/>
                            <w:b/>
                            <w:lang w:val="sk-SK"/>
                          </w:rPr>
                          <w:t>[bude</w:t>
                        </w:r>
                        <w:r w:rsidR="002F17AF" w:rsidRPr="00993D2C">
                          <w:rPr>
                            <w:rFonts w:ascii="Calibri" w:hAnsi="Calibri" w:cs="Calibri"/>
                            <w:b/>
                            <w:lang w:val="sk-SK"/>
                          </w:rPr>
                          <w:t xml:space="preserve"> </w:t>
                        </w:r>
                        <w:r w:rsidRPr="00993D2C">
                          <w:rPr>
                            <w:rFonts w:ascii="Calibri" w:hAnsi="Calibri" w:cs="Calibri"/>
                            <w:b/>
                            <w:lang w:val="sk-SK"/>
                          </w:rPr>
                          <w:t>definované</w:t>
                        </w:r>
                        <w:r w:rsidR="002F17AF" w:rsidRPr="00993D2C">
                          <w:rPr>
                            <w:rFonts w:ascii="Calibri" w:hAnsi="Calibri" w:cs="Calibri"/>
                            <w:b/>
                            <w:lang w:val="sk-SK"/>
                          </w:rPr>
                          <w:t xml:space="preserve"> </w:t>
                        </w:r>
                        <w:r w:rsidRPr="00993D2C">
                          <w:rPr>
                            <w:rFonts w:ascii="Calibri" w:hAnsi="Calibri" w:cs="Calibri"/>
                            <w:b/>
                            <w:lang w:val="sk-SK"/>
                          </w:rPr>
                          <w:t>partnerstvom]</w:t>
                        </w:r>
                        <w:r w:rsidR="002F17AF" w:rsidRPr="00993D2C">
                          <w:rPr>
                            <w:rFonts w:ascii="Calibri" w:hAnsi="Calibri" w:cs="Calibri"/>
                            <w:lang w:val="sk-SK"/>
                          </w:rPr>
                          <w:t xml:space="preserve"> </w:t>
                        </w:r>
                        <w:r w:rsidRPr="00993D2C">
                          <w:rPr>
                            <w:rFonts w:ascii="Calibri" w:hAnsi="Calibri" w:cs="Calibri"/>
                            <w:lang w:val="sk-SK"/>
                          </w:rPr>
                          <w:t>dní</w:t>
                        </w:r>
                        <w:r w:rsidR="002F17AF" w:rsidRPr="00993D2C">
                          <w:rPr>
                            <w:rFonts w:ascii="Calibri" w:hAnsi="Calibri" w:cs="Calibri"/>
                            <w:lang w:val="sk-SK"/>
                          </w:rPr>
                          <w:t xml:space="preserve"> </w:t>
                        </w:r>
                        <w:r w:rsidRPr="00993D2C">
                          <w:rPr>
                            <w:rFonts w:ascii="Calibri" w:hAnsi="Calibri" w:cs="Calibri"/>
                            <w:lang w:val="sk-SK"/>
                          </w:rPr>
                          <w:t>pred</w:t>
                        </w:r>
                        <w:r w:rsidR="002F17AF" w:rsidRPr="00993D2C">
                          <w:rPr>
                            <w:rFonts w:ascii="Calibri" w:hAnsi="Calibri" w:cs="Calibri"/>
                            <w:lang w:val="sk-SK"/>
                          </w:rPr>
                          <w:t xml:space="preserve"> </w:t>
                        </w:r>
                        <w:r w:rsidRPr="00993D2C">
                          <w:rPr>
                            <w:rFonts w:ascii="Calibri" w:hAnsi="Calibri" w:cs="Calibri"/>
                            <w:lang w:val="sk-SK"/>
                          </w:rPr>
                          <w:t>lehotou,</w:t>
                        </w:r>
                        <w:r w:rsidR="002F17AF" w:rsidRPr="00993D2C">
                          <w:rPr>
                            <w:rFonts w:ascii="Calibri" w:hAnsi="Calibri" w:cs="Calibri"/>
                            <w:lang w:val="sk-SK"/>
                          </w:rPr>
                          <w:t xml:space="preserve"> </w:t>
                        </w:r>
                        <w:r w:rsidRPr="00993D2C">
                          <w:rPr>
                            <w:rFonts w:ascii="Calibri" w:hAnsi="Calibri" w:cs="Calibri"/>
                            <w:lang w:val="sk-SK"/>
                          </w:rPr>
                          <w:t>ktorá</w:t>
                        </w:r>
                        <w:r w:rsidR="002F17AF" w:rsidRPr="00993D2C">
                          <w:rPr>
                            <w:rFonts w:ascii="Calibri" w:hAnsi="Calibri" w:cs="Calibri"/>
                            <w:lang w:val="sk-SK"/>
                          </w:rPr>
                          <w:t xml:space="preserve"> </w:t>
                        </w:r>
                        <w:r w:rsidRPr="00993D2C">
                          <w:rPr>
                            <w:rFonts w:ascii="Calibri" w:hAnsi="Calibri" w:cs="Calibri"/>
                            <w:lang w:val="sk-SK"/>
                          </w:rPr>
                          <w:t>bola</w:t>
                        </w:r>
                        <w:r w:rsidR="002F17AF" w:rsidRPr="00993D2C">
                          <w:rPr>
                            <w:rFonts w:ascii="Calibri" w:hAnsi="Calibri" w:cs="Calibri"/>
                            <w:lang w:val="sk-SK"/>
                          </w:rPr>
                          <w:t xml:space="preserve"> </w:t>
                        </w:r>
                        <w:r w:rsidRPr="00993D2C">
                          <w:rPr>
                            <w:rFonts w:ascii="Calibri" w:hAnsi="Calibri" w:cs="Calibri"/>
                            <w:lang w:val="sk-SK"/>
                          </w:rPr>
                          <w:t>stanovená</w:t>
                        </w:r>
                        <w:r w:rsidR="002F17AF" w:rsidRPr="00993D2C">
                          <w:rPr>
                            <w:rFonts w:ascii="Calibri" w:hAnsi="Calibri" w:cs="Calibri"/>
                            <w:lang w:val="sk-SK"/>
                          </w:rPr>
                          <w:t xml:space="preserve"> </w:t>
                        </w:r>
                        <w:r w:rsidRPr="00993D2C">
                          <w:rPr>
                            <w:rFonts w:ascii="Calibri" w:hAnsi="Calibri" w:cs="Calibri"/>
                            <w:lang w:val="sk-SK"/>
                          </w:rPr>
                          <w:t>pre</w:t>
                        </w:r>
                        <w:r w:rsidR="002F17AF" w:rsidRPr="00993D2C">
                          <w:rPr>
                            <w:rFonts w:ascii="Calibri" w:hAnsi="Calibri" w:cs="Calibri"/>
                            <w:lang w:val="sk-SK"/>
                          </w:rPr>
                          <w:t xml:space="preserve"> </w:t>
                        </w:r>
                        <w:r w:rsidR="00A002D5" w:rsidRPr="00993D2C">
                          <w:rPr>
                            <w:rFonts w:ascii="Calibri" w:hAnsi="Calibri" w:cs="Calibri"/>
                            <w:lang w:val="sk-SK"/>
                          </w:rPr>
                          <w:t>V</w:t>
                        </w:r>
                        <w:r w:rsidRPr="00993D2C">
                          <w:rPr>
                            <w:rFonts w:ascii="Calibri" w:hAnsi="Calibri" w:cs="Calibri"/>
                            <w:lang w:val="sk-SK"/>
                          </w:rPr>
                          <w:t>edúceho</w:t>
                        </w:r>
                        <w:r w:rsidR="002F17AF" w:rsidRPr="00993D2C">
                          <w:rPr>
                            <w:rFonts w:ascii="Calibri" w:hAnsi="Calibri" w:cs="Calibri"/>
                            <w:lang w:val="sk-SK"/>
                          </w:rPr>
                          <w:t xml:space="preserve"> </w:t>
                        </w:r>
                        <w:r w:rsidRPr="00993D2C">
                          <w:rPr>
                            <w:rFonts w:ascii="Calibri" w:hAnsi="Calibri" w:cs="Calibri"/>
                            <w:lang w:val="sk-SK"/>
                          </w:rPr>
                          <w:t>prijímateľa.</w:t>
                        </w:r>
                      </w:p>
                    </w:tc>
                  </w:tr>
                  <w:tr w:rsidR="008B6F08" w:rsidRPr="00993D2C" w:rsidTr="00291429">
                    <w:tblPrEx>
                      <w:tblCellMar>
                        <w:top w:w="0" w:type="dxa"/>
                        <w:bottom w:w="0" w:type="dxa"/>
                      </w:tblCellMar>
                    </w:tblPrEx>
                    <w:trPr>
                      <w:trHeight w:val="1427"/>
                    </w:trPr>
                    <w:tc>
                      <w:tcPr>
                        <w:tcW w:w="1417" w:type="dxa"/>
                        <w:shd w:val="clear" w:color="auto" w:fill="auto"/>
                        <w:vAlign w:val="center"/>
                      </w:tcPr>
                      <w:p w:rsidR="008B6F08" w:rsidRPr="00993D2C" w:rsidRDefault="008B6F08" w:rsidP="008B6F08">
                        <w:pPr>
                          <w:ind w:right="-110"/>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14</w:t>
                        </w:r>
                        <w:r w:rsidR="002F17AF" w:rsidRPr="00993D2C">
                          <w:rPr>
                            <w:rFonts w:ascii="Calibri" w:hAnsi="Calibri" w:cs="Calibri"/>
                            <w:b/>
                            <w:lang w:val="sk-SK"/>
                          </w:rPr>
                          <w:t xml:space="preserve"> </w:t>
                        </w:r>
                        <w:r w:rsidRPr="00993D2C">
                          <w:rPr>
                            <w:rFonts w:ascii="Calibri" w:hAnsi="Calibri" w:cs="Calibri"/>
                            <w:b/>
                            <w:lang w:val="sk-SK"/>
                          </w:rPr>
                          <w:t>(2)</w:t>
                        </w:r>
                      </w:p>
                    </w:tc>
                    <w:tc>
                      <w:tcPr>
                        <w:tcW w:w="4111" w:type="dxa"/>
                        <w:shd w:val="clear" w:color="auto" w:fill="auto"/>
                      </w:tcPr>
                      <w:p w:rsidR="00FA5819" w:rsidRDefault="008B6F08" w:rsidP="00CE4B5B">
                        <w:pPr>
                          <w:spacing w:before="60" w:after="60"/>
                          <w:ind w:right="57"/>
                          <w:jc w:val="both"/>
                          <w:rPr>
                            <w:rFonts w:ascii="Calibri" w:hAnsi="Calibri" w:cs="Calibri"/>
                            <w:lang w:val="sk-SK"/>
                          </w:rPr>
                        </w:pP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prípade</w:t>
                        </w:r>
                        <w:r w:rsidR="002F17AF" w:rsidRPr="00993D2C">
                          <w:rPr>
                            <w:rFonts w:ascii="Calibri" w:hAnsi="Calibri" w:cs="Calibri"/>
                            <w:lang w:val="sk-SK"/>
                          </w:rPr>
                          <w:t xml:space="preserve"> </w:t>
                        </w:r>
                        <w:r w:rsidRPr="00993D2C">
                          <w:rPr>
                            <w:rFonts w:ascii="Calibri" w:hAnsi="Calibri" w:cs="Calibri"/>
                            <w:lang w:val="sk-SK"/>
                          </w:rPr>
                          <w:t>právneho</w:t>
                        </w:r>
                        <w:r w:rsidR="002F17AF" w:rsidRPr="00993D2C">
                          <w:rPr>
                            <w:rFonts w:ascii="Calibri" w:hAnsi="Calibri" w:cs="Calibri"/>
                            <w:lang w:val="sk-SK"/>
                          </w:rPr>
                          <w:t xml:space="preserve"> </w:t>
                        </w:r>
                        <w:r w:rsidR="00F06AC5" w:rsidRPr="00993D2C">
                          <w:rPr>
                            <w:rFonts w:ascii="Calibri" w:hAnsi="Calibri" w:cs="Calibri"/>
                            <w:lang w:val="sk-SK"/>
                          </w:rPr>
                          <w:t>nástupníctva</w:t>
                        </w:r>
                        <w:r w:rsidRPr="00993D2C">
                          <w:rPr>
                            <w:rFonts w:ascii="Calibri" w:hAnsi="Calibri" w:cs="Calibri"/>
                            <w:lang w:val="sk-SK"/>
                          </w:rPr>
                          <w:t>,</w:t>
                        </w:r>
                        <w:r w:rsidR="002F17AF" w:rsidRPr="00993D2C">
                          <w:rPr>
                            <w:rFonts w:ascii="Calibri" w:hAnsi="Calibri" w:cs="Calibri"/>
                            <w:lang w:val="sk-SK"/>
                          </w:rPr>
                          <w:t xml:space="preserve"> </w:t>
                        </w:r>
                        <w:r w:rsidRPr="00993D2C">
                          <w:rPr>
                            <w:rFonts w:ascii="Calibri" w:hAnsi="Calibri" w:cs="Calibri"/>
                            <w:lang w:val="sk-SK"/>
                          </w:rPr>
                          <w:t>napr.</w:t>
                        </w:r>
                        <w:r w:rsidR="002F17AF" w:rsidRPr="00993D2C">
                          <w:rPr>
                            <w:rFonts w:ascii="Calibri" w:hAnsi="Calibri" w:cs="Calibri"/>
                            <w:lang w:val="sk-SK"/>
                          </w:rPr>
                          <w:t xml:space="preserve"> </w:t>
                        </w:r>
                        <w:r w:rsidRPr="00993D2C">
                          <w:rPr>
                            <w:rFonts w:ascii="Calibri" w:hAnsi="Calibri" w:cs="Calibri"/>
                            <w:lang w:val="sk-SK"/>
                          </w:rPr>
                          <w:t>keď</w:t>
                        </w:r>
                        <w:r w:rsidR="002F17AF" w:rsidRPr="00993D2C">
                          <w:rPr>
                            <w:rFonts w:ascii="Calibri" w:hAnsi="Calibri" w:cs="Calibri"/>
                            <w:lang w:val="sk-SK"/>
                          </w:rPr>
                          <w:t xml:space="preserve"> </w:t>
                        </w:r>
                        <w:r w:rsidRPr="00993D2C">
                          <w:rPr>
                            <w:rFonts w:ascii="Calibri" w:hAnsi="Calibri" w:cs="Calibri"/>
                            <w:lang w:val="sk-SK"/>
                          </w:rPr>
                          <w:t>partner</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zmení</w:t>
                        </w:r>
                        <w:r w:rsidR="002F17AF" w:rsidRPr="00993D2C">
                          <w:rPr>
                            <w:rFonts w:ascii="Calibri" w:hAnsi="Calibri" w:cs="Calibri"/>
                            <w:lang w:val="sk-SK"/>
                          </w:rPr>
                          <w:t xml:space="preserve"> </w:t>
                        </w:r>
                        <w:r w:rsidRPr="00993D2C">
                          <w:rPr>
                            <w:rFonts w:ascii="Calibri" w:hAnsi="Calibri" w:cs="Calibri"/>
                            <w:lang w:val="sk-SK"/>
                          </w:rPr>
                          <w:t>svoju</w:t>
                        </w:r>
                        <w:r w:rsidR="002F17AF" w:rsidRPr="00993D2C">
                          <w:rPr>
                            <w:rFonts w:ascii="Calibri" w:hAnsi="Calibri" w:cs="Calibri"/>
                            <w:lang w:val="sk-SK"/>
                          </w:rPr>
                          <w:t xml:space="preserve"> </w:t>
                        </w:r>
                        <w:r w:rsidRPr="00993D2C">
                          <w:rPr>
                            <w:rFonts w:ascii="Calibri" w:hAnsi="Calibri" w:cs="Calibri"/>
                            <w:lang w:val="sk-SK"/>
                          </w:rPr>
                          <w:t>právnu</w:t>
                        </w:r>
                        <w:r w:rsidR="002F17AF" w:rsidRPr="00993D2C">
                          <w:rPr>
                            <w:rFonts w:ascii="Calibri" w:hAnsi="Calibri" w:cs="Calibri"/>
                            <w:lang w:val="sk-SK"/>
                          </w:rPr>
                          <w:t xml:space="preserve"> </w:t>
                        </w:r>
                        <w:r w:rsidRPr="00993D2C">
                          <w:rPr>
                            <w:rFonts w:ascii="Calibri" w:hAnsi="Calibri" w:cs="Calibri"/>
                            <w:lang w:val="sk-SK"/>
                          </w:rPr>
                          <w:t>formu,</w:t>
                        </w:r>
                        <w:r w:rsidR="002F17AF" w:rsidRPr="00993D2C">
                          <w:rPr>
                            <w:rFonts w:ascii="Calibri" w:hAnsi="Calibri" w:cs="Calibri"/>
                            <w:lang w:val="sk-SK"/>
                          </w:rPr>
                          <w:t xml:space="preserve"> </w:t>
                        </w:r>
                        <w:r w:rsidRPr="00993D2C">
                          <w:rPr>
                            <w:rFonts w:ascii="Calibri" w:hAnsi="Calibri" w:cs="Calibri"/>
                            <w:lang w:val="sk-SK"/>
                          </w:rPr>
                          <w:t>partneri</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sú</w:t>
                        </w:r>
                        <w:r w:rsidR="002F17AF" w:rsidRPr="00993D2C">
                          <w:rPr>
                            <w:rFonts w:ascii="Calibri" w:hAnsi="Calibri" w:cs="Calibri"/>
                            <w:lang w:val="sk-SK"/>
                          </w:rPr>
                          <w:t xml:space="preserve"> </w:t>
                        </w:r>
                        <w:r w:rsidRPr="00993D2C">
                          <w:rPr>
                            <w:rFonts w:ascii="Calibri" w:hAnsi="Calibri" w:cs="Calibri"/>
                            <w:lang w:val="sk-SK"/>
                          </w:rPr>
                          <w:t>povinní</w:t>
                        </w:r>
                        <w:r w:rsidR="002F17AF" w:rsidRPr="00993D2C">
                          <w:rPr>
                            <w:rFonts w:ascii="Calibri" w:hAnsi="Calibri" w:cs="Calibri"/>
                            <w:lang w:val="sk-SK"/>
                          </w:rPr>
                          <w:t xml:space="preserve"> </w:t>
                        </w:r>
                        <w:r w:rsidRPr="00993D2C">
                          <w:rPr>
                            <w:rFonts w:ascii="Calibri" w:hAnsi="Calibri" w:cs="Calibri"/>
                            <w:lang w:val="sk-SK"/>
                          </w:rPr>
                          <w:t>preniesť</w:t>
                        </w:r>
                        <w:r w:rsidR="002F17AF" w:rsidRPr="00993D2C">
                          <w:rPr>
                            <w:rFonts w:ascii="Calibri" w:hAnsi="Calibri" w:cs="Calibri"/>
                            <w:lang w:val="sk-SK"/>
                          </w:rPr>
                          <w:t xml:space="preserve"> </w:t>
                        </w:r>
                        <w:r w:rsidRPr="00993D2C">
                          <w:rPr>
                            <w:rFonts w:ascii="Calibri" w:hAnsi="Calibri" w:cs="Calibri"/>
                            <w:lang w:val="sk-SK"/>
                          </w:rPr>
                          <w:t>všetky</w:t>
                        </w:r>
                        <w:r w:rsidR="002F17AF" w:rsidRPr="00993D2C">
                          <w:rPr>
                            <w:rFonts w:ascii="Calibri" w:hAnsi="Calibri" w:cs="Calibri"/>
                            <w:lang w:val="sk-SK"/>
                          </w:rPr>
                          <w:t xml:space="preserve"> </w:t>
                        </w:r>
                        <w:r w:rsidRPr="00993D2C">
                          <w:rPr>
                            <w:rFonts w:ascii="Calibri" w:hAnsi="Calibri" w:cs="Calibri"/>
                            <w:lang w:val="sk-SK"/>
                          </w:rPr>
                          <w:t>povinnosti</w:t>
                        </w:r>
                        <w:r w:rsidR="002F17AF" w:rsidRPr="00993D2C">
                          <w:rPr>
                            <w:rFonts w:ascii="Calibri" w:hAnsi="Calibri" w:cs="Calibri"/>
                            <w:lang w:val="sk-SK"/>
                          </w:rPr>
                          <w:t xml:space="preserve"> </w:t>
                        </w:r>
                        <w:r w:rsidRPr="00993D2C">
                          <w:rPr>
                            <w:rFonts w:ascii="Calibri" w:hAnsi="Calibri" w:cs="Calibri"/>
                            <w:lang w:val="sk-SK"/>
                          </w:rPr>
                          <w:t>vyplývajúce</w:t>
                        </w:r>
                        <w:r w:rsidR="002F17AF" w:rsidRPr="00993D2C">
                          <w:rPr>
                            <w:rFonts w:ascii="Calibri" w:hAnsi="Calibri" w:cs="Calibri"/>
                            <w:lang w:val="sk-SK"/>
                          </w:rPr>
                          <w:t xml:space="preserve"> </w:t>
                        </w:r>
                        <w:r w:rsidRPr="00993D2C">
                          <w:rPr>
                            <w:rFonts w:ascii="Calibri" w:hAnsi="Calibri" w:cs="Calibri"/>
                            <w:lang w:val="sk-SK"/>
                          </w:rPr>
                          <w:t>z</w:t>
                        </w:r>
                        <w:r w:rsidR="002F17AF" w:rsidRPr="00993D2C">
                          <w:rPr>
                            <w:rFonts w:ascii="Calibri" w:hAnsi="Calibri" w:cs="Calibri"/>
                            <w:lang w:val="sk-SK"/>
                          </w:rPr>
                          <w:t xml:space="preserve"> </w:t>
                        </w:r>
                        <w:r w:rsidRPr="00993D2C">
                          <w:rPr>
                            <w:rFonts w:ascii="Calibri" w:hAnsi="Calibri" w:cs="Calibri"/>
                            <w:lang w:val="sk-SK"/>
                          </w:rPr>
                          <w:t>tejto</w:t>
                        </w:r>
                        <w:r w:rsidR="002F17AF" w:rsidRPr="00993D2C">
                          <w:rPr>
                            <w:rFonts w:ascii="Calibri" w:hAnsi="Calibri" w:cs="Calibri"/>
                            <w:lang w:val="sk-SK"/>
                          </w:rPr>
                          <w:t xml:space="preserve"> </w:t>
                        </w:r>
                        <w:r w:rsidRPr="00993D2C">
                          <w:rPr>
                            <w:rFonts w:ascii="Calibri" w:hAnsi="Calibri" w:cs="Calibri"/>
                            <w:lang w:val="sk-SK"/>
                          </w:rPr>
                          <w:t>dohody</w:t>
                        </w:r>
                        <w:r w:rsidR="002F17AF" w:rsidRPr="00993D2C">
                          <w:rPr>
                            <w:rFonts w:ascii="Calibri" w:hAnsi="Calibri" w:cs="Calibri"/>
                            <w:lang w:val="sk-SK"/>
                          </w:rPr>
                          <w:t xml:space="preserve"> </w:t>
                        </w:r>
                        <w:r w:rsidRPr="00993D2C">
                          <w:rPr>
                            <w:rFonts w:ascii="Calibri" w:hAnsi="Calibri" w:cs="Calibri"/>
                            <w:lang w:val="sk-SK"/>
                          </w:rPr>
                          <w:t>na</w:t>
                        </w:r>
                        <w:r w:rsidR="002F17AF" w:rsidRPr="00993D2C">
                          <w:rPr>
                            <w:rFonts w:ascii="Calibri" w:hAnsi="Calibri" w:cs="Calibri"/>
                            <w:lang w:val="sk-SK"/>
                          </w:rPr>
                          <w:t xml:space="preserve"> </w:t>
                        </w:r>
                        <w:r w:rsidRPr="00993D2C">
                          <w:rPr>
                            <w:rFonts w:ascii="Calibri" w:hAnsi="Calibri" w:cs="Calibri"/>
                            <w:lang w:val="sk-SK"/>
                          </w:rPr>
                          <w:t>právneho</w:t>
                        </w:r>
                        <w:r w:rsidR="002F17AF" w:rsidRPr="00993D2C">
                          <w:rPr>
                            <w:rFonts w:ascii="Calibri" w:hAnsi="Calibri" w:cs="Calibri"/>
                            <w:lang w:val="sk-SK"/>
                          </w:rPr>
                          <w:t xml:space="preserve"> </w:t>
                        </w:r>
                        <w:r w:rsidRPr="00993D2C">
                          <w:rPr>
                            <w:rFonts w:ascii="Calibri" w:hAnsi="Calibri" w:cs="Calibri"/>
                            <w:lang w:val="sk-SK"/>
                          </w:rPr>
                          <w:t>nástupcu.</w:t>
                        </w:r>
                        <w:r w:rsidR="002F17AF" w:rsidRPr="00993D2C">
                          <w:rPr>
                            <w:rFonts w:ascii="Calibri" w:hAnsi="Calibri" w:cs="Calibri"/>
                            <w:lang w:val="sk-SK"/>
                          </w:rPr>
                          <w:t xml:space="preserve"> </w:t>
                        </w:r>
                        <w:r w:rsidRPr="00993D2C">
                          <w:rPr>
                            <w:rFonts w:ascii="Calibri" w:hAnsi="Calibri" w:cs="Calibri"/>
                            <w:lang w:val="sk-SK"/>
                          </w:rPr>
                          <w:t>Prijímateľ</w:t>
                        </w:r>
                        <w:r w:rsidR="002F17AF" w:rsidRPr="00993D2C">
                          <w:rPr>
                            <w:rFonts w:ascii="Calibri" w:hAnsi="Calibri" w:cs="Calibri"/>
                            <w:lang w:val="sk-SK"/>
                          </w:rPr>
                          <w:t xml:space="preserve">  </w:t>
                        </w:r>
                        <w:r w:rsidRPr="00993D2C">
                          <w:rPr>
                            <w:rFonts w:ascii="Calibri" w:hAnsi="Calibri" w:cs="Calibri"/>
                            <w:lang w:val="sk-SK"/>
                          </w:rPr>
                          <w:t>upovedomí</w:t>
                        </w:r>
                        <w:r w:rsidR="002F17AF" w:rsidRPr="00993D2C">
                          <w:rPr>
                            <w:rFonts w:ascii="Calibri" w:hAnsi="Calibri" w:cs="Calibri"/>
                            <w:lang w:val="sk-SK"/>
                          </w:rPr>
                          <w:t xml:space="preserve"> </w:t>
                        </w:r>
                        <w:r w:rsidR="00A002D5" w:rsidRPr="00993D2C">
                          <w:rPr>
                            <w:rFonts w:ascii="Calibri" w:hAnsi="Calibri" w:cs="Calibri"/>
                            <w:lang w:val="sk-SK"/>
                          </w:rPr>
                          <w:t>V</w:t>
                        </w:r>
                        <w:r w:rsidRPr="00993D2C">
                          <w:rPr>
                            <w:rFonts w:ascii="Calibri" w:hAnsi="Calibri" w:cs="Calibri"/>
                            <w:lang w:val="sk-SK"/>
                          </w:rPr>
                          <w:t>edúceho</w:t>
                        </w:r>
                        <w:r w:rsidR="002F17AF" w:rsidRPr="00993D2C">
                          <w:rPr>
                            <w:rFonts w:ascii="Calibri" w:hAnsi="Calibri" w:cs="Calibri"/>
                            <w:lang w:val="sk-SK"/>
                          </w:rPr>
                          <w:t xml:space="preserve"> </w:t>
                        </w:r>
                        <w:r w:rsidRPr="00993D2C">
                          <w:rPr>
                            <w:rFonts w:ascii="Calibri" w:hAnsi="Calibri" w:cs="Calibri"/>
                            <w:lang w:val="sk-SK"/>
                          </w:rPr>
                          <w:t>prijímateľa</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písomnej</w:t>
                        </w:r>
                        <w:r w:rsidR="002F17AF" w:rsidRPr="00993D2C">
                          <w:rPr>
                            <w:rFonts w:ascii="Calibri" w:hAnsi="Calibri" w:cs="Calibri"/>
                            <w:lang w:val="sk-SK"/>
                          </w:rPr>
                          <w:t xml:space="preserve"> </w:t>
                        </w:r>
                        <w:r w:rsidRPr="00993D2C">
                          <w:rPr>
                            <w:rFonts w:ascii="Calibri" w:hAnsi="Calibri" w:cs="Calibri"/>
                            <w:lang w:val="sk-SK"/>
                          </w:rPr>
                          <w:t>forme</w:t>
                        </w:r>
                        <w:r w:rsidR="002F17AF" w:rsidRPr="00993D2C">
                          <w:rPr>
                            <w:rFonts w:ascii="Calibri" w:hAnsi="Calibri" w:cs="Calibri"/>
                            <w:lang w:val="sk-SK"/>
                          </w:rPr>
                          <w:t xml:space="preserve"> </w:t>
                        </w:r>
                        <w:r w:rsidRPr="00993D2C">
                          <w:rPr>
                            <w:rFonts w:ascii="Calibri" w:hAnsi="Calibri" w:cs="Calibri"/>
                            <w:lang w:val="sk-SK"/>
                          </w:rPr>
                          <w:t>do</w:t>
                        </w:r>
                        <w:r w:rsidR="002F17AF" w:rsidRPr="00993D2C">
                          <w:rPr>
                            <w:rFonts w:ascii="Calibri" w:hAnsi="Calibri" w:cs="Calibri"/>
                            <w:lang w:val="sk-SK"/>
                          </w:rPr>
                          <w:t xml:space="preserve"> </w:t>
                        </w:r>
                        <w:r w:rsidRPr="00993D2C">
                          <w:rPr>
                            <w:rFonts w:ascii="Calibri" w:hAnsi="Calibri" w:cs="Calibri"/>
                            <w:b/>
                            <w:lang w:val="sk-SK"/>
                          </w:rPr>
                          <w:t>[bude</w:t>
                        </w:r>
                        <w:r w:rsidR="002F17AF" w:rsidRPr="00993D2C">
                          <w:rPr>
                            <w:rFonts w:ascii="Calibri" w:hAnsi="Calibri" w:cs="Calibri"/>
                            <w:b/>
                            <w:lang w:val="sk-SK"/>
                          </w:rPr>
                          <w:t xml:space="preserve"> </w:t>
                        </w:r>
                        <w:r w:rsidRPr="00993D2C">
                          <w:rPr>
                            <w:rFonts w:ascii="Calibri" w:hAnsi="Calibri" w:cs="Calibri"/>
                            <w:b/>
                            <w:lang w:val="sk-SK"/>
                          </w:rPr>
                          <w:t>definované</w:t>
                        </w:r>
                        <w:r w:rsidR="002F17AF" w:rsidRPr="00993D2C">
                          <w:rPr>
                            <w:rFonts w:ascii="Calibri" w:hAnsi="Calibri" w:cs="Calibri"/>
                            <w:b/>
                            <w:lang w:val="sk-SK"/>
                          </w:rPr>
                          <w:t xml:space="preserve"> </w:t>
                        </w:r>
                        <w:r w:rsidRPr="00993D2C">
                          <w:rPr>
                            <w:rFonts w:ascii="Calibri" w:hAnsi="Calibri" w:cs="Calibri"/>
                            <w:b/>
                            <w:lang w:val="sk-SK"/>
                          </w:rPr>
                          <w:t>partnerstvom]</w:t>
                        </w:r>
                        <w:r w:rsidR="002F17AF" w:rsidRPr="00993D2C">
                          <w:rPr>
                            <w:rFonts w:ascii="Calibri" w:hAnsi="Calibri" w:cs="Calibri"/>
                            <w:lang w:val="sk-SK"/>
                          </w:rPr>
                          <w:t xml:space="preserve"> </w:t>
                        </w:r>
                        <w:r w:rsidRPr="00993D2C">
                          <w:rPr>
                            <w:rFonts w:ascii="Calibri" w:hAnsi="Calibri" w:cs="Calibri"/>
                            <w:lang w:val="sk-SK"/>
                          </w:rPr>
                          <w:t>dní.</w:t>
                        </w:r>
                        <w:r w:rsidR="002F17AF" w:rsidRPr="00993D2C">
                          <w:rPr>
                            <w:rFonts w:ascii="Calibri" w:hAnsi="Calibri" w:cs="Calibri"/>
                            <w:lang w:val="sk-SK"/>
                          </w:rPr>
                          <w:t xml:space="preserve"> </w:t>
                        </w:r>
                        <w:r w:rsidRPr="00993D2C">
                          <w:rPr>
                            <w:rFonts w:ascii="Calibri" w:hAnsi="Calibri" w:cs="Calibri"/>
                            <w:lang w:val="sk-SK"/>
                          </w:rPr>
                          <w:t>Vedúci</w:t>
                        </w:r>
                        <w:r w:rsidR="002F17AF" w:rsidRPr="00993D2C">
                          <w:rPr>
                            <w:rFonts w:ascii="Calibri" w:hAnsi="Calibri" w:cs="Calibri"/>
                            <w:lang w:val="sk-SK"/>
                          </w:rPr>
                          <w:t xml:space="preserve"> </w:t>
                        </w:r>
                        <w:r w:rsidRPr="00993D2C">
                          <w:rPr>
                            <w:rFonts w:ascii="Calibri" w:hAnsi="Calibri" w:cs="Calibri"/>
                            <w:lang w:val="sk-SK"/>
                          </w:rPr>
                          <w:t>prijímateľ</w:t>
                        </w:r>
                        <w:r w:rsidR="002F17AF" w:rsidRPr="00993D2C">
                          <w:rPr>
                            <w:rFonts w:ascii="Calibri" w:hAnsi="Calibri" w:cs="Calibri"/>
                            <w:lang w:val="sk-SK"/>
                          </w:rPr>
                          <w:t xml:space="preserve">  </w:t>
                        </w:r>
                        <w:r w:rsidRPr="00993D2C">
                          <w:rPr>
                            <w:rFonts w:ascii="Calibri" w:hAnsi="Calibri" w:cs="Calibri"/>
                            <w:lang w:val="sk-SK"/>
                          </w:rPr>
                          <w:t>upovedomí</w:t>
                        </w:r>
                        <w:r w:rsidR="002F17AF" w:rsidRPr="00993D2C">
                          <w:rPr>
                            <w:rFonts w:ascii="Calibri" w:hAnsi="Calibri" w:cs="Calibri"/>
                            <w:lang w:val="sk-SK"/>
                          </w:rPr>
                          <w:t xml:space="preserve"> </w:t>
                        </w:r>
                        <w:r w:rsidR="00F06AC5" w:rsidRPr="00993D2C">
                          <w:rPr>
                            <w:rFonts w:ascii="Calibri" w:hAnsi="Calibri" w:cs="Calibri"/>
                            <w:lang w:val="sk-SK"/>
                          </w:rPr>
                          <w:t>EZÚS</w:t>
                        </w:r>
                        <w:r w:rsidR="002F17AF" w:rsidRPr="00993D2C">
                          <w:rPr>
                            <w:rFonts w:ascii="Calibri" w:hAnsi="Calibri" w:cs="Calibri"/>
                            <w:lang w:val="sk-SK"/>
                          </w:rPr>
                          <w:t xml:space="preserve"> </w:t>
                        </w:r>
                        <w:r w:rsidR="00622385">
                          <w:rPr>
                            <w:rFonts w:ascii="Calibri" w:hAnsi="Calibri" w:cs="Calibri"/>
                            <w:lang w:val="sk-SK"/>
                          </w:rPr>
                          <w:t>RDV</w:t>
                        </w:r>
                        <w:r w:rsidR="002F17AF" w:rsidRPr="00993D2C">
                          <w:rPr>
                            <w:rFonts w:ascii="Calibri" w:hAnsi="Calibri" w:cs="Calibri"/>
                            <w:lang w:val="sk-SK"/>
                          </w:rPr>
                          <w:t xml:space="preserve"> </w:t>
                        </w:r>
                        <w:r w:rsidRPr="00993D2C">
                          <w:rPr>
                            <w:rFonts w:ascii="Calibri" w:hAnsi="Calibri" w:cs="Calibri"/>
                            <w:lang w:val="sk-SK"/>
                          </w:rPr>
                          <w:t>podľa</w:t>
                        </w:r>
                        <w:r w:rsidR="002F17AF" w:rsidRPr="00993D2C">
                          <w:rPr>
                            <w:rFonts w:ascii="Calibri" w:hAnsi="Calibri" w:cs="Calibri"/>
                            <w:lang w:val="sk-SK"/>
                          </w:rPr>
                          <w:t xml:space="preserve"> </w:t>
                        </w:r>
                        <w:r w:rsidRPr="00993D2C">
                          <w:rPr>
                            <w:rFonts w:ascii="Calibri" w:hAnsi="Calibri" w:cs="Calibri"/>
                            <w:lang w:val="sk-SK"/>
                          </w:rPr>
                          <w:t>ustanovení</w:t>
                        </w:r>
                        <w:r w:rsidR="002F17AF" w:rsidRPr="00993D2C">
                          <w:rPr>
                            <w:rFonts w:ascii="Calibri" w:hAnsi="Calibri" w:cs="Calibri"/>
                            <w:lang w:val="sk-SK"/>
                          </w:rPr>
                          <w:t xml:space="preserve"> </w:t>
                        </w:r>
                        <w:r w:rsidRPr="00993D2C">
                          <w:rPr>
                            <w:rFonts w:ascii="Calibri" w:hAnsi="Calibri" w:cs="Calibri"/>
                            <w:lang w:val="sk-SK"/>
                          </w:rPr>
                          <w:t>Zmluvy</w:t>
                        </w:r>
                        <w:r w:rsidR="002F17AF" w:rsidRPr="00993D2C">
                          <w:rPr>
                            <w:rFonts w:ascii="Calibri" w:hAnsi="Calibri" w:cs="Calibri"/>
                            <w:lang w:val="sk-SK"/>
                          </w:rPr>
                          <w:t xml:space="preserve"> </w:t>
                        </w:r>
                        <w:r w:rsidRPr="00993D2C">
                          <w:rPr>
                            <w:rFonts w:ascii="Calibri" w:hAnsi="Calibri" w:cs="Calibri"/>
                            <w:lang w:val="sk-SK"/>
                          </w:rPr>
                          <w:t>o</w:t>
                        </w:r>
                        <w:r w:rsidR="00CE4B5B">
                          <w:rPr>
                            <w:rFonts w:ascii="Calibri" w:hAnsi="Calibri" w:cs="Calibri"/>
                            <w:lang w:val="sk-SK"/>
                          </w:rPr>
                          <w:t xml:space="preserve"> poskytnutí </w:t>
                        </w:r>
                        <w:r w:rsidRPr="00993D2C">
                          <w:rPr>
                            <w:rFonts w:ascii="Calibri" w:hAnsi="Calibri" w:cs="Calibri"/>
                            <w:lang w:val="sk-SK"/>
                          </w:rPr>
                          <w:t>finančn</w:t>
                        </w:r>
                        <w:r w:rsidR="00CE4B5B">
                          <w:rPr>
                            <w:rFonts w:ascii="Calibri" w:hAnsi="Calibri" w:cs="Calibri"/>
                            <w:lang w:val="sk-SK"/>
                          </w:rPr>
                          <w:t>ého</w:t>
                        </w:r>
                        <w:r w:rsidR="002F17AF" w:rsidRPr="00993D2C">
                          <w:rPr>
                            <w:rFonts w:ascii="Calibri" w:hAnsi="Calibri" w:cs="Calibri"/>
                            <w:lang w:val="sk-SK"/>
                          </w:rPr>
                          <w:t xml:space="preserve"> </w:t>
                        </w:r>
                        <w:r w:rsidRPr="00993D2C">
                          <w:rPr>
                            <w:rFonts w:ascii="Calibri" w:hAnsi="Calibri" w:cs="Calibri"/>
                            <w:lang w:val="sk-SK"/>
                          </w:rPr>
                          <w:t>príspevku.</w:t>
                        </w:r>
                        <w:r w:rsidR="00291429" w:rsidRPr="00993D2C">
                          <w:rPr>
                            <w:rFonts w:ascii="Calibri" w:hAnsi="Calibri" w:cs="Calibri"/>
                            <w:lang w:val="sk-SK"/>
                          </w:rPr>
                          <w:br/>
                        </w:r>
                        <w:r w:rsidR="00486AEF" w:rsidRPr="00993D2C">
                          <w:rPr>
                            <w:rFonts w:ascii="Calibri" w:hAnsi="Calibri" w:cs="Calibri"/>
                            <w:lang w:val="sk-SK"/>
                          </w:rPr>
                          <w:br/>
                        </w:r>
                      </w:p>
                      <w:p w:rsidR="00291429" w:rsidRDefault="00291429" w:rsidP="00CE4B5B">
                        <w:pPr>
                          <w:spacing w:before="60" w:after="60"/>
                          <w:ind w:right="57"/>
                          <w:jc w:val="both"/>
                          <w:rPr>
                            <w:rFonts w:ascii="Calibri" w:hAnsi="Calibri" w:cs="Calibri"/>
                            <w:sz w:val="16"/>
                            <w:szCs w:val="16"/>
                            <w:lang w:val="sk-SK"/>
                          </w:rPr>
                        </w:pPr>
                      </w:p>
                      <w:p w:rsidR="00FA5819" w:rsidRPr="00112110" w:rsidRDefault="00FA5819" w:rsidP="00CE4B5B">
                        <w:pPr>
                          <w:spacing w:before="60" w:after="60"/>
                          <w:ind w:right="57"/>
                          <w:jc w:val="both"/>
                          <w:rPr>
                            <w:rFonts w:ascii="Calibri" w:hAnsi="Calibri" w:cs="Calibri"/>
                            <w:sz w:val="16"/>
                            <w:szCs w:val="16"/>
                            <w:lang w:val="sk-SK"/>
                          </w:rPr>
                        </w:pPr>
                      </w:p>
                    </w:tc>
                  </w:tr>
                  <w:tr w:rsidR="008B6F08" w:rsidRPr="00993D2C" w:rsidTr="00291429">
                    <w:tblPrEx>
                      <w:tblCellMar>
                        <w:top w:w="0" w:type="dxa"/>
                        <w:bottom w:w="0" w:type="dxa"/>
                      </w:tblCellMar>
                    </w:tblPrEx>
                    <w:trPr>
                      <w:trHeight w:val="372"/>
                    </w:trPr>
                    <w:tc>
                      <w:tcPr>
                        <w:tcW w:w="1417" w:type="dxa"/>
                        <w:shd w:val="clear" w:color="auto" w:fill="auto"/>
                        <w:vAlign w:val="center"/>
                      </w:tcPr>
                      <w:p w:rsidR="008B6F08" w:rsidRPr="00993D2C" w:rsidRDefault="008B6F08" w:rsidP="008B6F08">
                        <w:pPr>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15</w:t>
                        </w:r>
                        <w:r w:rsidR="002F17AF" w:rsidRPr="00993D2C">
                          <w:rPr>
                            <w:rFonts w:ascii="Calibri" w:hAnsi="Calibri" w:cs="Calibri"/>
                            <w:b/>
                            <w:lang w:val="sk-SK"/>
                          </w:rPr>
                          <w:t xml:space="preserve"> </w:t>
                        </w:r>
                        <w:r w:rsidRPr="00993D2C">
                          <w:rPr>
                            <w:rFonts w:ascii="Calibri" w:hAnsi="Calibri" w:cs="Calibri"/>
                            <w:b/>
                            <w:lang w:val="sk-SK"/>
                          </w:rPr>
                          <w:t>(1)</w:t>
                        </w:r>
                      </w:p>
                    </w:tc>
                    <w:tc>
                      <w:tcPr>
                        <w:tcW w:w="4111" w:type="dxa"/>
                        <w:shd w:val="clear" w:color="auto" w:fill="auto"/>
                      </w:tcPr>
                      <w:p w:rsidR="008B6F08" w:rsidRPr="00993D2C" w:rsidRDefault="008B6F08" w:rsidP="00521680">
                        <w:pPr>
                          <w:spacing w:before="60" w:after="60"/>
                          <w:jc w:val="both"/>
                          <w:rPr>
                            <w:rFonts w:ascii="Calibri" w:hAnsi="Calibri" w:cs="Calibri"/>
                            <w:lang w:val="sk-SK"/>
                          </w:rPr>
                        </w:pPr>
                        <w:r w:rsidRPr="00993D2C">
                          <w:rPr>
                            <w:rFonts w:ascii="Calibri" w:hAnsi="Calibri" w:cs="Calibri"/>
                            <w:lang w:val="sk-SK"/>
                          </w:rPr>
                          <w:t>Pracovný</w:t>
                        </w:r>
                        <w:r w:rsidR="002F17AF" w:rsidRPr="00993D2C">
                          <w:rPr>
                            <w:rFonts w:ascii="Calibri" w:hAnsi="Calibri" w:cs="Calibri"/>
                            <w:lang w:val="sk-SK"/>
                          </w:rPr>
                          <w:t xml:space="preserve"> </w:t>
                        </w:r>
                        <w:r w:rsidRPr="00993D2C">
                          <w:rPr>
                            <w:rFonts w:ascii="Calibri" w:hAnsi="Calibri" w:cs="Calibri"/>
                            <w:lang w:val="sk-SK"/>
                          </w:rPr>
                          <w:t>jazyk</w:t>
                        </w:r>
                        <w:r w:rsidR="002F17AF" w:rsidRPr="00993D2C">
                          <w:rPr>
                            <w:rFonts w:ascii="Calibri" w:hAnsi="Calibri" w:cs="Calibri"/>
                            <w:lang w:val="sk-SK"/>
                          </w:rPr>
                          <w:t xml:space="preserve"> </w:t>
                        </w:r>
                        <w:r w:rsidRPr="00993D2C">
                          <w:rPr>
                            <w:rFonts w:ascii="Calibri" w:hAnsi="Calibri" w:cs="Calibri"/>
                            <w:lang w:val="sk-SK"/>
                          </w:rPr>
                          <w:t>partnerstva</w:t>
                        </w:r>
                        <w:r w:rsidR="002F17AF" w:rsidRPr="00993D2C">
                          <w:rPr>
                            <w:rFonts w:ascii="Calibri" w:hAnsi="Calibri" w:cs="Calibri"/>
                            <w:lang w:val="sk-SK"/>
                          </w:rPr>
                          <w:t xml:space="preserve"> </w:t>
                        </w:r>
                        <w:r w:rsidRPr="00993D2C">
                          <w:rPr>
                            <w:rFonts w:ascii="Calibri" w:hAnsi="Calibri" w:cs="Calibri"/>
                            <w:lang w:val="sk-SK"/>
                          </w:rPr>
                          <w:t>bude</w:t>
                        </w:r>
                        <w:r w:rsidR="002F17AF" w:rsidRPr="00993D2C">
                          <w:rPr>
                            <w:rFonts w:ascii="Calibri" w:hAnsi="Calibri" w:cs="Calibri"/>
                            <w:lang w:val="sk-SK"/>
                          </w:rPr>
                          <w:t xml:space="preserve"> </w:t>
                        </w:r>
                        <w:r w:rsidRPr="00993D2C">
                          <w:rPr>
                            <w:rFonts w:ascii="Calibri" w:hAnsi="Calibri" w:cs="Calibri"/>
                            <w:b/>
                            <w:lang w:val="sk-SK"/>
                          </w:rPr>
                          <w:t>[jazyk</w:t>
                        </w:r>
                        <w:r w:rsidR="002F17AF" w:rsidRPr="00993D2C">
                          <w:rPr>
                            <w:rFonts w:ascii="Calibri" w:hAnsi="Calibri" w:cs="Calibri"/>
                            <w:b/>
                            <w:lang w:val="sk-SK"/>
                          </w:rPr>
                          <w:t xml:space="preserve"> </w:t>
                        </w:r>
                        <w:r w:rsidRPr="00993D2C">
                          <w:rPr>
                            <w:rFonts w:ascii="Calibri" w:hAnsi="Calibri" w:cs="Calibri"/>
                            <w:b/>
                            <w:lang w:val="sk-SK"/>
                          </w:rPr>
                          <w:t>bude</w:t>
                        </w:r>
                        <w:r w:rsidR="002F17AF" w:rsidRPr="00993D2C">
                          <w:rPr>
                            <w:rFonts w:ascii="Calibri" w:hAnsi="Calibri" w:cs="Calibri"/>
                            <w:b/>
                            <w:lang w:val="sk-SK"/>
                          </w:rPr>
                          <w:t xml:space="preserve"> </w:t>
                        </w:r>
                        <w:r w:rsidRPr="00993D2C">
                          <w:rPr>
                            <w:rFonts w:ascii="Calibri" w:hAnsi="Calibri" w:cs="Calibri"/>
                            <w:b/>
                            <w:lang w:val="sk-SK"/>
                          </w:rPr>
                          <w:t>zvolený</w:t>
                        </w:r>
                        <w:r w:rsidR="002F17AF" w:rsidRPr="00993D2C">
                          <w:rPr>
                            <w:rFonts w:ascii="Calibri" w:hAnsi="Calibri" w:cs="Calibri"/>
                            <w:b/>
                            <w:lang w:val="sk-SK"/>
                          </w:rPr>
                          <w:t xml:space="preserve"> </w:t>
                        </w:r>
                        <w:r w:rsidRPr="00993D2C">
                          <w:rPr>
                            <w:rFonts w:ascii="Calibri" w:hAnsi="Calibri" w:cs="Calibri"/>
                            <w:b/>
                            <w:lang w:val="sk-SK"/>
                          </w:rPr>
                          <w:t>partnermi</w:t>
                        </w:r>
                        <w:r w:rsidR="002F17AF" w:rsidRPr="00993D2C">
                          <w:rPr>
                            <w:rFonts w:ascii="Calibri" w:hAnsi="Calibri" w:cs="Calibri"/>
                            <w:b/>
                            <w:lang w:val="sk-SK"/>
                          </w:rPr>
                          <w:t xml:space="preserve"> </w:t>
                        </w:r>
                        <w:r w:rsidRPr="00993D2C">
                          <w:rPr>
                            <w:rFonts w:ascii="Calibri" w:hAnsi="Calibri" w:cs="Calibri"/>
                            <w:b/>
                            <w:lang w:val="sk-SK"/>
                          </w:rPr>
                          <w:t>projektu]</w:t>
                        </w:r>
                        <w:r w:rsidRPr="00993D2C">
                          <w:rPr>
                            <w:rFonts w:ascii="Calibri" w:hAnsi="Calibri" w:cs="Calibri"/>
                            <w:i/>
                            <w:lang w:val="sk-SK"/>
                          </w:rPr>
                          <w:t>.</w:t>
                        </w:r>
                      </w:p>
                    </w:tc>
                  </w:tr>
                  <w:tr w:rsidR="008B6F08" w:rsidRPr="00993D2C" w:rsidTr="00112110">
                    <w:tblPrEx>
                      <w:tblCellMar>
                        <w:top w:w="0" w:type="dxa"/>
                        <w:bottom w:w="0" w:type="dxa"/>
                      </w:tblCellMar>
                    </w:tblPrEx>
                    <w:trPr>
                      <w:trHeight w:val="983"/>
                    </w:trPr>
                    <w:tc>
                      <w:tcPr>
                        <w:tcW w:w="1417" w:type="dxa"/>
                        <w:shd w:val="clear" w:color="auto" w:fill="auto"/>
                        <w:vAlign w:val="center"/>
                      </w:tcPr>
                      <w:p w:rsidR="008B6F08" w:rsidRPr="00993D2C" w:rsidRDefault="008B6F08" w:rsidP="008B6F08">
                        <w:pPr>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16(1)</w:t>
                        </w:r>
                      </w:p>
                    </w:tc>
                    <w:tc>
                      <w:tcPr>
                        <w:tcW w:w="4111" w:type="dxa"/>
                        <w:shd w:val="clear" w:color="auto" w:fill="auto"/>
                      </w:tcPr>
                      <w:p w:rsidR="008B6F08" w:rsidRDefault="008B6F08" w:rsidP="00521680">
                        <w:pPr>
                          <w:spacing w:before="60" w:after="60"/>
                          <w:jc w:val="both"/>
                          <w:rPr>
                            <w:rFonts w:ascii="Calibri" w:hAnsi="Calibri" w:cs="Calibri"/>
                            <w:lang w:val="sk-SK"/>
                          </w:rPr>
                        </w:pPr>
                        <w:r w:rsidRPr="00993D2C">
                          <w:rPr>
                            <w:rFonts w:ascii="Calibri" w:hAnsi="Calibri" w:cs="Calibri"/>
                            <w:lang w:val="sk-SK"/>
                          </w:rPr>
                          <w:t>Táto</w:t>
                        </w:r>
                        <w:r w:rsidR="002F17AF" w:rsidRPr="00993D2C">
                          <w:rPr>
                            <w:rFonts w:ascii="Calibri" w:hAnsi="Calibri" w:cs="Calibri"/>
                            <w:lang w:val="sk-SK"/>
                          </w:rPr>
                          <w:t xml:space="preserve"> </w:t>
                        </w:r>
                        <w:r w:rsidRPr="00993D2C">
                          <w:rPr>
                            <w:rFonts w:ascii="Calibri" w:hAnsi="Calibri" w:cs="Calibri"/>
                            <w:lang w:val="sk-SK"/>
                          </w:rPr>
                          <w:t>dohoda</w:t>
                        </w:r>
                        <w:r w:rsidR="002F17AF" w:rsidRPr="00993D2C">
                          <w:rPr>
                            <w:rFonts w:ascii="Calibri" w:hAnsi="Calibri" w:cs="Calibri"/>
                            <w:lang w:val="sk-SK"/>
                          </w:rPr>
                          <w:t xml:space="preserve"> </w:t>
                        </w:r>
                        <w:r w:rsidRPr="00993D2C">
                          <w:rPr>
                            <w:rFonts w:ascii="Calibri" w:hAnsi="Calibri" w:cs="Calibri"/>
                            <w:lang w:val="sk-SK"/>
                          </w:rPr>
                          <w:t>sa</w:t>
                        </w:r>
                        <w:r w:rsidR="002F17AF" w:rsidRPr="00993D2C">
                          <w:rPr>
                            <w:rFonts w:ascii="Calibri" w:hAnsi="Calibri" w:cs="Calibri"/>
                            <w:lang w:val="sk-SK"/>
                          </w:rPr>
                          <w:t xml:space="preserve"> </w:t>
                        </w:r>
                        <w:r w:rsidRPr="00993D2C">
                          <w:rPr>
                            <w:rFonts w:ascii="Calibri" w:hAnsi="Calibri" w:cs="Calibri"/>
                            <w:lang w:val="sk-SK"/>
                          </w:rPr>
                          <w:t>riadi</w:t>
                        </w:r>
                        <w:r w:rsidR="002F17AF" w:rsidRPr="00993D2C">
                          <w:rPr>
                            <w:rFonts w:ascii="Calibri" w:hAnsi="Calibri" w:cs="Calibri"/>
                            <w:lang w:val="sk-SK"/>
                          </w:rPr>
                          <w:t xml:space="preserve"> </w:t>
                        </w:r>
                        <w:r w:rsidRPr="00993D2C">
                          <w:rPr>
                            <w:rFonts w:ascii="Calibri" w:hAnsi="Calibri" w:cs="Calibri"/>
                            <w:b/>
                            <w:lang w:val="sk-SK"/>
                          </w:rPr>
                          <w:t>[zákonom</w:t>
                        </w:r>
                        <w:r w:rsidR="002F17AF" w:rsidRPr="00993D2C">
                          <w:rPr>
                            <w:rFonts w:ascii="Calibri" w:hAnsi="Calibri" w:cs="Calibri"/>
                            <w:b/>
                            <w:lang w:val="sk-SK"/>
                          </w:rPr>
                          <w:t xml:space="preserve"> </w:t>
                        </w:r>
                        <w:r w:rsidRPr="00993D2C">
                          <w:rPr>
                            <w:rFonts w:ascii="Calibri" w:hAnsi="Calibri" w:cs="Calibri"/>
                            <w:b/>
                            <w:lang w:val="sk-SK"/>
                          </w:rPr>
                          <w:t>štátu</w:t>
                        </w:r>
                        <w:r w:rsidR="002F17AF" w:rsidRPr="00993D2C">
                          <w:rPr>
                            <w:rFonts w:ascii="Calibri" w:hAnsi="Calibri" w:cs="Calibri"/>
                            <w:b/>
                            <w:lang w:val="sk-SK"/>
                          </w:rPr>
                          <w:t xml:space="preserve"> </w:t>
                        </w:r>
                        <w:r w:rsidR="00A002D5" w:rsidRPr="00993D2C">
                          <w:rPr>
                            <w:rFonts w:ascii="Calibri" w:hAnsi="Calibri" w:cs="Calibri"/>
                            <w:b/>
                            <w:lang w:val="sk-SK"/>
                          </w:rPr>
                          <w:t>Vedúceho</w:t>
                        </w:r>
                        <w:r w:rsidR="002F17AF" w:rsidRPr="00993D2C">
                          <w:rPr>
                            <w:rFonts w:ascii="Calibri" w:hAnsi="Calibri" w:cs="Calibri"/>
                            <w:b/>
                            <w:lang w:val="sk-SK"/>
                          </w:rPr>
                          <w:t xml:space="preserve"> </w:t>
                        </w:r>
                        <w:r w:rsidRPr="00993D2C">
                          <w:rPr>
                            <w:rFonts w:ascii="Calibri" w:hAnsi="Calibri" w:cs="Calibri"/>
                            <w:b/>
                            <w:lang w:val="sk-SK"/>
                          </w:rPr>
                          <w:t>prijímateľa]</w:t>
                        </w:r>
                        <w:r w:rsidRPr="00993D2C">
                          <w:rPr>
                            <w:rFonts w:ascii="Calibri" w:hAnsi="Calibri" w:cs="Calibri"/>
                            <w:lang w:val="sk-SK"/>
                          </w:rPr>
                          <w:t>,</w:t>
                        </w:r>
                        <w:r w:rsidR="002F17AF" w:rsidRPr="00993D2C">
                          <w:rPr>
                            <w:rFonts w:ascii="Calibri" w:hAnsi="Calibri" w:cs="Calibri"/>
                            <w:lang w:val="sk-SK"/>
                          </w:rPr>
                          <w:t xml:space="preserve"> </w:t>
                        </w:r>
                        <w:r w:rsidRPr="00993D2C">
                          <w:rPr>
                            <w:rFonts w:ascii="Calibri" w:hAnsi="Calibri" w:cs="Calibri"/>
                            <w:lang w:val="sk-SK"/>
                          </w:rPr>
                          <w:t>čo</w:t>
                        </w:r>
                        <w:r w:rsidR="002F17AF" w:rsidRPr="00993D2C">
                          <w:rPr>
                            <w:rFonts w:ascii="Calibri" w:hAnsi="Calibri" w:cs="Calibri"/>
                            <w:lang w:val="sk-SK"/>
                          </w:rPr>
                          <w:t xml:space="preserve"> </w:t>
                        </w:r>
                        <w:r w:rsidRPr="00993D2C">
                          <w:rPr>
                            <w:rFonts w:ascii="Calibri" w:hAnsi="Calibri" w:cs="Calibri"/>
                            <w:lang w:val="sk-SK"/>
                          </w:rPr>
                          <w:t>je</w:t>
                        </w:r>
                        <w:r w:rsidR="002F17AF" w:rsidRPr="00993D2C">
                          <w:rPr>
                            <w:rFonts w:ascii="Calibri" w:hAnsi="Calibri" w:cs="Calibri"/>
                            <w:lang w:val="sk-SK"/>
                          </w:rPr>
                          <w:t xml:space="preserve"> </w:t>
                        </w:r>
                        <w:r w:rsidRPr="00993D2C">
                          <w:rPr>
                            <w:rFonts w:ascii="Calibri" w:hAnsi="Calibri" w:cs="Calibri"/>
                            <w:lang w:val="sk-SK"/>
                          </w:rPr>
                          <w:t>právnym</w:t>
                        </w:r>
                        <w:r w:rsidR="002F17AF" w:rsidRPr="00993D2C">
                          <w:rPr>
                            <w:rFonts w:ascii="Calibri" w:hAnsi="Calibri" w:cs="Calibri"/>
                            <w:lang w:val="sk-SK"/>
                          </w:rPr>
                          <w:t xml:space="preserve"> </w:t>
                        </w:r>
                        <w:r w:rsidRPr="00993D2C">
                          <w:rPr>
                            <w:rFonts w:ascii="Calibri" w:hAnsi="Calibri" w:cs="Calibri"/>
                            <w:lang w:val="sk-SK"/>
                          </w:rPr>
                          <w:t>poriadkom</w:t>
                        </w:r>
                        <w:r w:rsidR="002F17AF" w:rsidRPr="00993D2C">
                          <w:rPr>
                            <w:rFonts w:ascii="Calibri" w:hAnsi="Calibri" w:cs="Calibri"/>
                            <w:lang w:val="sk-SK"/>
                          </w:rPr>
                          <w:t xml:space="preserve"> </w:t>
                        </w:r>
                        <w:r w:rsidRPr="00993D2C">
                          <w:rPr>
                            <w:rFonts w:ascii="Calibri" w:hAnsi="Calibri" w:cs="Calibri"/>
                            <w:lang w:val="sk-SK"/>
                          </w:rPr>
                          <w:t>štátu</w:t>
                        </w:r>
                        <w:r w:rsidR="002F17AF" w:rsidRPr="00993D2C">
                          <w:rPr>
                            <w:rFonts w:ascii="Calibri" w:hAnsi="Calibri" w:cs="Calibri"/>
                            <w:lang w:val="sk-SK"/>
                          </w:rPr>
                          <w:t xml:space="preserve"> </w:t>
                        </w:r>
                        <w:r w:rsidR="00A002D5" w:rsidRPr="00993D2C">
                          <w:rPr>
                            <w:rFonts w:ascii="Calibri" w:hAnsi="Calibri" w:cs="Calibri"/>
                            <w:lang w:val="sk-SK"/>
                          </w:rPr>
                          <w:t>V</w:t>
                        </w:r>
                        <w:r w:rsidRPr="00993D2C">
                          <w:rPr>
                            <w:rFonts w:ascii="Calibri" w:hAnsi="Calibri" w:cs="Calibri"/>
                            <w:lang w:val="sk-SK"/>
                          </w:rPr>
                          <w:t>edúceho</w:t>
                        </w:r>
                        <w:r w:rsidR="002F17AF" w:rsidRPr="00993D2C">
                          <w:rPr>
                            <w:rFonts w:ascii="Calibri" w:hAnsi="Calibri" w:cs="Calibri"/>
                            <w:lang w:val="sk-SK"/>
                          </w:rPr>
                          <w:t xml:space="preserve"> </w:t>
                        </w:r>
                        <w:r w:rsidRPr="00993D2C">
                          <w:rPr>
                            <w:rFonts w:ascii="Calibri" w:hAnsi="Calibri" w:cs="Calibri"/>
                            <w:lang w:val="sk-SK"/>
                          </w:rPr>
                          <w:t>prijímateľa.</w:t>
                        </w:r>
                        <w:r w:rsidR="002F17AF" w:rsidRPr="00993D2C">
                          <w:rPr>
                            <w:rFonts w:ascii="Calibri" w:hAnsi="Calibri" w:cs="Calibri"/>
                            <w:lang w:val="sk-SK"/>
                          </w:rPr>
                          <w:t xml:space="preserve"> </w:t>
                        </w:r>
                        <w:r w:rsidRPr="00993D2C">
                          <w:rPr>
                            <w:rFonts w:ascii="Calibri" w:hAnsi="Calibri" w:cs="Calibri"/>
                            <w:lang w:val="sk-SK"/>
                          </w:rPr>
                          <w:t>Každý</w:t>
                        </w:r>
                        <w:r w:rsidR="002F17AF" w:rsidRPr="00993D2C">
                          <w:rPr>
                            <w:rFonts w:ascii="Calibri" w:hAnsi="Calibri" w:cs="Calibri"/>
                            <w:lang w:val="sk-SK"/>
                          </w:rPr>
                          <w:t xml:space="preserve"> </w:t>
                        </w:r>
                        <w:r w:rsidRPr="00993D2C">
                          <w:rPr>
                            <w:rFonts w:ascii="Calibri" w:hAnsi="Calibri" w:cs="Calibri"/>
                            <w:lang w:val="sk-SK"/>
                          </w:rPr>
                          <w:t>partner</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sa</w:t>
                        </w:r>
                        <w:r w:rsidR="002F17AF" w:rsidRPr="00993D2C">
                          <w:rPr>
                            <w:rFonts w:ascii="Calibri" w:hAnsi="Calibri" w:cs="Calibri"/>
                            <w:lang w:val="sk-SK"/>
                          </w:rPr>
                          <w:t xml:space="preserve"> </w:t>
                        </w:r>
                        <w:r w:rsidRPr="00993D2C">
                          <w:rPr>
                            <w:rFonts w:ascii="Calibri" w:hAnsi="Calibri" w:cs="Calibri"/>
                            <w:lang w:val="sk-SK"/>
                          </w:rPr>
                          <w:t>zodpovedá</w:t>
                        </w:r>
                        <w:r w:rsidR="002F17AF" w:rsidRPr="00993D2C">
                          <w:rPr>
                            <w:rFonts w:ascii="Calibri" w:hAnsi="Calibri" w:cs="Calibri"/>
                            <w:lang w:val="sk-SK"/>
                          </w:rPr>
                          <w:t xml:space="preserve"> </w:t>
                        </w:r>
                        <w:r w:rsidRPr="00993D2C">
                          <w:rPr>
                            <w:rFonts w:ascii="Calibri" w:hAnsi="Calibri" w:cs="Calibri"/>
                            <w:lang w:val="sk-SK"/>
                          </w:rPr>
                          <w:t>ostatným</w:t>
                        </w:r>
                        <w:r w:rsidR="002F17AF" w:rsidRPr="00993D2C">
                          <w:rPr>
                            <w:rFonts w:ascii="Calibri" w:hAnsi="Calibri" w:cs="Calibri"/>
                            <w:lang w:val="sk-SK"/>
                          </w:rPr>
                          <w:t xml:space="preserve"> </w:t>
                        </w:r>
                        <w:r w:rsidRPr="00993D2C">
                          <w:rPr>
                            <w:rFonts w:ascii="Calibri" w:hAnsi="Calibri" w:cs="Calibri"/>
                            <w:lang w:val="sk-SK"/>
                          </w:rPr>
                          <w:t>partnerom</w:t>
                        </w:r>
                        <w:r w:rsidR="002F17AF" w:rsidRPr="00993D2C">
                          <w:rPr>
                            <w:rFonts w:ascii="Calibri" w:hAnsi="Calibri" w:cs="Calibri"/>
                            <w:lang w:val="sk-SK"/>
                          </w:rPr>
                          <w:t xml:space="preserve"> </w:t>
                        </w:r>
                        <w:r w:rsidRPr="00993D2C">
                          <w:rPr>
                            <w:rFonts w:ascii="Calibri" w:hAnsi="Calibri" w:cs="Calibri"/>
                            <w:lang w:val="sk-SK"/>
                          </w:rPr>
                          <w:t>projektu</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je</w:t>
                        </w:r>
                        <w:r w:rsidR="002F17AF" w:rsidRPr="00993D2C">
                          <w:rPr>
                            <w:rFonts w:ascii="Calibri" w:hAnsi="Calibri" w:cs="Calibri"/>
                            <w:lang w:val="sk-SK"/>
                          </w:rPr>
                          <w:t xml:space="preserve"> </w:t>
                        </w:r>
                        <w:r w:rsidRPr="00993D2C">
                          <w:rPr>
                            <w:rFonts w:ascii="Calibri" w:hAnsi="Calibri" w:cs="Calibri"/>
                            <w:lang w:val="sk-SK"/>
                          </w:rPr>
                          <w:t>zodpovedný</w:t>
                        </w:r>
                        <w:r w:rsidR="002F17AF" w:rsidRPr="00993D2C">
                          <w:rPr>
                            <w:rFonts w:ascii="Calibri" w:hAnsi="Calibri" w:cs="Calibri"/>
                            <w:lang w:val="sk-SK"/>
                          </w:rPr>
                          <w:t xml:space="preserve"> </w:t>
                        </w:r>
                        <w:r w:rsidRPr="00993D2C">
                          <w:rPr>
                            <w:rFonts w:ascii="Calibri" w:hAnsi="Calibri" w:cs="Calibri"/>
                            <w:lang w:val="sk-SK"/>
                          </w:rPr>
                          <w:t>za</w:t>
                        </w:r>
                        <w:r w:rsidR="002F17AF" w:rsidRPr="00993D2C">
                          <w:rPr>
                            <w:rFonts w:ascii="Calibri" w:hAnsi="Calibri" w:cs="Calibri"/>
                            <w:lang w:val="sk-SK"/>
                          </w:rPr>
                          <w:t xml:space="preserve"> </w:t>
                        </w:r>
                        <w:r w:rsidRPr="00993D2C">
                          <w:rPr>
                            <w:rFonts w:ascii="Calibri" w:hAnsi="Calibri" w:cs="Calibri"/>
                            <w:lang w:val="sk-SK"/>
                          </w:rPr>
                          <w:t>akékoľvek</w:t>
                        </w:r>
                        <w:r w:rsidR="002F17AF" w:rsidRPr="00993D2C">
                          <w:rPr>
                            <w:rFonts w:ascii="Calibri" w:hAnsi="Calibri" w:cs="Calibri"/>
                            <w:lang w:val="sk-SK"/>
                          </w:rPr>
                          <w:t xml:space="preserve"> </w:t>
                        </w:r>
                        <w:r w:rsidRPr="00993D2C">
                          <w:rPr>
                            <w:rFonts w:ascii="Calibri" w:hAnsi="Calibri" w:cs="Calibri"/>
                            <w:lang w:val="sk-SK"/>
                          </w:rPr>
                          <w:t>škody</w:t>
                        </w:r>
                        <w:r w:rsidR="002F17AF" w:rsidRPr="00993D2C">
                          <w:rPr>
                            <w:rFonts w:ascii="Calibri" w:hAnsi="Calibri" w:cs="Calibri"/>
                            <w:lang w:val="sk-SK"/>
                          </w:rPr>
                          <w:t xml:space="preserve"> </w:t>
                        </w:r>
                        <w:r w:rsidRPr="00993D2C">
                          <w:rPr>
                            <w:rFonts w:ascii="Calibri" w:hAnsi="Calibri" w:cs="Calibri"/>
                            <w:lang w:val="sk-SK"/>
                          </w:rPr>
                          <w:t>alebo</w:t>
                        </w:r>
                        <w:r w:rsidR="002F17AF" w:rsidRPr="00993D2C">
                          <w:rPr>
                            <w:rFonts w:ascii="Calibri" w:hAnsi="Calibri" w:cs="Calibri"/>
                            <w:lang w:val="sk-SK"/>
                          </w:rPr>
                          <w:t xml:space="preserve"> </w:t>
                        </w:r>
                        <w:r w:rsidRPr="00993D2C">
                          <w:rPr>
                            <w:rFonts w:ascii="Calibri" w:hAnsi="Calibri" w:cs="Calibri"/>
                            <w:lang w:val="sk-SK"/>
                          </w:rPr>
                          <w:t>náklady</w:t>
                        </w:r>
                        <w:r w:rsidR="002F17AF" w:rsidRPr="00993D2C">
                          <w:rPr>
                            <w:rFonts w:ascii="Calibri" w:hAnsi="Calibri" w:cs="Calibri"/>
                            <w:lang w:val="sk-SK"/>
                          </w:rPr>
                          <w:t xml:space="preserve"> </w:t>
                        </w:r>
                        <w:r w:rsidRPr="00993D2C">
                          <w:rPr>
                            <w:rFonts w:ascii="Calibri" w:hAnsi="Calibri" w:cs="Calibri"/>
                            <w:lang w:val="sk-SK"/>
                          </w:rPr>
                          <w:t>vyplývajúce</w:t>
                        </w:r>
                        <w:r w:rsidR="002F17AF" w:rsidRPr="00993D2C">
                          <w:rPr>
                            <w:rFonts w:ascii="Calibri" w:hAnsi="Calibri" w:cs="Calibri"/>
                            <w:lang w:val="sk-SK"/>
                          </w:rPr>
                          <w:t xml:space="preserve"> </w:t>
                        </w:r>
                        <w:r w:rsidRPr="00993D2C">
                          <w:rPr>
                            <w:rFonts w:ascii="Calibri" w:hAnsi="Calibri" w:cs="Calibri"/>
                            <w:lang w:val="sk-SK"/>
                          </w:rPr>
                          <w:t>z</w:t>
                        </w:r>
                        <w:r w:rsidR="002F17AF" w:rsidRPr="00993D2C">
                          <w:rPr>
                            <w:rFonts w:ascii="Calibri" w:hAnsi="Calibri" w:cs="Calibri"/>
                            <w:lang w:val="sk-SK"/>
                          </w:rPr>
                          <w:t xml:space="preserve"> </w:t>
                        </w:r>
                        <w:r w:rsidRPr="00993D2C">
                          <w:rPr>
                            <w:rFonts w:ascii="Calibri" w:hAnsi="Calibri" w:cs="Calibri"/>
                            <w:lang w:val="sk-SK"/>
                          </w:rPr>
                          <w:t>neplnenia</w:t>
                        </w:r>
                        <w:r w:rsidR="002F17AF" w:rsidRPr="00993D2C">
                          <w:rPr>
                            <w:rFonts w:ascii="Calibri" w:hAnsi="Calibri" w:cs="Calibri"/>
                            <w:lang w:val="sk-SK"/>
                          </w:rPr>
                          <w:t xml:space="preserve"> </w:t>
                        </w:r>
                        <w:r w:rsidRPr="00993D2C">
                          <w:rPr>
                            <w:rFonts w:ascii="Calibri" w:hAnsi="Calibri" w:cs="Calibri"/>
                            <w:lang w:val="sk-SK"/>
                          </w:rPr>
                          <w:t>svojich</w:t>
                        </w:r>
                        <w:r w:rsidR="002F17AF" w:rsidRPr="00993D2C">
                          <w:rPr>
                            <w:rFonts w:ascii="Calibri" w:hAnsi="Calibri" w:cs="Calibri"/>
                            <w:lang w:val="sk-SK"/>
                          </w:rPr>
                          <w:t xml:space="preserve"> </w:t>
                        </w:r>
                        <w:r w:rsidRPr="00993D2C">
                          <w:rPr>
                            <w:rFonts w:ascii="Calibri" w:hAnsi="Calibri" w:cs="Calibri"/>
                            <w:lang w:val="sk-SK"/>
                          </w:rPr>
                          <w:t>zmluvných</w:t>
                        </w:r>
                        <w:r w:rsidR="002F17AF" w:rsidRPr="00993D2C">
                          <w:rPr>
                            <w:rFonts w:ascii="Calibri" w:hAnsi="Calibri" w:cs="Calibri"/>
                            <w:lang w:val="sk-SK"/>
                          </w:rPr>
                          <w:t xml:space="preserve"> </w:t>
                        </w:r>
                        <w:r w:rsidRPr="00993D2C">
                          <w:rPr>
                            <w:rFonts w:ascii="Calibri" w:hAnsi="Calibri" w:cs="Calibri"/>
                            <w:lang w:val="sk-SK"/>
                          </w:rPr>
                          <w:t>záväzkov</w:t>
                        </w:r>
                        <w:r w:rsidR="002F17AF" w:rsidRPr="00993D2C">
                          <w:rPr>
                            <w:rFonts w:ascii="Calibri" w:hAnsi="Calibri" w:cs="Calibri"/>
                            <w:lang w:val="sk-SK"/>
                          </w:rPr>
                          <w:t xml:space="preserve"> </w:t>
                        </w:r>
                        <w:r w:rsidRPr="00993D2C">
                          <w:rPr>
                            <w:rFonts w:ascii="Calibri" w:hAnsi="Calibri" w:cs="Calibri"/>
                            <w:lang w:val="sk-SK"/>
                          </w:rPr>
                          <w:t>uvedených</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tejto</w:t>
                        </w:r>
                        <w:r w:rsidR="002F17AF" w:rsidRPr="00993D2C">
                          <w:rPr>
                            <w:rFonts w:ascii="Calibri" w:hAnsi="Calibri" w:cs="Calibri"/>
                            <w:lang w:val="sk-SK"/>
                          </w:rPr>
                          <w:t xml:space="preserve"> </w:t>
                        </w:r>
                        <w:r w:rsidRPr="00993D2C">
                          <w:rPr>
                            <w:rFonts w:ascii="Calibri" w:hAnsi="Calibri" w:cs="Calibri"/>
                            <w:lang w:val="sk-SK"/>
                          </w:rPr>
                          <w:t>zmluve.</w:t>
                        </w:r>
                      </w:p>
                      <w:p w:rsidR="00FA5819" w:rsidRPr="00993D2C" w:rsidRDefault="00FA5819" w:rsidP="00521680">
                        <w:pPr>
                          <w:spacing w:before="60" w:after="60"/>
                          <w:jc w:val="both"/>
                          <w:rPr>
                            <w:rFonts w:ascii="Calibri" w:hAnsi="Calibri" w:cs="Calibri"/>
                            <w:lang w:val="sk-SK"/>
                          </w:rPr>
                        </w:pPr>
                      </w:p>
                    </w:tc>
                  </w:tr>
                  <w:tr w:rsidR="008B6F08" w:rsidRPr="00993D2C" w:rsidTr="00291429">
                    <w:tblPrEx>
                      <w:tblCellMar>
                        <w:top w:w="0" w:type="dxa"/>
                        <w:bottom w:w="0" w:type="dxa"/>
                      </w:tblCellMar>
                    </w:tblPrEx>
                    <w:trPr>
                      <w:trHeight w:val="1163"/>
                    </w:trPr>
                    <w:tc>
                      <w:tcPr>
                        <w:tcW w:w="1417" w:type="dxa"/>
                        <w:shd w:val="clear" w:color="auto" w:fill="auto"/>
                        <w:vAlign w:val="center"/>
                      </w:tcPr>
                      <w:p w:rsidR="008B6F08" w:rsidRPr="00993D2C" w:rsidRDefault="008B6F08" w:rsidP="008B6F08">
                        <w:pPr>
                          <w:rPr>
                            <w:rFonts w:ascii="Calibri" w:hAnsi="Calibri" w:cs="Calibri"/>
                            <w:b/>
                            <w:lang w:val="sk-SK"/>
                          </w:rPr>
                        </w:pPr>
                        <w:r w:rsidRPr="00993D2C">
                          <w:rPr>
                            <w:rFonts w:ascii="Calibri" w:hAnsi="Calibri" w:cs="Calibri"/>
                            <w:b/>
                            <w:lang w:val="sk-SK"/>
                          </w:rPr>
                          <w:lastRenderedPageBreak/>
                          <w:t>Článok</w:t>
                        </w:r>
                        <w:r w:rsidR="002F17AF" w:rsidRPr="00993D2C">
                          <w:rPr>
                            <w:rFonts w:ascii="Calibri" w:hAnsi="Calibri" w:cs="Calibri"/>
                            <w:b/>
                            <w:lang w:val="sk-SK"/>
                          </w:rPr>
                          <w:t xml:space="preserve"> </w:t>
                        </w:r>
                        <w:r w:rsidRPr="00993D2C">
                          <w:rPr>
                            <w:rFonts w:ascii="Calibri" w:hAnsi="Calibri" w:cs="Calibri"/>
                            <w:b/>
                            <w:lang w:val="sk-SK"/>
                          </w:rPr>
                          <w:t>17(6)</w:t>
                        </w:r>
                      </w:p>
                    </w:tc>
                    <w:tc>
                      <w:tcPr>
                        <w:tcW w:w="4111" w:type="dxa"/>
                        <w:shd w:val="clear" w:color="auto" w:fill="auto"/>
                      </w:tcPr>
                      <w:p w:rsidR="008B6F08" w:rsidRPr="00993D2C" w:rsidRDefault="008B6F08" w:rsidP="00521680">
                        <w:pPr>
                          <w:spacing w:before="60" w:after="60"/>
                          <w:jc w:val="both"/>
                          <w:rPr>
                            <w:rFonts w:ascii="Calibri" w:hAnsi="Calibri" w:cs="Calibri"/>
                            <w:lang w:val="sk-SK"/>
                          </w:rPr>
                        </w:pPr>
                        <w:r w:rsidRPr="00993D2C">
                          <w:rPr>
                            <w:rFonts w:ascii="Calibri" w:hAnsi="Calibri" w:cs="Calibri"/>
                            <w:lang w:val="sk-SK"/>
                          </w:rPr>
                          <w:t>Strany</w:t>
                        </w:r>
                        <w:r w:rsidR="002F17AF" w:rsidRPr="00993D2C">
                          <w:rPr>
                            <w:rFonts w:ascii="Calibri" w:hAnsi="Calibri" w:cs="Calibri"/>
                            <w:lang w:val="sk-SK"/>
                          </w:rPr>
                          <w:t xml:space="preserve"> </w:t>
                        </w:r>
                        <w:r w:rsidRPr="00993D2C">
                          <w:rPr>
                            <w:rFonts w:ascii="Calibri" w:hAnsi="Calibri" w:cs="Calibri"/>
                            <w:lang w:val="sk-SK"/>
                          </w:rPr>
                          <w:t>sa</w:t>
                        </w:r>
                        <w:r w:rsidR="002F17AF" w:rsidRPr="00993D2C">
                          <w:rPr>
                            <w:rFonts w:ascii="Calibri" w:hAnsi="Calibri" w:cs="Calibri"/>
                            <w:lang w:val="sk-SK"/>
                          </w:rPr>
                          <w:t xml:space="preserve"> </w:t>
                        </w:r>
                        <w:r w:rsidRPr="00993D2C">
                          <w:rPr>
                            <w:rFonts w:ascii="Calibri" w:hAnsi="Calibri" w:cs="Calibri"/>
                            <w:lang w:val="sk-SK"/>
                          </w:rPr>
                          <w:t>vynasnažia</w:t>
                        </w:r>
                        <w:r w:rsidR="002F17AF" w:rsidRPr="00993D2C">
                          <w:rPr>
                            <w:rFonts w:ascii="Calibri" w:hAnsi="Calibri" w:cs="Calibri"/>
                            <w:lang w:val="sk-SK"/>
                          </w:rPr>
                          <w:t xml:space="preserve"> </w:t>
                        </w:r>
                        <w:r w:rsidRPr="00993D2C">
                          <w:rPr>
                            <w:rFonts w:ascii="Calibri" w:hAnsi="Calibri" w:cs="Calibri"/>
                            <w:lang w:val="sk-SK"/>
                          </w:rPr>
                          <w:t>mimosúdne</w:t>
                        </w:r>
                        <w:r w:rsidR="002F17AF" w:rsidRPr="00993D2C">
                          <w:rPr>
                            <w:rFonts w:ascii="Calibri" w:hAnsi="Calibri" w:cs="Calibri"/>
                            <w:lang w:val="sk-SK"/>
                          </w:rPr>
                          <w:t xml:space="preserve"> </w:t>
                        </w:r>
                        <w:r w:rsidRPr="00993D2C">
                          <w:rPr>
                            <w:rFonts w:ascii="Calibri" w:hAnsi="Calibri" w:cs="Calibri"/>
                            <w:lang w:val="sk-SK"/>
                          </w:rPr>
                          <w:t>vyriešiť</w:t>
                        </w:r>
                        <w:r w:rsidR="002F17AF" w:rsidRPr="00993D2C">
                          <w:rPr>
                            <w:rFonts w:ascii="Calibri" w:hAnsi="Calibri" w:cs="Calibri"/>
                            <w:lang w:val="sk-SK"/>
                          </w:rPr>
                          <w:t xml:space="preserve"> </w:t>
                        </w:r>
                        <w:r w:rsidRPr="00993D2C">
                          <w:rPr>
                            <w:rFonts w:ascii="Calibri" w:hAnsi="Calibri" w:cs="Calibri"/>
                            <w:lang w:val="sk-SK"/>
                          </w:rPr>
                          <w:t>akékoľvek</w:t>
                        </w:r>
                        <w:r w:rsidR="002F17AF" w:rsidRPr="00993D2C">
                          <w:rPr>
                            <w:rFonts w:ascii="Calibri" w:hAnsi="Calibri" w:cs="Calibri"/>
                            <w:lang w:val="sk-SK"/>
                          </w:rPr>
                          <w:t xml:space="preserve"> </w:t>
                        </w:r>
                        <w:r w:rsidRPr="00993D2C">
                          <w:rPr>
                            <w:rFonts w:ascii="Calibri" w:hAnsi="Calibri" w:cs="Calibri"/>
                            <w:lang w:val="sk-SK"/>
                          </w:rPr>
                          <w:t>spory</w:t>
                        </w:r>
                        <w:r w:rsidR="002F17AF" w:rsidRPr="00993D2C">
                          <w:rPr>
                            <w:rFonts w:ascii="Calibri" w:hAnsi="Calibri" w:cs="Calibri"/>
                            <w:lang w:val="sk-SK"/>
                          </w:rPr>
                          <w:t xml:space="preserve"> </w:t>
                        </w:r>
                        <w:r w:rsidRPr="00993D2C">
                          <w:rPr>
                            <w:rFonts w:ascii="Calibri" w:hAnsi="Calibri" w:cs="Calibri"/>
                            <w:lang w:val="sk-SK"/>
                          </w:rPr>
                          <w:t>vyplývajúce</w:t>
                        </w:r>
                        <w:r w:rsidR="002F17AF" w:rsidRPr="00993D2C">
                          <w:rPr>
                            <w:rFonts w:ascii="Calibri" w:hAnsi="Calibri" w:cs="Calibri"/>
                            <w:lang w:val="sk-SK"/>
                          </w:rPr>
                          <w:t xml:space="preserve"> </w:t>
                        </w:r>
                        <w:r w:rsidRPr="00993D2C">
                          <w:rPr>
                            <w:rFonts w:ascii="Calibri" w:hAnsi="Calibri" w:cs="Calibri"/>
                            <w:lang w:val="sk-SK"/>
                          </w:rPr>
                          <w:t>z</w:t>
                        </w:r>
                        <w:r w:rsidR="002F17AF" w:rsidRPr="00993D2C">
                          <w:rPr>
                            <w:rFonts w:ascii="Calibri" w:hAnsi="Calibri" w:cs="Calibri"/>
                            <w:lang w:val="sk-SK"/>
                          </w:rPr>
                          <w:t xml:space="preserve"> </w:t>
                        </w:r>
                        <w:r w:rsidRPr="00993D2C">
                          <w:rPr>
                            <w:rFonts w:ascii="Calibri" w:hAnsi="Calibri" w:cs="Calibri"/>
                            <w:lang w:val="sk-SK"/>
                          </w:rPr>
                          <w:t>tejto</w:t>
                        </w:r>
                        <w:r w:rsidR="002F17AF" w:rsidRPr="00993D2C">
                          <w:rPr>
                            <w:rFonts w:ascii="Calibri" w:hAnsi="Calibri" w:cs="Calibri"/>
                            <w:lang w:val="sk-SK"/>
                          </w:rPr>
                          <w:t xml:space="preserve"> </w:t>
                        </w:r>
                        <w:r w:rsidRPr="00993D2C">
                          <w:rPr>
                            <w:rFonts w:ascii="Calibri" w:hAnsi="Calibri" w:cs="Calibri"/>
                            <w:lang w:val="sk-SK"/>
                          </w:rPr>
                          <w:t>dohody.</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prípade,</w:t>
                        </w:r>
                        <w:r w:rsidR="002F17AF" w:rsidRPr="00993D2C">
                          <w:rPr>
                            <w:rFonts w:ascii="Calibri" w:hAnsi="Calibri" w:cs="Calibri"/>
                            <w:lang w:val="sk-SK"/>
                          </w:rPr>
                          <w:t xml:space="preserve"> </w:t>
                        </w:r>
                        <w:r w:rsidRPr="00993D2C">
                          <w:rPr>
                            <w:rFonts w:ascii="Calibri" w:hAnsi="Calibri" w:cs="Calibri"/>
                            <w:lang w:val="sk-SK"/>
                          </w:rPr>
                          <w:t>že</w:t>
                        </w:r>
                        <w:r w:rsidR="002F17AF" w:rsidRPr="00993D2C">
                          <w:rPr>
                            <w:rFonts w:ascii="Calibri" w:hAnsi="Calibri" w:cs="Calibri"/>
                            <w:lang w:val="sk-SK"/>
                          </w:rPr>
                          <w:t xml:space="preserve"> </w:t>
                        </w:r>
                        <w:r w:rsidRPr="00993D2C">
                          <w:rPr>
                            <w:rFonts w:ascii="Calibri" w:hAnsi="Calibri" w:cs="Calibri"/>
                            <w:lang w:val="sk-SK"/>
                          </w:rPr>
                          <w:t>k</w:t>
                        </w:r>
                        <w:r w:rsidR="002F17AF" w:rsidRPr="00993D2C">
                          <w:rPr>
                            <w:rFonts w:ascii="Calibri" w:hAnsi="Calibri" w:cs="Calibri"/>
                            <w:lang w:val="sk-SK"/>
                          </w:rPr>
                          <w:t xml:space="preserve"> </w:t>
                        </w:r>
                        <w:r w:rsidRPr="00993D2C">
                          <w:rPr>
                            <w:rFonts w:ascii="Calibri" w:hAnsi="Calibri" w:cs="Calibri"/>
                            <w:lang w:val="sk-SK"/>
                          </w:rPr>
                          <w:t>dohode</w:t>
                        </w:r>
                        <w:r w:rsidR="002F17AF" w:rsidRPr="00993D2C">
                          <w:rPr>
                            <w:rFonts w:ascii="Calibri" w:hAnsi="Calibri" w:cs="Calibri"/>
                            <w:lang w:val="sk-SK"/>
                          </w:rPr>
                          <w:t xml:space="preserve"> </w:t>
                        </w:r>
                        <w:r w:rsidRPr="00993D2C">
                          <w:rPr>
                            <w:rFonts w:ascii="Calibri" w:hAnsi="Calibri" w:cs="Calibri"/>
                            <w:lang w:val="sk-SK"/>
                          </w:rPr>
                          <w:t>nemôže</w:t>
                        </w:r>
                        <w:r w:rsidR="002F17AF" w:rsidRPr="00993D2C">
                          <w:rPr>
                            <w:rFonts w:ascii="Calibri" w:hAnsi="Calibri" w:cs="Calibri"/>
                            <w:lang w:val="sk-SK"/>
                          </w:rPr>
                          <w:t xml:space="preserve"> </w:t>
                        </w:r>
                        <w:r w:rsidRPr="00993D2C">
                          <w:rPr>
                            <w:rFonts w:ascii="Calibri" w:hAnsi="Calibri" w:cs="Calibri"/>
                            <w:lang w:val="sk-SK"/>
                          </w:rPr>
                          <w:t>dôjsť</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lang w:val="sk-SK"/>
                          </w:rPr>
                          <w:t>danej</w:t>
                        </w:r>
                        <w:r w:rsidR="002F17AF" w:rsidRPr="00993D2C">
                          <w:rPr>
                            <w:rFonts w:ascii="Calibri" w:hAnsi="Calibri" w:cs="Calibri"/>
                            <w:lang w:val="sk-SK"/>
                          </w:rPr>
                          <w:t xml:space="preserve"> </w:t>
                        </w:r>
                        <w:r w:rsidRPr="00993D2C">
                          <w:rPr>
                            <w:rFonts w:ascii="Calibri" w:hAnsi="Calibri" w:cs="Calibri"/>
                            <w:lang w:val="sk-SK"/>
                          </w:rPr>
                          <w:t>lehote,</w:t>
                        </w:r>
                        <w:r w:rsidR="002F17AF" w:rsidRPr="00993D2C">
                          <w:rPr>
                            <w:rFonts w:ascii="Calibri" w:hAnsi="Calibri" w:cs="Calibri"/>
                            <w:lang w:val="sk-SK"/>
                          </w:rPr>
                          <w:t xml:space="preserve"> </w:t>
                        </w:r>
                        <w:r w:rsidRPr="00993D2C">
                          <w:rPr>
                            <w:rFonts w:ascii="Calibri" w:hAnsi="Calibri" w:cs="Calibri"/>
                            <w:lang w:val="sk-SK"/>
                          </w:rPr>
                          <w:t>zmluvné</w:t>
                        </w:r>
                        <w:r w:rsidR="002F17AF" w:rsidRPr="00993D2C">
                          <w:rPr>
                            <w:rFonts w:ascii="Calibri" w:hAnsi="Calibri" w:cs="Calibri"/>
                            <w:lang w:val="sk-SK"/>
                          </w:rPr>
                          <w:t xml:space="preserve"> </w:t>
                        </w:r>
                        <w:r w:rsidRPr="00993D2C">
                          <w:rPr>
                            <w:rFonts w:ascii="Calibri" w:hAnsi="Calibri" w:cs="Calibri"/>
                            <w:lang w:val="sk-SK"/>
                          </w:rPr>
                          <w:t>strany</w:t>
                        </w:r>
                        <w:r w:rsidR="002F17AF" w:rsidRPr="00993D2C">
                          <w:rPr>
                            <w:rFonts w:ascii="Calibri" w:hAnsi="Calibri" w:cs="Calibri"/>
                            <w:lang w:val="sk-SK"/>
                          </w:rPr>
                          <w:t xml:space="preserve"> </w:t>
                        </w:r>
                        <w:r w:rsidRPr="00993D2C">
                          <w:rPr>
                            <w:rFonts w:ascii="Calibri" w:hAnsi="Calibri" w:cs="Calibri"/>
                            <w:lang w:val="sk-SK"/>
                          </w:rPr>
                          <w:t>súhlasia</w:t>
                        </w:r>
                        <w:r w:rsidR="002F17AF" w:rsidRPr="00993D2C">
                          <w:rPr>
                            <w:rFonts w:ascii="Calibri" w:hAnsi="Calibri" w:cs="Calibri"/>
                            <w:lang w:val="sk-SK"/>
                          </w:rPr>
                          <w:t xml:space="preserve"> </w:t>
                        </w:r>
                        <w:r w:rsidRPr="00993D2C">
                          <w:rPr>
                            <w:rFonts w:ascii="Calibri" w:hAnsi="Calibri" w:cs="Calibri"/>
                            <w:lang w:val="sk-SK"/>
                          </w:rPr>
                          <w:t>s</w:t>
                        </w:r>
                        <w:r w:rsidR="002F17AF" w:rsidRPr="00993D2C">
                          <w:rPr>
                            <w:rFonts w:ascii="Calibri" w:hAnsi="Calibri" w:cs="Calibri"/>
                            <w:lang w:val="sk-SK"/>
                          </w:rPr>
                          <w:t xml:space="preserve"> </w:t>
                        </w:r>
                        <w:r w:rsidRPr="00993D2C">
                          <w:rPr>
                            <w:rFonts w:ascii="Calibri" w:hAnsi="Calibri" w:cs="Calibri"/>
                            <w:lang w:val="sk-SK"/>
                          </w:rPr>
                          <w:t>tým,</w:t>
                        </w:r>
                        <w:r w:rsidR="002F17AF" w:rsidRPr="00993D2C">
                          <w:rPr>
                            <w:rFonts w:ascii="Calibri" w:hAnsi="Calibri" w:cs="Calibri"/>
                            <w:lang w:val="sk-SK"/>
                          </w:rPr>
                          <w:t xml:space="preserve"> </w:t>
                        </w:r>
                        <w:r w:rsidRPr="00993D2C">
                          <w:rPr>
                            <w:rFonts w:ascii="Calibri" w:hAnsi="Calibri" w:cs="Calibri"/>
                            <w:lang w:val="sk-SK"/>
                          </w:rPr>
                          <w:t>že</w:t>
                        </w:r>
                        <w:r w:rsidR="002F17AF" w:rsidRPr="00993D2C">
                          <w:rPr>
                            <w:rFonts w:ascii="Calibri" w:hAnsi="Calibri" w:cs="Calibri"/>
                            <w:lang w:val="sk-SK"/>
                          </w:rPr>
                          <w:t xml:space="preserve"> </w:t>
                        </w:r>
                        <w:r w:rsidRPr="00993D2C">
                          <w:rPr>
                            <w:rFonts w:ascii="Calibri" w:hAnsi="Calibri" w:cs="Calibri"/>
                            <w:b/>
                            <w:lang w:val="sk-SK"/>
                          </w:rPr>
                          <w:t>[názov</w:t>
                        </w:r>
                        <w:r w:rsidR="002F17AF" w:rsidRPr="00993D2C">
                          <w:rPr>
                            <w:rFonts w:ascii="Calibri" w:hAnsi="Calibri" w:cs="Calibri"/>
                            <w:b/>
                            <w:lang w:val="sk-SK"/>
                          </w:rPr>
                          <w:t xml:space="preserve"> </w:t>
                        </w:r>
                        <w:r w:rsidRPr="00993D2C">
                          <w:rPr>
                            <w:rFonts w:ascii="Calibri" w:hAnsi="Calibri" w:cs="Calibri"/>
                            <w:b/>
                            <w:lang w:val="sk-SK"/>
                          </w:rPr>
                          <w:t>a</w:t>
                        </w:r>
                        <w:r w:rsidR="002F17AF" w:rsidRPr="00993D2C">
                          <w:rPr>
                            <w:rFonts w:ascii="Calibri" w:hAnsi="Calibri" w:cs="Calibri"/>
                            <w:b/>
                            <w:lang w:val="sk-SK"/>
                          </w:rPr>
                          <w:t xml:space="preserve"> </w:t>
                        </w:r>
                        <w:r w:rsidRPr="00993D2C">
                          <w:rPr>
                            <w:rFonts w:ascii="Calibri" w:hAnsi="Calibri" w:cs="Calibri"/>
                            <w:b/>
                            <w:lang w:val="sk-SK"/>
                          </w:rPr>
                          <w:t>adresa</w:t>
                        </w:r>
                        <w:r w:rsidR="002F17AF" w:rsidRPr="00993D2C">
                          <w:rPr>
                            <w:rFonts w:ascii="Calibri" w:hAnsi="Calibri" w:cs="Calibri"/>
                            <w:b/>
                            <w:lang w:val="sk-SK"/>
                          </w:rPr>
                          <w:t xml:space="preserve"> </w:t>
                        </w:r>
                        <w:r w:rsidRPr="00993D2C">
                          <w:rPr>
                            <w:rFonts w:ascii="Calibri" w:hAnsi="Calibri" w:cs="Calibri"/>
                            <w:b/>
                            <w:lang w:val="sk-SK"/>
                          </w:rPr>
                          <w:t>fóra]</w:t>
                        </w:r>
                        <w:r w:rsidR="002F17AF" w:rsidRPr="00993D2C">
                          <w:rPr>
                            <w:rFonts w:ascii="Calibri" w:hAnsi="Calibri" w:cs="Calibri"/>
                            <w:lang w:val="sk-SK"/>
                          </w:rPr>
                          <w:t xml:space="preserve"> </w:t>
                        </w:r>
                        <w:r w:rsidRPr="00993D2C">
                          <w:rPr>
                            <w:rFonts w:ascii="Calibri" w:hAnsi="Calibri" w:cs="Calibri"/>
                            <w:lang w:val="sk-SK"/>
                          </w:rPr>
                          <w:t>má</w:t>
                        </w:r>
                        <w:r w:rsidR="002F17AF" w:rsidRPr="00993D2C">
                          <w:rPr>
                            <w:rFonts w:ascii="Calibri" w:hAnsi="Calibri" w:cs="Calibri"/>
                            <w:lang w:val="sk-SK"/>
                          </w:rPr>
                          <w:t xml:space="preserve"> </w:t>
                        </w:r>
                        <w:r w:rsidRPr="00993D2C">
                          <w:rPr>
                            <w:rFonts w:ascii="Calibri" w:hAnsi="Calibri" w:cs="Calibri"/>
                            <w:lang w:val="sk-SK"/>
                          </w:rPr>
                          <w:t>právomoc</w:t>
                        </w:r>
                        <w:r w:rsidR="002F17AF" w:rsidRPr="00993D2C">
                          <w:rPr>
                            <w:rFonts w:ascii="Calibri" w:hAnsi="Calibri" w:cs="Calibri"/>
                            <w:lang w:val="sk-SK"/>
                          </w:rPr>
                          <w:t xml:space="preserve"> </w:t>
                        </w:r>
                        <w:r w:rsidRPr="00993D2C">
                          <w:rPr>
                            <w:rFonts w:ascii="Calibri" w:hAnsi="Calibri" w:cs="Calibri"/>
                            <w:lang w:val="sk-SK"/>
                          </w:rPr>
                          <w:t>rozhodovať</w:t>
                        </w:r>
                        <w:r w:rsidR="002F17AF" w:rsidRPr="00993D2C">
                          <w:rPr>
                            <w:rFonts w:ascii="Calibri" w:hAnsi="Calibri" w:cs="Calibri"/>
                            <w:lang w:val="sk-SK"/>
                          </w:rPr>
                          <w:t xml:space="preserve"> </w:t>
                        </w:r>
                        <w:r w:rsidRPr="00993D2C">
                          <w:rPr>
                            <w:rFonts w:ascii="Calibri" w:hAnsi="Calibri" w:cs="Calibri"/>
                            <w:lang w:val="sk-SK"/>
                          </w:rPr>
                          <w:t>vo</w:t>
                        </w:r>
                        <w:r w:rsidR="002F17AF" w:rsidRPr="00993D2C">
                          <w:rPr>
                            <w:rFonts w:ascii="Calibri" w:hAnsi="Calibri" w:cs="Calibri"/>
                            <w:lang w:val="sk-SK"/>
                          </w:rPr>
                          <w:t xml:space="preserve"> </w:t>
                        </w:r>
                        <w:r w:rsidRPr="00993D2C">
                          <w:rPr>
                            <w:rFonts w:ascii="Calibri" w:hAnsi="Calibri" w:cs="Calibri"/>
                            <w:lang w:val="sk-SK"/>
                          </w:rPr>
                          <w:t>všetkých</w:t>
                        </w:r>
                        <w:r w:rsidR="002F17AF" w:rsidRPr="00993D2C">
                          <w:rPr>
                            <w:rFonts w:ascii="Calibri" w:hAnsi="Calibri" w:cs="Calibri"/>
                            <w:lang w:val="sk-SK"/>
                          </w:rPr>
                          <w:t xml:space="preserve"> </w:t>
                        </w:r>
                        <w:r w:rsidRPr="00993D2C">
                          <w:rPr>
                            <w:rFonts w:ascii="Calibri" w:hAnsi="Calibri" w:cs="Calibri"/>
                            <w:lang w:val="sk-SK"/>
                          </w:rPr>
                          <w:t>právnych</w:t>
                        </w:r>
                        <w:r w:rsidR="002F17AF" w:rsidRPr="00993D2C">
                          <w:rPr>
                            <w:rFonts w:ascii="Calibri" w:hAnsi="Calibri" w:cs="Calibri"/>
                            <w:lang w:val="sk-SK"/>
                          </w:rPr>
                          <w:t xml:space="preserve"> </w:t>
                        </w:r>
                        <w:r w:rsidRPr="00993D2C">
                          <w:rPr>
                            <w:rFonts w:ascii="Calibri" w:hAnsi="Calibri" w:cs="Calibri"/>
                            <w:lang w:val="sk-SK"/>
                          </w:rPr>
                          <w:t>sporoch</w:t>
                        </w:r>
                        <w:r w:rsidR="002F17AF" w:rsidRPr="00993D2C">
                          <w:rPr>
                            <w:rFonts w:ascii="Calibri" w:hAnsi="Calibri" w:cs="Calibri"/>
                            <w:lang w:val="sk-SK"/>
                          </w:rPr>
                          <w:t xml:space="preserve"> </w:t>
                        </w:r>
                        <w:r w:rsidRPr="00993D2C">
                          <w:rPr>
                            <w:rFonts w:ascii="Calibri" w:hAnsi="Calibri" w:cs="Calibri"/>
                            <w:lang w:val="sk-SK"/>
                          </w:rPr>
                          <w:t>vyplývajúcich</w:t>
                        </w:r>
                        <w:r w:rsidR="002F17AF" w:rsidRPr="00993D2C">
                          <w:rPr>
                            <w:rFonts w:ascii="Calibri" w:hAnsi="Calibri" w:cs="Calibri"/>
                            <w:lang w:val="sk-SK"/>
                          </w:rPr>
                          <w:t xml:space="preserve"> </w:t>
                        </w:r>
                        <w:r w:rsidRPr="00993D2C">
                          <w:rPr>
                            <w:rFonts w:ascii="Calibri" w:hAnsi="Calibri" w:cs="Calibri"/>
                            <w:lang w:val="sk-SK"/>
                          </w:rPr>
                          <w:t>z</w:t>
                        </w:r>
                        <w:r w:rsidR="002F17AF" w:rsidRPr="00993D2C">
                          <w:rPr>
                            <w:rFonts w:ascii="Calibri" w:hAnsi="Calibri" w:cs="Calibri"/>
                            <w:lang w:val="sk-SK"/>
                          </w:rPr>
                          <w:t xml:space="preserve"> </w:t>
                        </w:r>
                        <w:r w:rsidRPr="00993D2C">
                          <w:rPr>
                            <w:rFonts w:ascii="Calibri" w:hAnsi="Calibri" w:cs="Calibri"/>
                            <w:lang w:val="sk-SK"/>
                          </w:rPr>
                          <w:t>tejto</w:t>
                        </w:r>
                        <w:r w:rsidR="002F17AF" w:rsidRPr="00993D2C">
                          <w:rPr>
                            <w:rFonts w:ascii="Calibri" w:hAnsi="Calibri" w:cs="Calibri"/>
                            <w:lang w:val="sk-SK"/>
                          </w:rPr>
                          <w:t xml:space="preserve"> </w:t>
                        </w:r>
                        <w:r w:rsidRPr="00993D2C">
                          <w:rPr>
                            <w:rFonts w:ascii="Calibri" w:hAnsi="Calibri" w:cs="Calibri"/>
                            <w:lang w:val="sk-SK"/>
                          </w:rPr>
                          <w:t>dohody.</w:t>
                        </w:r>
                        <w:r w:rsidR="00486AEF" w:rsidRPr="00993D2C">
                          <w:rPr>
                            <w:rFonts w:ascii="Calibri" w:hAnsi="Calibri" w:cs="Calibri"/>
                            <w:lang w:val="sk-SK"/>
                          </w:rPr>
                          <w:br/>
                        </w:r>
                        <w:r w:rsidR="00486AEF" w:rsidRPr="00993D2C">
                          <w:rPr>
                            <w:rFonts w:ascii="Calibri" w:hAnsi="Calibri" w:cs="Calibri"/>
                            <w:lang w:val="sk-SK"/>
                          </w:rPr>
                          <w:br/>
                        </w:r>
                        <w:r w:rsidR="00486AEF" w:rsidRPr="00993D2C">
                          <w:rPr>
                            <w:rFonts w:ascii="Calibri" w:hAnsi="Calibri" w:cs="Calibri"/>
                            <w:lang w:val="sk-SK"/>
                          </w:rPr>
                          <w:br/>
                        </w:r>
                        <w:r w:rsidR="00486AEF" w:rsidRPr="00993D2C">
                          <w:rPr>
                            <w:rFonts w:ascii="Calibri" w:hAnsi="Calibri" w:cs="Calibri"/>
                            <w:lang w:val="sk-SK"/>
                          </w:rPr>
                          <w:br/>
                        </w:r>
                      </w:p>
                    </w:tc>
                  </w:tr>
                  <w:tr w:rsidR="008B6F08" w:rsidRPr="00993D2C" w:rsidTr="00291429">
                    <w:tblPrEx>
                      <w:tblCellMar>
                        <w:top w:w="0" w:type="dxa"/>
                        <w:bottom w:w="0" w:type="dxa"/>
                      </w:tblCellMar>
                    </w:tblPrEx>
                    <w:trPr>
                      <w:trHeight w:val="899"/>
                    </w:trPr>
                    <w:tc>
                      <w:tcPr>
                        <w:tcW w:w="1417" w:type="dxa"/>
                        <w:shd w:val="clear" w:color="auto" w:fill="auto"/>
                        <w:vAlign w:val="center"/>
                      </w:tcPr>
                      <w:p w:rsidR="008B6F08" w:rsidRPr="00993D2C" w:rsidRDefault="008B6F08" w:rsidP="008B6F08">
                        <w:pPr>
                          <w:rPr>
                            <w:rFonts w:ascii="Calibri" w:hAnsi="Calibri" w:cs="Calibri"/>
                            <w:b/>
                            <w:lang w:val="sk-SK"/>
                          </w:rPr>
                        </w:pPr>
                        <w:r w:rsidRPr="00993D2C">
                          <w:rPr>
                            <w:rFonts w:ascii="Calibri" w:hAnsi="Calibri" w:cs="Calibri"/>
                            <w:b/>
                            <w:lang w:val="sk-SK"/>
                          </w:rPr>
                          <w:t>Článok</w:t>
                        </w:r>
                        <w:r w:rsidR="002F17AF" w:rsidRPr="00993D2C">
                          <w:rPr>
                            <w:rFonts w:ascii="Calibri" w:hAnsi="Calibri" w:cs="Calibri"/>
                            <w:b/>
                            <w:lang w:val="sk-SK"/>
                          </w:rPr>
                          <w:t xml:space="preserve"> </w:t>
                        </w:r>
                        <w:r w:rsidRPr="00993D2C">
                          <w:rPr>
                            <w:rFonts w:ascii="Calibri" w:hAnsi="Calibri" w:cs="Calibri"/>
                            <w:b/>
                            <w:lang w:val="sk-SK"/>
                          </w:rPr>
                          <w:t>17(7)</w:t>
                        </w:r>
                      </w:p>
                    </w:tc>
                    <w:tc>
                      <w:tcPr>
                        <w:tcW w:w="4111" w:type="dxa"/>
                        <w:shd w:val="clear" w:color="auto" w:fill="auto"/>
                      </w:tcPr>
                      <w:p w:rsidR="008B6F08" w:rsidRPr="00993D2C" w:rsidRDefault="008B6F08" w:rsidP="00CE4B5B">
                        <w:pPr>
                          <w:spacing w:before="60" w:after="60"/>
                          <w:ind w:right="-57"/>
                          <w:jc w:val="both"/>
                          <w:rPr>
                            <w:rFonts w:ascii="Calibri" w:hAnsi="Calibri" w:cs="Calibri"/>
                            <w:lang w:val="sk-SK"/>
                          </w:rPr>
                        </w:pPr>
                        <w:r w:rsidRPr="00993D2C">
                          <w:rPr>
                            <w:rFonts w:ascii="Calibri" w:hAnsi="Calibri" w:cs="Calibri"/>
                            <w:lang w:val="sk-SK"/>
                          </w:rPr>
                          <w:t>Táto</w:t>
                        </w:r>
                        <w:r w:rsidR="002F17AF" w:rsidRPr="00993D2C">
                          <w:rPr>
                            <w:rFonts w:ascii="Calibri" w:hAnsi="Calibri" w:cs="Calibri"/>
                            <w:lang w:val="sk-SK"/>
                          </w:rPr>
                          <w:t xml:space="preserve"> </w:t>
                        </w:r>
                        <w:r w:rsidRPr="00993D2C">
                          <w:rPr>
                            <w:rFonts w:ascii="Calibri" w:hAnsi="Calibri" w:cs="Calibri"/>
                            <w:lang w:val="sk-SK"/>
                          </w:rPr>
                          <w:t>dohoda</w:t>
                        </w:r>
                        <w:r w:rsidR="002F17AF" w:rsidRPr="00993D2C">
                          <w:rPr>
                            <w:rFonts w:ascii="Calibri" w:hAnsi="Calibri" w:cs="Calibri"/>
                            <w:lang w:val="sk-SK"/>
                          </w:rPr>
                          <w:t xml:space="preserve"> </w:t>
                        </w:r>
                        <w:r w:rsidRPr="00993D2C">
                          <w:rPr>
                            <w:rFonts w:ascii="Calibri" w:hAnsi="Calibri" w:cs="Calibri"/>
                            <w:lang w:val="sk-SK"/>
                          </w:rPr>
                          <w:t>bude</w:t>
                        </w:r>
                        <w:r w:rsidR="002F17AF" w:rsidRPr="00993D2C">
                          <w:rPr>
                            <w:rFonts w:ascii="Calibri" w:hAnsi="Calibri" w:cs="Calibri"/>
                            <w:lang w:val="sk-SK"/>
                          </w:rPr>
                          <w:t xml:space="preserve"> </w:t>
                        </w:r>
                        <w:r w:rsidRPr="00993D2C">
                          <w:rPr>
                            <w:rFonts w:ascii="Calibri" w:hAnsi="Calibri" w:cs="Calibri"/>
                            <w:lang w:val="sk-SK"/>
                          </w:rPr>
                          <w:t>vyhotovená</w:t>
                        </w:r>
                        <w:r w:rsidR="002F17AF" w:rsidRPr="00993D2C">
                          <w:rPr>
                            <w:rFonts w:ascii="Calibri" w:hAnsi="Calibri" w:cs="Calibri"/>
                            <w:lang w:val="sk-SK"/>
                          </w:rPr>
                          <w:t xml:space="preserve"> </w:t>
                        </w:r>
                        <w:r w:rsidRPr="00993D2C">
                          <w:rPr>
                            <w:rFonts w:ascii="Calibri" w:hAnsi="Calibri" w:cs="Calibri"/>
                            <w:lang w:val="sk-SK"/>
                          </w:rPr>
                          <w:t>v</w:t>
                        </w:r>
                        <w:r w:rsidR="002F17AF" w:rsidRPr="00993D2C">
                          <w:rPr>
                            <w:rFonts w:ascii="Calibri" w:hAnsi="Calibri" w:cs="Calibri"/>
                            <w:lang w:val="sk-SK"/>
                          </w:rPr>
                          <w:t xml:space="preserve"> </w:t>
                        </w:r>
                        <w:r w:rsidRPr="00993D2C">
                          <w:rPr>
                            <w:rFonts w:ascii="Calibri" w:hAnsi="Calibri" w:cs="Calibri"/>
                            <w:b/>
                            <w:lang w:val="sk-SK"/>
                          </w:rPr>
                          <w:t>[počet</w:t>
                        </w:r>
                        <w:r w:rsidR="002F17AF" w:rsidRPr="00993D2C">
                          <w:rPr>
                            <w:rFonts w:ascii="Calibri" w:hAnsi="Calibri" w:cs="Calibri"/>
                            <w:b/>
                            <w:lang w:val="sk-SK"/>
                          </w:rPr>
                          <w:t xml:space="preserve"> </w:t>
                        </w:r>
                        <w:r w:rsidRPr="00993D2C">
                          <w:rPr>
                            <w:rFonts w:ascii="Calibri" w:hAnsi="Calibri" w:cs="Calibri"/>
                            <w:b/>
                            <w:lang w:val="sk-SK"/>
                          </w:rPr>
                          <w:t>strán</w:t>
                        </w:r>
                        <w:r w:rsidR="002F17AF" w:rsidRPr="00993D2C">
                          <w:rPr>
                            <w:rFonts w:ascii="Calibri" w:hAnsi="Calibri" w:cs="Calibri"/>
                            <w:b/>
                            <w:lang w:val="sk-SK"/>
                          </w:rPr>
                          <w:t xml:space="preserve"> </w:t>
                        </w:r>
                        <w:r w:rsidRPr="00993D2C">
                          <w:rPr>
                            <w:rFonts w:ascii="Calibri" w:hAnsi="Calibri" w:cs="Calibri"/>
                            <w:b/>
                            <w:lang w:val="sk-SK"/>
                          </w:rPr>
                          <w:t>podpisujúcich</w:t>
                        </w:r>
                        <w:r w:rsidR="002F17AF" w:rsidRPr="00993D2C">
                          <w:rPr>
                            <w:rFonts w:ascii="Calibri" w:hAnsi="Calibri" w:cs="Calibri"/>
                            <w:b/>
                            <w:lang w:val="sk-SK"/>
                          </w:rPr>
                          <w:t xml:space="preserve"> </w:t>
                        </w:r>
                        <w:r w:rsidR="00622385">
                          <w:rPr>
                            <w:rFonts w:ascii="Calibri" w:hAnsi="Calibri" w:cs="Calibri"/>
                            <w:b/>
                            <w:lang w:val="sk-SK"/>
                          </w:rPr>
                          <w:t> Partnerskú dohodu</w:t>
                        </w:r>
                        <w:r w:rsidR="002F17AF" w:rsidRPr="00993D2C">
                          <w:rPr>
                            <w:rFonts w:ascii="Calibri" w:hAnsi="Calibri" w:cs="Calibri"/>
                            <w:b/>
                            <w:lang w:val="sk-SK"/>
                          </w:rPr>
                          <w:t xml:space="preserve"> </w:t>
                        </w:r>
                        <w:r w:rsidRPr="00993D2C">
                          <w:rPr>
                            <w:rFonts w:ascii="Calibri" w:hAnsi="Calibri" w:cs="Calibri"/>
                            <w:b/>
                            <w:lang w:val="sk-SK"/>
                          </w:rPr>
                          <w:t>+</w:t>
                        </w:r>
                        <w:r w:rsidR="002F17AF" w:rsidRPr="00993D2C">
                          <w:rPr>
                            <w:rFonts w:ascii="Calibri" w:hAnsi="Calibri" w:cs="Calibri"/>
                            <w:b/>
                            <w:lang w:val="sk-SK"/>
                          </w:rPr>
                          <w:t xml:space="preserve"> </w:t>
                        </w:r>
                        <w:r w:rsidRPr="00993D2C">
                          <w:rPr>
                            <w:rFonts w:ascii="Calibri" w:hAnsi="Calibri" w:cs="Calibri"/>
                            <w:b/>
                            <w:lang w:val="sk-SK"/>
                          </w:rPr>
                          <w:t>3]</w:t>
                        </w:r>
                        <w:r w:rsidR="002F17AF" w:rsidRPr="00993D2C">
                          <w:rPr>
                            <w:rFonts w:ascii="Calibri" w:hAnsi="Calibri" w:cs="Calibri"/>
                            <w:lang w:val="sk-SK"/>
                          </w:rPr>
                          <w:t xml:space="preserve"> </w:t>
                        </w:r>
                        <w:r w:rsidRPr="00993D2C">
                          <w:rPr>
                            <w:rFonts w:ascii="Calibri" w:hAnsi="Calibri" w:cs="Calibri"/>
                            <w:lang w:val="sk-SK"/>
                          </w:rPr>
                          <w:t>originálnych</w:t>
                        </w:r>
                        <w:r w:rsidR="002F17AF" w:rsidRPr="00993D2C">
                          <w:rPr>
                            <w:rFonts w:ascii="Calibri" w:hAnsi="Calibri" w:cs="Calibri"/>
                            <w:lang w:val="sk-SK"/>
                          </w:rPr>
                          <w:t xml:space="preserve"> </w:t>
                        </w:r>
                        <w:r w:rsidRPr="00993D2C">
                          <w:rPr>
                            <w:rFonts w:ascii="Calibri" w:hAnsi="Calibri" w:cs="Calibri"/>
                            <w:lang w:val="sk-SK"/>
                          </w:rPr>
                          <w:t>kópiách,</w:t>
                        </w:r>
                        <w:r w:rsidR="002F17AF" w:rsidRPr="00993D2C">
                          <w:rPr>
                            <w:rFonts w:ascii="Calibri" w:hAnsi="Calibri" w:cs="Calibri"/>
                            <w:lang w:val="sk-SK"/>
                          </w:rPr>
                          <w:t xml:space="preserve"> </w:t>
                        </w:r>
                        <w:r w:rsidRPr="00993D2C">
                          <w:rPr>
                            <w:rFonts w:ascii="Calibri" w:hAnsi="Calibri" w:cs="Calibri"/>
                            <w:lang w:val="sk-SK"/>
                          </w:rPr>
                          <w:t>z</w:t>
                        </w:r>
                        <w:r w:rsidR="002F17AF" w:rsidRPr="00993D2C">
                          <w:rPr>
                            <w:rFonts w:ascii="Calibri" w:hAnsi="Calibri" w:cs="Calibri"/>
                            <w:lang w:val="sk-SK"/>
                          </w:rPr>
                          <w:t xml:space="preserve"> </w:t>
                        </w:r>
                        <w:r w:rsidRPr="00993D2C">
                          <w:rPr>
                            <w:rFonts w:ascii="Calibri" w:hAnsi="Calibri" w:cs="Calibri"/>
                            <w:lang w:val="sk-SK"/>
                          </w:rPr>
                          <w:t>ktorých</w:t>
                        </w:r>
                        <w:r w:rsidR="002F17AF" w:rsidRPr="00993D2C">
                          <w:rPr>
                            <w:rFonts w:ascii="Calibri" w:hAnsi="Calibri" w:cs="Calibri"/>
                            <w:lang w:val="sk-SK"/>
                          </w:rPr>
                          <w:t xml:space="preserve"> </w:t>
                        </w:r>
                        <w:r w:rsidRPr="00993D2C">
                          <w:rPr>
                            <w:rFonts w:ascii="Calibri" w:hAnsi="Calibri" w:cs="Calibri"/>
                            <w:lang w:val="sk-SK"/>
                          </w:rPr>
                          <w:t>každá</w:t>
                        </w:r>
                        <w:r w:rsidR="002F17AF" w:rsidRPr="00993D2C">
                          <w:rPr>
                            <w:rFonts w:ascii="Calibri" w:hAnsi="Calibri" w:cs="Calibri"/>
                            <w:lang w:val="sk-SK"/>
                          </w:rPr>
                          <w:t xml:space="preserve"> </w:t>
                        </w:r>
                        <w:r w:rsidRPr="00993D2C">
                          <w:rPr>
                            <w:rFonts w:ascii="Calibri" w:hAnsi="Calibri" w:cs="Calibri"/>
                            <w:lang w:val="sk-SK"/>
                          </w:rPr>
                          <w:t>strana</w:t>
                        </w:r>
                        <w:r w:rsidR="002F17AF" w:rsidRPr="00993D2C">
                          <w:rPr>
                            <w:rFonts w:ascii="Calibri" w:hAnsi="Calibri" w:cs="Calibri"/>
                            <w:lang w:val="sk-SK"/>
                          </w:rPr>
                          <w:t xml:space="preserve"> </w:t>
                        </w:r>
                        <w:r w:rsidRPr="00993D2C">
                          <w:rPr>
                            <w:rFonts w:ascii="Calibri" w:hAnsi="Calibri" w:cs="Calibri"/>
                            <w:lang w:val="sk-SK"/>
                          </w:rPr>
                          <w:t>dostane</w:t>
                        </w:r>
                        <w:r w:rsidR="002F17AF" w:rsidRPr="00993D2C">
                          <w:rPr>
                            <w:rFonts w:ascii="Calibri" w:hAnsi="Calibri" w:cs="Calibri"/>
                            <w:lang w:val="sk-SK"/>
                          </w:rPr>
                          <w:t xml:space="preserve"> </w:t>
                        </w:r>
                        <w:r w:rsidRPr="00993D2C">
                          <w:rPr>
                            <w:rFonts w:ascii="Calibri" w:hAnsi="Calibri" w:cs="Calibri"/>
                            <w:lang w:val="sk-SK"/>
                          </w:rPr>
                          <w:t>jeden</w:t>
                        </w:r>
                        <w:r w:rsidR="002F17AF" w:rsidRPr="00993D2C">
                          <w:rPr>
                            <w:rFonts w:ascii="Calibri" w:hAnsi="Calibri" w:cs="Calibri"/>
                            <w:lang w:val="sk-SK"/>
                          </w:rPr>
                          <w:t xml:space="preserve"> </w:t>
                        </w:r>
                        <w:r w:rsidRPr="00993D2C">
                          <w:rPr>
                            <w:rFonts w:ascii="Calibri" w:hAnsi="Calibri" w:cs="Calibri"/>
                            <w:lang w:val="sk-SK"/>
                          </w:rPr>
                          <w:t>originál</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3</w:t>
                        </w:r>
                        <w:r w:rsidR="002F17AF" w:rsidRPr="00993D2C">
                          <w:rPr>
                            <w:rFonts w:ascii="Calibri" w:hAnsi="Calibri" w:cs="Calibri"/>
                            <w:lang w:val="sk-SK"/>
                          </w:rPr>
                          <w:t xml:space="preserve"> </w:t>
                        </w:r>
                        <w:r w:rsidRPr="00993D2C">
                          <w:rPr>
                            <w:rFonts w:ascii="Calibri" w:hAnsi="Calibri" w:cs="Calibri"/>
                            <w:lang w:val="sk-SK"/>
                          </w:rPr>
                          <w:t>originály</w:t>
                        </w:r>
                        <w:r w:rsidR="002F17AF" w:rsidRPr="00993D2C">
                          <w:rPr>
                            <w:rFonts w:ascii="Calibri" w:hAnsi="Calibri" w:cs="Calibri"/>
                            <w:lang w:val="sk-SK"/>
                          </w:rPr>
                          <w:t xml:space="preserve"> </w:t>
                        </w:r>
                        <w:r w:rsidRPr="00993D2C">
                          <w:rPr>
                            <w:rFonts w:ascii="Calibri" w:hAnsi="Calibri" w:cs="Calibri"/>
                            <w:lang w:val="sk-SK"/>
                          </w:rPr>
                          <w:t>budú</w:t>
                        </w:r>
                        <w:r w:rsidR="002F17AF" w:rsidRPr="00993D2C">
                          <w:rPr>
                            <w:rFonts w:ascii="Calibri" w:hAnsi="Calibri" w:cs="Calibri"/>
                            <w:lang w:val="sk-SK"/>
                          </w:rPr>
                          <w:t xml:space="preserve"> </w:t>
                        </w:r>
                        <w:r w:rsidRPr="00993D2C">
                          <w:rPr>
                            <w:rFonts w:ascii="Calibri" w:hAnsi="Calibri" w:cs="Calibri"/>
                            <w:lang w:val="sk-SK"/>
                          </w:rPr>
                          <w:t>priložené</w:t>
                        </w:r>
                        <w:r w:rsidR="002F17AF" w:rsidRPr="00993D2C">
                          <w:rPr>
                            <w:rFonts w:ascii="Calibri" w:hAnsi="Calibri" w:cs="Calibri"/>
                            <w:lang w:val="sk-SK"/>
                          </w:rPr>
                          <w:t xml:space="preserve"> </w:t>
                        </w:r>
                        <w:r w:rsidRPr="00993D2C">
                          <w:rPr>
                            <w:rFonts w:ascii="Calibri" w:hAnsi="Calibri" w:cs="Calibri"/>
                            <w:lang w:val="sk-SK"/>
                          </w:rPr>
                          <w:t>k</w:t>
                        </w:r>
                        <w:r w:rsidR="002F17AF" w:rsidRPr="00993D2C">
                          <w:rPr>
                            <w:rFonts w:ascii="Calibri" w:hAnsi="Calibri" w:cs="Calibri"/>
                            <w:lang w:val="sk-SK"/>
                          </w:rPr>
                          <w:t xml:space="preserve"> </w:t>
                        </w:r>
                        <w:r w:rsidRPr="00993D2C">
                          <w:rPr>
                            <w:rFonts w:ascii="Calibri" w:hAnsi="Calibri" w:cs="Calibri"/>
                            <w:lang w:val="sk-SK"/>
                          </w:rPr>
                          <w:t>Zmluve</w:t>
                        </w:r>
                        <w:r w:rsidR="002F17AF" w:rsidRPr="00993D2C">
                          <w:rPr>
                            <w:rFonts w:ascii="Calibri" w:hAnsi="Calibri" w:cs="Calibri"/>
                            <w:lang w:val="sk-SK"/>
                          </w:rPr>
                          <w:t xml:space="preserve"> </w:t>
                        </w:r>
                        <w:r w:rsidRPr="00993D2C">
                          <w:rPr>
                            <w:rFonts w:ascii="Calibri" w:hAnsi="Calibri" w:cs="Calibri"/>
                            <w:lang w:val="sk-SK"/>
                          </w:rPr>
                          <w:t>o</w:t>
                        </w:r>
                        <w:r w:rsidR="00622385">
                          <w:rPr>
                            <w:rFonts w:ascii="Calibri" w:hAnsi="Calibri" w:cs="Calibri"/>
                            <w:lang w:val="sk-SK"/>
                          </w:rPr>
                          <w:t xml:space="preserve"> poskytnutí </w:t>
                        </w:r>
                        <w:r w:rsidRPr="00993D2C">
                          <w:rPr>
                            <w:rFonts w:ascii="Calibri" w:hAnsi="Calibri" w:cs="Calibri"/>
                            <w:lang w:val="sk-SK"/>
                          </w:rPr>
                          <w:t>finančn</w:t>
                        </w:r>
                        <w:r w:rsidR="00CE4B5B">
                          <w:rPr>
                            <w:rFonts w:ascii="Calibri" w:hAnsi="Calibri" w:cs="Calibri"/>
                            <w:lang w:val="sk-SK"/>
                          </w:rPr>
                          <w:t>ého</w:t>
                        </w:r>
                        <w:r w:rsidR="002F17AF" w:rsidRPr="00993D2C">
                          <w:rPr>
                            <w:rFonts w:ascii="Calibri" w:hAnsi="Calibri" w:cs="Calibri"/>
                            <w:lang w:val="sk-SK"/>
                          </w:rPr>
                          <w:t xml:space="preserve"> </w:t>
                        </w:r>
                        <w:r w:rsidRPr="00993D2C">
                          <w:rPr>
                            <w:rFonts w:ascii="Calibri" w:hAnsi="Calibri" w:cs="Calibri"/>
                            <w:lang w:val="sk-SK"/>
                          </w:rPr>
                          <w:t>príspevku.</w:t>
                        </w:r>
                        <w:r w:rsidR="00F2770B" w:rsidRPr="00993D2C">
                          <w:rPr>
                            <w:rFonts w:ascii="Calibri" w:hAnsi="Calibri" w:cs="Calibri"/>
                            <w:lang w:val="sk-SK"/>
                          </w:rPr>
                          <w:br/>
                        </w:r>
                        <w:r w:rsidR="00486AEF" w:rsidRPr="00993D2C">
                          <w:rPr>
                            <w:rFonts w:ascii="Calibri" w:hAnsi="Calibri" w:cs="Calibri"/>
                            <w:lang w:val="sk-SK"/>
                          </w:rPr>
                          <w:br/>
                        </w:r>
                      </w:p>
                    </w:tc>
                  </w:tr>
                  <w:tr w:rsidR="008B6F08" w:rsidRPr="00993D2C" w:rsidTr="00291429">
                    <w:tblPrEx>
                      <w:tblCellMar>
                        <w:top w:w="0" w:type="dxa"/>
                        <w:bottom w:w="0" w:type="dxa"/>
                      </w:tblCellMar>
                    </w:tblPrEx>
                    <w:trPr>
                      <w:trHeight w:val="468"/>
                    </w:trPr>
                    <w:tc>
                      <w:tcPr>
                        <w:tcW w:w="1417" w:type="dxa"/>
                        <w:shd w:val="clear" w:color="auto" w:fill="auto"/>
                        <w:vAlign w:val="center"/>
                      </w:tcPr>
                      <w:p w:rsidR="008B6F08" w:rsidRPr="00993D2C" w:rsidRDefault="008B6F08" w:rsidP="008B6F08">
                        <w:pPr>
                          <w:rPr>
                            <w:rFonts w:ascii="Calibri" w:hAnsi="Calibri" w:cs="Calibri"/>
                            <w:b/>
                            <w:lang w:val="sk-SK"/>
                          </w:rPr>
                        </w:pPr>
                        <w:r w:rsidRPr="00993D2C">
                          <w:rPr>
                            <w:rFonts w:ascii="Calibri" w:hAnsi="Calibri" w:cs="Calibri"/>
                            <w:b/>
                            <w:lang w:val="sk-SK"/>
                          </w:rPr>
                          <w:t>Príloha</w:t>
                        </w:r>
                        <w:r w:rsidR="002F17AF" w:rsidRPr="00993D2C">
                          <w:rPr>
                            <w:rFonts w:ascii="Calibri" w:hAnsi="Calibri" w:cs="Calibri"/>
                            <w:b/>
                            <w:lang w:val="sk-SK"/>
                          </w:rPr>
                          <w:t xml:space="preserve"> </w:t>
                        </w:r>
                        <w:r w:rsidRPr="00993D2C">
                          <w:rPr>
                            <w:rFonts w:ascii="Calibri" w:hAnsi="Calibri" w:cs="Calibri"/>
                            <w:b/>
                            <w:lang w:val="sk-SK"/>
                          </w:rPr>
                          <w:t>1</w:t>
                        </w:r>
                      </w:p>
                    </w:tc>
                    <w:tc>
                      <w:tcPr>
                        <w:tcW w:w="4111" w:type="dxa"/>
                        <w:shd w:val="clear" w:color="auto" w:fill="auto"/>
                      </w:tcPr>
                      <w:p w:rsidR="008B6F08" w:rsidRPr="00993D2C" w:rsidRDefault="008B6F08" w:rsidP="00486AEF">
                        <w:pPr>
                          <w:spacing w:before="60" w:after="60"/>
                          <w:ind w:right="-57"/>
                          <w:jc w:val="both"/>
                          <w:rPr>
                            <w:rFonts w:ascii="Calibri" w:hAnsi="Calibri" w:cs="Calibri"/>
                            <w:lang w:val="sk-SK"/>
                          </w:rPr>
                        </w:pPr>
                        <w:r w:rsidRPr="00993D2C">
                          <w:rPr>
                            <w:rFonts w:ascii="Calibri" w:hAnsi="Calibri" w:cs="Calibri"/>
                            <w:lang w:val="sk-SK"/>
                          </w:rPr>
                          <w:t>IBAN</w:t>
                        </w:r>
                        <w:r w:rsidR="002F17AF" w:rsidRPr="00993D2C">
                          <w:rPr>
                            <w:rFonts w:ascii="Calibri" w:hAnsi="Calibri" w:cs="Calibri"/>
                            <w:lang w:val="sk-SK"/>
                          </w:rPr>
                          <w:t xml:space="preserve"> </w:t>
                        </w:r>
                        <w:r w:rsidRPr="00993D2C">
                          <w:rPr>
                            <w:rFonts w:ascii="Calibri" w:hAnsi="Calibri" w:cs="Calibri"/>
                            <w:lang w:val="sk-SK"/>
                          </w:rPr>
                          <w:t>číslo,</w:t>
                        </w:r>
                        <w:r w:rsidR="002F17AF" w:rsidRPr="00993D2C">
                          <w:rPr>
                            <w:rFonts w:ascii="Calibri" w:hAnsi="Calibri" w:cs="Calibri"/>
                            <w:lang w:val="sk-SK"/>
                          </w:rPr>
                          <w:t xml:space="preserve"> </w:t>
                        </w:r>
                        <w:r w:rsidRPr="00993D2C">
                          <w:rPr>
                            <w:rFonts w:ascii="Calibri" w:hAnsi="Calibri" w:cs="Calibri"/>
                            <w:lang w:val="sk-SK"/>
                          </w:rPr>
                          <w:t>SWIFT</w:t>
                        </w:r>
                        <w:r w:rsidR="002F17AF" w:rsidRPr="00993D2C">
                          <w:rPr>
                            <w:rFonts w:ascii="Calibri" w:hAnsi="Calibri" w:cs="Calibri"/>
                            <w:lang w:val="sk-SK"/>
                          </w:rPr>
                          <w:t xml:space="preserve"> </w:t>
                        </w:r>
                        <w:r w:rsidRPr="00993D2C">
                          <w:rPr>
                            <w:rFonts w:ascii="Calibri" w:hAnsi="Calibri" w:cs="Calibri"/>
                            <w:lang w:val="sk-SK"/>
                          </w:rPr>
                          <w:t>kód</w:t>
                        </w:r>
                        <w:r w:rsidR="002F17AF" w:rsidRPr="00993D2C">
                          <w:rPr>
                            <w:rFonts w:ascii="Calibri" w:hAnsi="Calibri" w:cs="Calibri"/>
                            <w:lang w:val="sk-SK"/>
                          </w:rPr>
                          <w:t xml:space="preserve"> </w:t>
                        </w:r>
                        <w:r w:rsidRPr="00993D2C">
                          <w:rPr>
                            <w:rFonts w:ascii="Calibri" w:hAnsi="Calibri" w:cs="Calibri"/>
                            <w:lang w:val="sk-SK"/>
                          </w:rPr>
                          <w:t>účtu,</w:t>
                        </w:r>
                        <w:r w:rsidR="002F17AF" w:rsidRPr="00993D2C">
                          <w:rPr>
                            <w:rFonts w:ascii="Calibri" w:hAnsi="Calibri" w:cs="Calibri"/>
                            <w:lang w:val="sk-SK"/>
                          </w:rPr>
                          <w:t xml:space="preserve"> </w:t>
                        </w:r>
                        <w:r w:rsidRPr="00993D2C">
                          <w:rPr>
                            <w:rFonts w:ascii="Calibri" w:hAnsi="Calibri" w:cs="Calibri"/>
                            <w:lang w:val="sk-SK"/>
                          </w:rPr>
                          <w:t>názov</w:t>
                        </w:r>
                        <w:r w:rsidR="002F17AF" w:rsidRPr="00993D2C">
                          <w:rPr>
                            <w:rFonts w:ascii="Calibri" w:hAnsi="Calibri" w:cs="Calibri"/>
                            <w:lang w:val="sk-SK"/>
                          </w:rPr>
                          <w:t xml:space="preserve"> </w:t>
                        </w:r>
                        <w:r w:rsidRPr="00993D2C">
                          <w:rPr>
                            <w:rFonts w:ascii="Calibri" w:hAnsi="Calibri" w:cs="Calibri"/>
                            <w:lang w:val="sk-SK"/>
                          </w:rPr>
                          <w:t>a</w:t>
                        </w:r>
                        <w:r w:rsidR="002F17AF" w:rsidRPr="00993D2C">
                          <w:rPr>
                            <w:rFonts w:ascii="Calibri" w:hAnsi="Calibri" w:cs="Calibri"/>
                            <w:lang w:val="sk-SK"/>
                          </w:rPr>
                          <w:t xml:space="preserve"> </w:t>
                        </w:r>
                        <w:r w:rsidRPr="00993D2C">
                          <w:rPr>
                            <w:rFonts w:ascii="Calibri" w:hAnsi="Calibri" w:cs="Calibri"/>
                            <w:lang w:val="sk-SK"/>
                          </w:rPr>
                          <w:t>adresa</w:t>
                        </w:r>
                        <w:r w:rsidR="002F17AF" w:rsidRPr="00993D2C">
                          <w:rPr>
                            <w:rFonts w:ascii="Calibri" w:hAnsi="Calibri" w:cs="Calibri"/>
                            <w:lang w:val="sk-SK"/>
                          </w:rPr>
                          <w:t xml:space="preserve"> </w:t>
                        </w:r>
                        <w:r w:rsidRPr="00993D2C">
                          <w:rPr>
                            <w:rFonts w:ascii="Calibri" w:hAnsi="Calibri" w:cs="Calibri"/>
                            <w:lang w:val="sk-SK"/>
                          </w:rPr>
                          <w:t>banky</w:t>
                        </w:r>
                        <w:r w:rsidR="002F17AF" w:rsidRPr="00993D2C">
                          <w:rPr>
                            <w:rFonts w:ascii="Calibri" w:hAnsi="Calibri" w:cs="Calibri"/>
                            <w:lang w:val="sk-SK"/>
                          </w:rPr>
                          <w:t xml:space="preserve"> </w:t>
                        </w:r>
                        <w:r w:rsidRPr="00993D2C">
                          <w:rPr>
                            <w:rFonts w:ascii="Calibri" w:hAnsi="Calibri" w:cs="Calibri"/>
                            <w:lang w:val="sk-SK"/>
                          </w:rPr>
                          <w:t>každého</w:t>
                        </w:r>
                        <w:r w:rsidR="002F17AF" w:rsidRPr="00993D2C">
                          <w:rPr>
                            <w:rFonts w:ascii="Calibri" w:hAnsi="Calibri" w:cs="Calibri"/>
                            <w:lang w:val="sk-SK"/>
                          </w:rPr>
                          <w:t xml:space="preserve"> </w:t>
                        </w:r>
                        <w:r w:rsidRPr="00993D2C">
                          <w:rPr>
                            <w:rFonts w:ascii="Calibri" w:hAnsi="Calibri" w:cs="Calibri"/>
                            <w:lang w:val="sk-SK"/>
                          </w:rPr>
                          <w:t>prijímateľa</w:t>
                        </w:r>
                        <w:r w:rsidR="00F2770B" w:rsidRPr="00993D2C">
                          <w:rPr>
                            <w:rFonts w:ascii="Calibri" w:hAnsi="Calibri" w:cs="Calibri"/>
                            <w:lang w:val="sk-SK"/>
                          </w:rPr>
                          <w:br/>
                        </w:r>
                      </w:p>
                    </w:tc>
                  </w:tr>
                </w:tbl>
                <w:p w:rsidR="00A07C65" w:rsidRPr="00993D2C" w:rsidRDefault="00A07C65" w:rsidP="00A07C65">
                  <w:pPr>
                    <w:rPr>
                      <w:lang w:val="sk-SK"/>
                    </w:rPr>
                  </w:pPr>
                </w:p>
                <w:p w:rsidR="008B6F08" w:rsidRPr="00993D2C" w:rsidRDefault="008B6F08"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17712B" w:rsidRPr="00993D2C" w:rsidRDefault="0017712B"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AF40A5" w:rsidRPr="00993D2C" w:rsidRDefault="00AF40A5" w:rsidP="00A07C65">
                  <w:pPr>
                    <w:rPr>
                      <w:lang w:val="sk-SK"/>
                    </w:rPr>
                  </w:pPr>
                </w:p>
                <w:p w:rsidR="008B6F08" w:rsidRPr="00993D2C" w:rsidRDefault="008B6F08" w:rsidP="008B6F08">
                  <w:pPr>
                    <w:jc w:val="center"/>
                    <w:rPr>
                      <w:rFonts w:ascii="Calibri" w:hAnsi="Calibri" w:cs="Calibri"/>
                      <w:b/>
                      <w:bCs w:val="0"/>
                      <w:sz w:val="24"/>
                      <w:szCs w:val="24"/>
                      <w:lang w:val="sk-SK"/>
                    </w:rPr>
                  </w:pPr>
                  <w:r w:rsidRPr="00993D2C">
                    <w:rPr>
                      <w:rFonts w:ascii="Calibri" w:hAnsi="Calibri" w:cs="Calibri"/>
                      <w:b/>
                      <w:bCs w:val="0"/>
                      <w:noProof/>
                      <w:sz w:val="24"/>
                      <w:szCs w:val="24"/>
                      <w:lang w:val="sk-SK" w:eastAsia="sk-SK"/>
                    </w:rPr>
                    <w:drawing>
                      <wp:inline distT="0" distB="0" distL="0" distR="0" wp14:anchorId="7CD6EB8C" wp14:editId="5C174A2D">
                        <wp:extent cx="2160270" cy="5524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270" cy="552450"/>
                                </a:xfrm>
                                <a:prstGeom prst="rect">
                                  <a:avLst/>
                                </a:prstGeom>
                                <a:noFill/>
                                <a:ln>
                                  <a:noFill/>
                                </a:ln>
                              </pic:spPr>
                            </pic:pic>
                          </a:graphicData>
                        </a:graphic>
                      </wp:inline>
                    </w:drawing>
                  </w: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bCs w:val="0"/>
                      <w:color w:val="2F5496"/>
                      <w:sz w:val="44"/>
                      <w:szCs w:val="44"/>
                      <w:lang w:val="sk-SK"/>
                    </w:rPr>
                  </w:pPr>
                  <w:r w:rsidRPr="00993D2C">
                    <w:rPr>
                      <w:rFonts w:ascii="Calibri" w:hAnsi="Calibri" w:cs="Calibri"/>
                      <w:b/>
                      <w:bCs w:val="0"/>
                      <w:color w:val="2F5496"/>
                      <w:sz w:val="44"/>
                      <w:szCs w:val="44"/>
                      <w:lang w:val="sk-SK"/>
                    </w:rPr>
                    <w:t>Partnerská</w:t>
                  </w:r>
                  <w:r w:rsidR="002F17AF" w:rsidRPr="00993D2C">
                    <w:rPr>
                      <w:rFonts w:ascii="Calibri" w:hAnsi="Calibri" w:cs="Calibri"/>
                      <w:b/>
                      <w:bCs w:val="0"/>
                      <w:color w:val="2F5496"/>
                      <w:sz w:val="44"/>
                      <w:szCs w:val="44"/>
                      <w:lang w:val="sk-SK"/>
                    </w:rPr>
                    <w:t xml:space="preserve"> </w:t>
                  </w:r>
                  <w:r w:rsidRPr="00993D2C">
                    <w:rPr>
                      <w:rFonts w:ascii="Calibri" w:hAnsi="Calibri" w:cs="Calibri"/>
                      <w:b/>
                      <w:bCs w:val="0"/>
                      <w:color w:val="2F5496"/>
                      <w:sz w:val="44"/>
                      <w:szCs w:val="44"/>
                      <w:lang w:val="sk-SK"/>
                    </w:rPr>
                    <w:t>dohoda</w:t>
                  </w:r>
                  <w:r w:rsidR="002F17AF" w:rsidRPr="00993D2C">
                    <w:rPr>
                      <w:rFonts w:ascii="Calibri" w:hAnsi="Calibri" w:cs="Calibri"/>
                      <w:b/>
                      <w:bCs w:val="0"/>
                      <w:color w:val="2F5496"/>
                      <w:sz w:val="44"/>
                      <w:szCs w:val="44"/>
                      <w:lang w:val="sk-SK"/>
                    </w:rPr>
                    <w:t xml:space="preserve"> </w:t>
                  </w: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4"/>
                      <w:szCs w:val="24"/>
                      <w:lang w:val="sk-SK"/>
                    </w:rPr>
                  </w:pPr>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993D2C" w:rsidP="008B6F08">
                  <w:pPr>
                    <w:jc w:val="center"/>
                    <w:rPr>
                      <w:rFonts w:ascii="Calibri" w:hAnsi="Calibri" w:cs="Calibri"/>
                      <w:b/>
                      <w:bCs w:val="0"/>
                      <w:color w:val="2F5496"/>
                      <w:sz w:val="28"/>
                      <w:szCs w:val="28"/>
                      <w:lang w:val="sk-SK"/>
                    </w:rPr>
                  </w:pPr>
                  <w:r>
                    <w:rPr>
                      <w:rFonts w:ascii="Calibri" w:hAnsi="Calibri" w:cs="Calibri"/>
                      <w:b/>
                      <w:bCs w:val="0"/>
                      <w:color w:val="2F5496"/>
                      <w:sz w:val="28"/>
                      <w:szCs w:val="28"/>
                      <w:lang w:val="sk-SK"/>
                    </w:rPr>
                    <w:t>Registračné č</w:t>
                  </w:r>
                  <w:r w:rsidR="008B6F08" w:rsidRPr="00993D2C">
                    <w:rPr>
                      <w:rFonts w:ascii="Calibri" w:hAnsi="Calibri" w:cs="Calibri"/>
                      <w:b/>
                      <w:bCs w:val="0"/>
                      <w:color w:val="2F5496"/>
                      <w:sz w:val="28"/>
                      <w:szCs w:val="28"/>
                      <w:lang w:val="sk-SK"/>
                    </w:rPr>
                    <w:t>íslo</w:t>
                  </w:r>
                  <w:r w:rsidR="002F17AF" w:rsidRPr="00993D2C">
                    <w:rPr>
                      <w:rFonts w:ascii="Calibri" w:hAnsi="Calibri" w:cs="Calibri"/>
                      <w:b/>
                      <w:bCs w:val="0"/>
                      <w:color w:val="2F5496"/>
                      <w:sz w:val="28"/>
                      <w:szCs w:val="28"/>
                      <w:lang w:val="sk-SK"/>
                    </w:rPr>
                    <w:t xml:space="preserve"> </w:t>
                  </w:r>
                  <w:r>
                    <w:rPr>
                      <w:rFonts w:ascii="Calibri" w:hAnsi="Calibri" w:cs="Calibri"/>
                      <w:b/>
                      <w:bCs w:val="0"/>
                      <w:color w:val="2F5496"/>
                      <w:sz w:val="28"/>
                      <w:szCs w:val="28"/>
                      <w:lang w:val="sk-SK"/>
                    </w:rPr>
                    <w:t>malého projektu</w:t>
                  </w:r>
                  <w:r w:rsidR="008B6F08" w:rsidRPr="00993D2C">
                    <w:rPr>
                      <w:rFonts w:ascii="Calibri" w:hAnsi="Calibri" w:cs="Calibri"/>
                      <w:b/>
                      <w:bCs w:val="0"/>
                      <w:color w:val="2F5496"/>
                      <w:sz w:val="28"/>
                      <w:szCs w:val="28"/>
                      <w:lang w:val="sk-SK"/>
                    </w:rPr>
                    <w:t>:</w:t>
                  </w:r>
                  <w:r w:rsidR="002F17AF" w:rsidRPr="00993D2C">
                    <w:rPr>
                      <w:rFonts w:ascii="Calibri" w:hAnsi="Calibri" w:cs="Calibri"/>
                      <w:b/>
                      <w:bCs w:val="0"/>
                      <w:color w:val="2F5496"/>
                      <w:sz w:val="28"/>
                      <w:szCs w:val="28"/>
                      <w:lang w:val="sk-SK"/>
                    </w:rPr>
                    <w:t xml:space="preserve"> </w:t>
                  </w:r>
                  <w:r w:rsidR="00610E8D" w:rsidRPr="00993D2C">
                    <w:rPr>
                      <w:rFonts w:ascii="Calibri" w:hAnsi="Calibri" w:cs="Calibri"/>
                      <w:b/>
                      <w:bCs w:val="0"/>
                      <w:color w:val="2F5496"/>
                      <w:sz w:val="28"/>
                      <w:szCs w:val="28"/>
                      <w:lang w:val="sk-SK"/>
                    </w:rPr>
                    <w:fldChar w:fldCharType="begin">
                      <w:ffData>
                        <w:name w:val="Szöveg1"/>
                        <w:enabled/>
                        <w:calcOnExit w:val="0"/>
                        <w:textInput/>
                      </w:ffData>
                    </w:fldChar>
                  </w:r>
                  <w:r w:rsidR="008B6F08" w:rsidRPr="00993D2C">
                    <w:rPr>
                      <w:rFonts w:ascii="Calibri" w:hAnsi="Calibri" w:cs="Calibri"/>
                      <w:b/>
                      <w:bCs w:val="0"/>
                      <w:color w:val="2F5496"/>
                      <w:sz w:val="28"/>
                      <w:szCs w:val="28"/>
                      <w:lang w:val="sk-SK"/>
                    </w:rPr>
                    <w:instrText xml:space="preserve"> FORMTEXT </w:instrText>
                  </w:r>
                  <w:r w:rsidR="00610E8D" w:rsidRPr="00993D2C">
                    <w:rPr>
                      <w:rFonts w:ascii="Calibri" w:hAnsi="Calibri" w:cs="Calibri"/>
                      <w:b/>
                      <w:bCs w:val="0"/>
                      <w:color w:val="2F5496"/>
                      <w:sz w:val="28"/>
                      <w:szCs w:val="28"/>
                      <w:lang w:val="sk-SK"/>
                    </w:rPr>
                  </w:r>
                  <w:r w:rsidR="00610E8D" w:rsidRPr="00993D2C">
                    <w:rPr>
                      <w:rFonts w:ascii="Calibri" w:hAnsi="Calibri" w:cs="Calibri"/>
                      <w:b/>
                      <w:bCs w:val="0"/>
                      <w:color w:val="2F5496"/>
                      <w:sz w:val="28"/>
                      <w:szCs w:val="28"/>
                      <w:lang w:val="sk-SK"/>
                    </w:rPr>
                    <w:fldChar w:fldCharType="separate"/>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610E8D" w:rsidRPr="00993D2C">
                    <w:rPr>
                      <w:rFonts w:ascii="Calibri" w:hAnsi="Calibri" w:cs="Calibri"/>
                      <w:b/>
                      <w:bCs w:val="0"/>
                      <w:color w:val="2F5496"/>
                      <w:sz w:val="28"/>
                      <w:szCs w:val="28"/>
                      <w:lang w:val="sk-SK"/>
                    </w:rPr>
                    <w:fldChar w:fldCharType="end"/>
                  </w:r>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993D2C" w:rsidP="008B6F08">
                  <w:pPr>
                    <w:jc w:val="center"/>
                    <w:rPr>
                      <w:rFonts w:ascii="Calibri" w:hAnsi="Calibri" w:cs="Calibri"/>
                      <w:b/>
                      <w:bCs w:val="0"/>
                      <w:color w:val="2F5496"/>
                      <w:sz w:val="28"/>
                      <w:szCs w:val="28"/>
                      <w:lang w:val="sk-SK"/>
                    </w:rPr>
                  </w:pPr>
                  <w:r>
                    <w:rPr>
                      <w:rFonts w:ascii="Calibri" w:hAnsi="Calibri" w:cs="Calibri"/>
                      <w:b/>
                      <w:bCs w:val="0"/>
                      <w:color w:val="2F5496"/>
                      <w:sz w:val="28"/>
                      <w:szCs w:val="28"/>
                      <w:lang w:val="sk-SK"/>
                    </w:rPr>
                    <w:t>Krátky názov (</w:t>
                  </w:r>
                  <w:r w:rsidR="00962689" w:rsidRPr="00993D2C">
                    <w:rPr>
                      <w:rFonts w:ascii="Calibri" w:hAnsi="Calibri" w:cs="Calibri"/>
                      <w:b/>
                      <w:bCs w:val="0"/>
                      <w:color w:val="2F5496"/>
                      <w:sz w:val="28"/>
                      <w:szCs w:val="28"/>
                      <w:lang w:val="sk-SK"/>
                    </w:rPr>
                    <w:t>Akronym</w:t>
                  </w:r>
                  <w:r>
                    <w:rPr>
                      <w:rFonts w:ascii="Calibri" w:hAnsi="Calibri" w:cs="Calibri"/>
                      <w:b/>
                      <w:bCs w:val="0"/>
                      <w:color w:val="2F5496"/>
                      <w:sz w:val="28"/>
                      <w:szCs w:val="28"/>
                      <w:lang w:val="sk-SK"/>
                    </w:rPr>
                    <w:t>)</w:t>
                  </w:r>
                  <w:r w:rsidR="002F17AF" w:rsidRPr="00993D2C">
                    <w:rPr>
                      <w:rFonts w:ascii="Calibri" w:hAnsi="Calibri" w:cs="Calibri"/>
                      <w:b/>
                      <w:bCs w:val="0"/>
                      <w:color w:val="2F5496"/>
                      <w:sz w:val="28"/>
                      <w:szCs w:val="28"/>
                      <w:lang w:val="sk-SK"/>
                    </w:rPr>
                    <w:t xml:space="preserve"> </w:t>
                  </w:r>
                  <w:r>
                    <w:rPr>
                      <w:rFonts w:ascii="Calibri" w:hAnsi="Calibri" w:cs="Calibri"/>
                      <w:b/>
                      <w:bCs w:val="0"/>
                      <w:color w:val="2F5496"/>
                      <w:sz w:val="28"/>
                      <w:szCs w:val="28"/>
                      <w:lang w:val="sk-SK"/>
                    </w:rPr>
                    <w:t xml:space="preserve">malého </w:t>
                  </w:r>
                  <w:r w:rsidR="008B6F08" w:rsidRPr="00993D2C">
                    <w:rPr>
                      <w:rFonts w:ascii="Calibri" w:hAnsi="Calibri" w:cs="Calibri"/>
                      <w:b/>
                      <w:bCs w:val="0"/>
                      <w:color w:val="2F5496"/>
                      <w:sz w:val="28"/>
                      <w:szCs w:val="28"/>
                      <w:lang w:val="sk-SK"/>
                    </w:rPr>
                    <w:t>projektu:</w:t>
                  </w:r>
                  <w:r w:rsidR="002F17AF" w:rsidRPr="00993D2C">
                    <w:rPr>
                      <w:rFonts w:ascii="Calibri" w:hAnsi="Calibri" w:cs="Calibri"/>
                      <w:b/>
                      <w:bCs w:val="0"/>
                      <w:color w:val="2F5496"/>
                      <w:sz w:val="28"/>
                      <w:szCs w:val="28"/>
                      <w:lang w:val="sk-SK"/>
                    </w:rPr>
                    <w:t xml:space="preserve"> </w:t>
                  </w:r>
                  <w:r w:rsidR="00610E8D" w:rsidRPr="00993D2C">
                    <w:rPr>
                      <w:rFonts w:ascii="Calibri" w:hAnsi="Calibri" w:cs="Calibri"/>
                      <w:b/>
                      <w:bCs w:val="0"/>
                      <w:color w:val="2F5496"/>
                      <w:sz w:val="28"/>
                      <w:szCs w:val="28"/>
                      <w:lang w:val="sk-SK"/>
                    </w:rPr>
                    <w:fldChar w:fldCharType="begin">
                      <w:ffData>
                        <w:name w:val="Szöveg2"/>
                        <w:enabled/>
                        <w:calcOnExit w:val="0"/>
                        <w:textInput/>
                      </w:ffData>
                    </w:fldChar>
                  </w:r>
                  <w:r w:rsidR="008B6F08" w:rsidRPr="00993D2C">
                    <w:rPr>
                      <w:rFonts w:ascii="Calibri" w:hAnsi="Calibri" w:cs="Calibri"/>
                      <w:b/>
                      <w:bCs w:val="0"/>
                      <w:color w:val="2F5496"/>
                      <w:sz w:val="28"/>
                      <w:szCs w:val="28"/>
                      <w:lang w:val="sk-SK"/>
                    </w:rPr>
                    <w:instrText xml:space="preserve"> FORMTEXT </w:instrText>
                  </w:r>
                  <w:r w:rsidR="00610E8D" w:rsidRPr="00993D2C">
                    <w:rPr>
                      <w:rFonts w:ascii="Calibri" w:hAnsi="Calibri" w:cs="Calibri"/>
                      <w:b/>
                      <w:bCs w:val="0"/>
                      <w:color w:val="2F5496"/>
                      <w:sz w:val="28"/>
                      <w:szCs w:val="28"/>
                      <w:lang w:val="sk-SK"/>
                    </w:rPr>
                  </w:r>
                  <w:r w:rsidR="00610E8D" w:rsidRPr="00993D2C">
                    <w:rPr>
                      <w:rFonts w:ascii="Calibri" w:hAnsi="Calibri" w:cs="Calibri"/>
                      <w:b/>
                      <w:bCs w:val="0"/>
                      <w:color w:val="2F5496"/>
                      <w:sz w:val="28"/>
                      <w:szCs w:val="28"/>
                      <w:lang w:val="sk-SK"/>
                    </w:rPr>
                    <w:fldChar w:fldCharType="separate"/>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8B6F08" w:rsidRPr="00993D2C">
                    <w:rPr>
                      <w:rFonts w:ascii="Calibri" w:hAnsi="Calibri" w:cs="Calibri"/>
                      <w:b/>
                      <w:bCs w:val="0"/>
                      <w:color w:val="2F5496"/>
                      <w:sz w:val="28"/>
                      <w:szCs w:val="28"/>
                      <w:lang w:val="sk-SK"/>
                    </w:rPr>
                    <w:t> </w:t>
                  </w:r>
                  <w:r w:rsidR="00610E8D" w:rsidRPr="00993D2C">
                    <w:rPr>
                      <w:rFonts w:ascii="Calibri" w:hAnsi="Calibri" w:cs="Calibri"/>
                      <w:b/>
                      <w:bCs w:val="0"/>
                      <w:color w:val="2F5496"/>
                      <w:sz w:val="28"/>
                      <w:szCs w:val="28"/>
                      <w:lang w:val="sk-SK"/>
                    </w:rPr>
                    <w:fldChar w:fldCharType="end"/>
                  </w:r>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8B6F08" w:rsidP="008B6F08">
                  <w:pPr>
                    <w:jc w:val="center"/>
                    <w:rPr>
                      <w:rFonts w:ascii="Calibri" w:hAnsi="Calibri" w:cs="Calibri"/>
                      <w:b/>
                      <w:bCs w:val="0"/>
                      <w:color w:val="2F5496"/>
                      <w:sz w:val="28"/>
                      <w:szCs w:val="28"/>
                      <w:lang w:val="sk-SK"/>
                    </w:rPr>
                  </w:pPr>
                  <w:r w:rsidRPr="00993D2C">
                    <w:rPr>
                      <w:rFonts w:ascii="Calibri" w:hAnsi="Calibri" w:cs="Calibri"/>
                      <w:b/>
                      <w:bCs w:val="0"/>
                      <w:color w:val="2F5496"/>
                      <w:sz w:val="28"/>
                      <w:szCs w:val="28"/>
                      <w:lang w:val="sk-SK"/>
                    </w:rPr>
                    <w:t>Názov</w:t>
                  </w:r>
                  <w:r w:rsidR="002F17AF" w:rsidRPr="00993D2C">
                    <w:rPr>
                      <w:rFonts w:ascii="Calibri" w:hAnsi="Calibri" w:cs="Calibri"/>
                      <w:b/>
                      <w:bCs w:val="0"/>
                      <w:color w:val="2F5496"/>
                      <w:sz w:val="28"/>
                      <w:szCs w:val="28"/>
                      <w:lang w:val="sk-SK"/>
                    </w:rPr>
                    <w:t xml:space="preserve"> </w:t>
                  </w:r>
                  <w:r w:rsidR="00993D2C">
                    <w:rPr>
                      <w:rFonts w:ascii="Calibri" w:hAnsi="Calibri" w:cs="Calibri"/>
                      <w:b/>
                      <w:bCs w:val="0"/>
                      <w:color w:val="2F5496"/>
                      <w:sz w:val="28"/>
                      <w:szCs w:val="28"/>
                      <w:lang w:val="sk-SK"/>
                    </w:rPr>
                    <w:t xml:space="preserve">malého </w:t>
                  </w:r>
                  <w:r w:rsidRPr="00993D2C">
                    <w:rPr>
                      <w:rFonts w:ascii="Calibri" w:hAnsi="Calibri" w:cs="Calibri"/>
                      <w:b/>
                      <w:bCs w:val="0"/>
                      <w:color w:val="2F5496"/>
                      <w:sz w:val="28"/>
                      <w:szCs w:val="28"/>
                      <w:lang w:val="sk-SK"/>
                    </w:rPr>
                    <w:t>projektu:</w:t>
                  </w:r>
                  <w:r w:rsidR="002F17AF" w:rsidRPr="00993D2C">
                    <w:rPr>
                      <w:rFonts w:ascii="Calibri" w:hAnsi="Calibri" w:cs="Calibri"/>
                      <w:b/>
                      <w:bCs w:val="0"/>
                      <w:color w:val="2F5496"/>
                      <w:sz w:val="28"/>
                      <w:szCs w:val="28"/>
                      <w:lang w:val="sk-SK"/>
                    </w:rPr>
                    <w:t xml:space="preserve"> </w:t>
                  </w:r>
                  <w:r w:rsidR="00610E8D" w:rsidRPr="00993D2C">
                    <w:rPr>
                      <w:rFonts w:ascii="Calibri" w:hAnsi="Calibri" w:cs="Calibri"/>
                      <w:b/>
                      <w:bCs w:val="0"/>
                      <w:color w:val="2F5496"/>
                      <w:sz w:val="28"/>
                      <w:szCs w:val="28"/>
                      <w:lang w:val="sk-SK"/>
                    </w:rPr>
                    <w:fldChar w:fldCharType="begin">
                      <w:ffData>
                        <w:name w:val="Szöveg3"/>
                        <w:enabled/>
                        <w:calcOnExit w:val="0"/>
                        <w:textInput/>
                      </w:ffData>
                    </w:fldChar>
                  </w:r>
                  <w:r w:rsidRPr="00993D2C">
                    <w:rPr>
                      <w:rFonts w:ascii="Calibri" w:hAnsi="Calibri" w:cs="Calibri"/>
                      <w:b/>
                      <w:bCs w:val="0"/>
                      <w:color w:val="2F5496"/>
                      <w:sz w:val="28"/>
                      <w:szCs w:val="28"/>
                      <w:lang w:val="sk-SK"/>
                    </w:rPr>
                    <w:instrText xml:space="preserve"> FORMTEXT </w:instrText>
                  </w:r>
                  <w:r w:rsidR="00610E8D" w:rsidRPr="00993D2C">
                    <w:rPr>
                      <w:rFonts w:ascii="Calibri" w:hAnsi="Calibri" w:cs="Calibri"/>
                      <w:b/>
                      <w:bCs w:val="0"/>
                      <w:color w:val="2F5496"/>
                      <w:sz w:val="28"/>
                      <w:szCs w:val="28"/>
                      <w:lang w:val="sk-SK"/>
                    </w:rPr>
                  </w:r>
                  <w:r w:rsidR="00610E8D" w:rsidRPr="00993D2C">
                    <w:rPr>
                      <w:rFonts w:ascii="Calibri" w:hAnsi="Calibri" w:cs="Calibri"/>
                      <w:b/>
                      <w:bCs w:val="0"/>
                      <w:color w:val="2F5496"/>
                      <w:sz w:val="28"/>
                      <w:szCs w:val="28"/>
                      <w:lang w:val="sk-SK"/>
                    </w:rPr>
                    <w:fldChar w:fldCharType="separate"/>
                  </w:r>
                  <w:r w:rsidRPr="00993D2C">
                    <w:rPr>
                      <w:rFonts w:ascii="Calibri" w:hAnsi="Calibri" w:cs="Calibri"/>
                      <w:b/>
                      <w:bCs w:val="0"/>
                      <w:color w:val="2F5496"/>
                      <w:sz w:val="28"/>
                      <w:szCs w:val="28"/>
                      <w:lang w:val="sk-SK"/>
                    </w:rPr>
                    <w:t> </w:t>
                  </w:r>
                  <w:r w:rsidRPr="00993D2C">
                    <w:rPr>
                      <w:rFonts w:ascii="Calibri" w:hAnsi="Calibri" w:cs="Calibri"/>
                      <w:b/>
                      <w:bCs w:val="0"/>
                      <w:color w:val="2F5496"/>
                      <w:sz w:val="28"/>
                      <w:szCs w:val="28"/>
                      <w:lang w:val="sk-SK"/>
                    </w:rPr>
                    <w:t> </w:t>
                  </w:r>
                  <w:r w:rsidRPr="00993D2C">
                    <w:rPr>
                      <w:rFonts w:ascii="Calibri" w:hAnsi="Calibri" w:cs="Calibri"/>
                      <w:b/>
                      <w:bCs w:val="0"/>
                      <w:color w:val="2F5496"/>
                      <w:sz w:val="28"/>
                      <w:szCs w:val="28"/>
                      <w:lang w:val="sk-SK"/>
                    </w:rPr>
                    <w:t> </w:t>
                  </w:r>
                  <w:r w:rsidRPr="00993D2C">
                    <w:rPr>
                      <w:rFonts w:ascii="Calibri" w:hAnsi="Calibri" w:cs="Calibri"/>
                      <w:b/>
                      <w:bCs w:val="0"/>
                      <w:color w:val="2F5496"/>
                      <w:sz w:val="28"/>
                      <w:szCs w:val="28"/>
                      <w:lang w:val="sk-SK"/>
                    </w:rPr>
                    <w:t> </w:t>
                  </w:r>
                  <w:r w:rsidRPr="00993D2C">
                    <w:rPr>
                      <w:rFonts w:ascii="Calibri" w:hAnsi="Calibri" w:cs="Calibri"/>
                      <w:b/>
                      <w:bCs w:val="0"/>
                      <w:color w:val="2F5496"/>
                      <w:sz w:val="28"/>
                      <w:szCs w:val="28"/>
                      <w:lang w:val="sk-SK"/>
                    </w:rPr>
                    <w:t> </w:t>
                  </w:r>
                  <w:r w:rsidR="00610E8D" w:rsidRPr="00993D2C">
                    <w:rPr>
                      <w:rFonts w:ascii="Calibri" w:hAnsi="Calibri" w:cs="Calibri"/>
                      <w:b/>
                      <w:bCs w:val="0"/>
                      <w:color w:val="2F5496"/>
                      <w:sz w:val="28"/>
                      <w:szCs w:val="28"/>
                      <w:lang w:val="sk-SK"/>
                    </w:rPr>
                    <w:fldChar w:fldCharType="end"/>
                  </w:r>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8B6F08" w:rsidP="008B6F08">
                  <w:pPr>
                    <w:jc w:val="center"/>
                    <w:rPr>
                      <w:rFonts w:ascii="Calibri" w:hAnsi="Calibri" w:cs="Calibri"/>
                      <w:b/>
                      <w:bCs w:val="0"/>
                      <w:sz w:val="28"/>
                      <w:szCs w:val="28"/>
                      <w:lang w:val="sk-SK"/>
                    </w:rPr>
                  </w:pPr>
                </w:p>
                <w:p w:rsidR="008B6F08" w:rsidRPr="00993D2C" w:rsidRDefault="008B6F08" w:rsidP="008B6F08">
                  <w:pPr>
                    <w:jc w:val="center"/>
                    <w:rPr>
                      <w:rFonts w:ascii="Calibri" w:hAnsi="Calibri" w:cs="Calibri"/>
                      <w:b/>
                      <w:bCs w:val="0"/>
                      <w:sz w:val="28"/>
                      <w:szCs w:val="28"/>
                      <w:lang w:val="sk-SK"/>
                    </w:rPr>
                  </w:pPr>
                </w:p>
                <w:p w:rsidR="008B6F08" w:rsidRPr="00993D2C" w:rsidRDefault="008B6F08" w:rsidP="008B6F08">
                  <w:pPr>
                    <w:jc w:val="center"/>
                    <w:rPr>
                      <w:rFonts w:ascii="Calibri" w:hAnsi="Calibri" w:cs="Calibri"/>
                      <w:b/>
                      <w:bCs w:val="0"/>
                      <w:sz w:val="28"/>
                      <w:szCs w:val="28"/>
                      <w:lang w:val="sk-SK"/>
                    </w:rPr>
                  </w:pPr>
                </w:p>
                <w:p w:rsidR="008B6F08" w:rsidRPr="00993D2C" w:rsidRDefault="008B6F08" w:rsidP="008B6F08">
                  <w:pPr>
                    <w:jc w:val="center"/>
                    <w:rPr>
                      <w:rFonts w:ascii="Calibri" w:hAnsi="Calibri" w:cs="Calibri"/>
                      <w:b/>
                      <w:bCs w:val="0"/>
                      <w:sz w:val="28"/>
                      <w:szCs w:val="28"/>
                      <w:lang w:val="sk-SK"/>
                    </w:rPr>
                  </w:pPr>
                </w:p>
                <w:p w:rsidR="008B6F08" w:rsidRPr="00993D2C" w:rsidRDefault="008B6F08" w:rsidP="008B6F08">
                  <w:pPr>
                    <w:jc w:val="center"/>
                    <w:rPr>
                      <w:rFonts w:ascii="Calibri" w:hAnsi="Calibri" w:cs="Calibri"/>
                      <w:b/>
                      <w:bCs w:val="0"/>
                      <w:sz w:val="28"/>
                      <w:szCs w:val="28"/>
                      <w:lang w:val="sk-SK"/>
                    </w:rPr>
                  </w:pPr>
                </w:p>
                <w:p w:rsidR="008B6F08" w:rsidRPr="00993D2C" w:rsidRDefault="008B6F08" w:rsidP="008B6F08">
                  <w:pPr>
                    <w:jc w:val="center"/>
                    <w:rPr>
                      <w:rFonts w:ascii="Calibri" w:hAnsi="Calibri" w:cs="Calibri"/>
                      <w:b/>
                      <w:bCs w:val="0"/>
                      <w:sz w:val="28"/>
                      <w:szCs w:val="28"/>
                      <w:lang w:val="sk-SK"/>
                    </w:rPr>
                  </w:pPr>
                </w:p>
                <w:p w:rsidR="008B6F08" w:rsidRPr="00993D2C" w:rsidRDefault="008B6F08" w:rsidP="008B6F08">
                  <w:pPr>
                    <w:jc w:val="center"/>
                    <w:rPr>
                      <w:rFonts w:ascii="Calibri" w:hAnsi="Calibri" w:cs="Calibri"/>
                      <w:b/>
                      <w:bCs w:val="0"/>
                      <w:color w:val="2F5496"/>
                      <w:sz w:val="28"/>
                      <w:szCs w:val="28"/>
                      <w:lang w:val="sk-SK"/>
                    </w:rPr>
                  </w:pPr>
                  <w:r w:rsidRPr="00993D2C">
                    <w:rPr>
                      <w:rFonts w:ascii="Calibri" w:hAnsi="Calibri" w:cs="Calibri"/>
                      <w:b/>
                      <w:bCs w:val="0"/>
                      <w:color w:val="2F5496"/>
                      <w:sz w:val="28"/>
                      <w:szCs w:val="28"/>
                      <w:lang w:val="sk-SK"/>
                    </w:rPr>
                    <w:t>Program</w:t>
                  </w:r>
                  <w:r w:rsidR="002F17AF" w:rsidRPr="00993D2C">
                    <w:rPr>
                      <w:rFonts w:ascii="Calibri" w:hAnsi="Calibri" w:cs="Calibri"/>
                      <w:b/>
                      <w:bCs w:val="0"/>
                      <w:color w:val="2F5496"/>
                      <w:sz w:val="28"/>
                      <w:szCs w:val="28"/>
                      <w:lang w:val="sk-SK"/>
                    </w:rPr>
                    <w:t xml:space="preserve"> </w:t>
                  </w:r>
                  <w:r w:rsidRPr="00993D2C">
                    <w:rPr>
                      <w:rFonts w:ascii="Calibri" w:hAnsi="Calibri" w:cs="Calibri"/>
                      <w:b/>
                      <w:bCs w:val="0"/>
                      <w:color w:val="2F5496"/>
                      <w:sz w:val="28"/>
                      <w:szCs w:val="28"/>
                      <w:lang w:val="sk-SK"/>
                    </w:rPr>
                    <w:t>spolupráce</w:t>
                  </w:r>
                </w:p>
                <w:p w:rsidR="008B6F08" w:rsidRPr="00993D2C" w:rsidRDefault="008B6F08" w:rsidP="008B6F08">
                  <w:pPr>
                    <w:jc w:val="center"/>
                    <w:rPr>
                      <w:rFonts w:ascii="Calibri" w:hAnsi="Calibri" w:cs="Calibri"/>
                      <w:b/>
                      <w:bCs w:val="0"/>
                      <w:color w:val="2F5496"/>
                      <w:sz w:val="28"/>
                      <w:szCs w:val="28"/>
                      <w:lang w:val="sk-SK"/>
                    </w:rPr>
                  </w:pPr>
                  <w:proofErr w:type="spellStart"/>
                  <w:r w:rsidRPr="00993D2C">
                    <w:rPr>
                      <w:rFonts w:ascii="Calibri" w:hAnsi="Calibri" w:cs="Calibri"/>
                      <w:b/>
                      <w:bCs w:val="0"/>
                      <w:color w:val="2F5496"/>
                      <w:sz w:val="28"/>
                      <w:szCs w:val="28"/>
                      <w:lang w:val="sk-SK"/>
                    </w:rPr>
                    <w:t>Interreg</w:t>
                  </w:r>
                  <w:proofErr w:type="spellEnd"/>
                  <w:r w:rsidR="002F17AF" w:rsidRPr="00993D2C">
                    <w:rPr>
                      <w:rFonts w:ascii="Calibri" w:hAnsi="Calibri" w:cs="Calibri"/>
                      <w:b/>
                      <w:bCs w:val="0"/>
                      <w:color w:val="2F5496"/>
                      <w:sz w:val="28"/>
                      <w:szCs w:val="28"/>
                      <w:lang w:val="sk-SK"/>
                    </w:rPr>
                    <w:t xml:space="preserve"> </w:t>
                  </w:r>
                  <w:r w:rsidRPr="00993D2C">
                    <w:rPr>
                      <w:rFonts w:ascii="Calibri" w:hAnsi="Calibri" w:cs="Calibri"/>
                      <w:b/>
                      <w:bCs w:val="0"/>
                      <w:color w:val="2F5496"/>
                      <w:sz w:val="28"/>
                      <w:szCs w:val="28"/>
                      <w:lang w:val="sk-SK"/>
                    </w:rPr>
                    <w:t>V-A</w:t>
                  </w:r>
                  <w:r w:rsidR="002F17AF" w:rsidRPr="00993D2C">
                    <w:rPr>
                      <w:rFonts w:ascii="Calibri" w:hAnsi="Calibri" w:cs="Calibri"/>
                      <w:b/>
                      <w:bCs w:val="0"/>
                      <w:color w:val="2F5496"/>
                      <w:sz w:val="28"/>
                      <w:szCs w:val="28"/>
                      <w:lang w:val="sk-SK"/>
                    </w:rPr>
                    <w:t xml:space="preserve"> </w:t>
                  </w:r>
                  <w:r w:rsidRPr="00993D2C">
                    <w:rPr>
                      <w:rFonts w:ascii="Calibri" w:hAnsi="Calibri" w:cs="Calibri"/>
                      <w:b/>
                      <w:bCs w:val="0"/>
                      <w:color w:val="2F5496"/>
                      <w:sz w:val="28"/>
                      <w:szCs w:val="28"/>
                      <w:lang w:val="sk-SK"/>
                    </w:rPr>
                    <w:t>Slovenská</w:t>
                  </w:r>
                  <w:r w:rsidR="002F17AF" w:rsidRPr="00993D2C">
                    <w:rPr>
                      <w:rFonts w:ascii="Calibri" w:hAnsi="Calibri" w:cs="Calibri"/>
                      <w:b/>
                      <w:bCs w:val="0"/>
                      <w:color w:val="2F5496"/>
                      <w:sz w:val="28"/>
                      <w:szCs w:val="28"/>
                      <w:lang w:val="sk-SK"/>
                    </w:rPr>
                    <w:t xml:space="preserve"> </w:t>
                  </w:r>
                  <w:r w:rsidRPr="00993D2C">
                    <w:rPr>
                      <w:rFonts w:ascii="Calibri" w:hAnsi="Calibri" w:cs="Calibri"/>
                      <w:b/>
                      <w:bCs w:val="0"/>
                      <w:color w:val="2F5496"/>
                      <w:sz w:val="28"/>
                      <w:szCs w:val="28"/>
                      <w:lang w:val="sk-SK"/>
                    </w:rPr>
                    <w:t>republika</w:t>
                  </w:r>
                  <w:r w:rsidR="002F17AF" w:rsidRPr="00993D2C">
                    <w:rPr>
                      <w:rFonts w:ascii="Calibri" w:hAnsi="Calibri" w:cs="Calibri"/>
                      <w:b/>
                      <w:bCs w:val="0"/>
                      <w:color w:val="2F5496"/>
                      <w:sz w:val="28"/>
                      <w:szCs w:val="28"/>
                      <w:lang w:val="sk-SK"/>
                    </w:rPr>
                    <w:t xml:space="preserve"> </w:t>
                  </w:r>
                  <w:r w:rsidRPr="00993D2C">
                    <w:rPr>
                      <w:rFonts w:ascii="Calibri" w:hAnsi="Calibri" w:cs="Calibri"/>
                      <w:b/>
                      <w:bCs w:val="0"/>
                      <w:color w:val="2F5496"/>
                      <w:sz w:val="28"/>
                      <w:szCs w:val="28"/>
                      <w:lang w:val="sk-SK"/>
                    </w:rPr>
                    <w:t>-</w:t>
                  </w:r>
                  <w:r w:rsidR="002F17AF" w:rsidRPr="00993D2C">
                    <w:rPr>
                      <w:rFonts w:ascii="Calibri" w:hAnsi="Calibri" w:cs="Calibri"/>
                      <w:b/>
                      <w:bCs w:val="0"/>
                      <w:color w:val="2F5496"/>
                      <w:sz w:val="28"/>
                      <w:szCs w:val="28"/>
                      <w:lang w:val="sk-SK"/>
                    </w:rPr>
                    <w:t xml:space="preserve"> </w:t>
                  </w:r>
                  <w:r w:rsidRPr="00993D2C">
                    <w:rPr>
                      <w:rFonts w:ascii="Calibri" w:hAnsi="Calibri" w:cs="Calibri"/>
                      <w:b/>
                      <w:bCs w:val="0"/>
                      <w:color w:val="2F5496"/>
                      <w:sz w:val="28"/>
                      <w:szCs w:val="28"/>
                      <w:lang w:val="sk-SK"/>
                    </w:rPr>
                    <w:t>Maďarsko</w:t>
                  </w:r>
                  <w:r w:rsidR="002F17AF" w:rsidRPr="00993D2C">
                    <w:rPr>
                      <w:rFonts w:ascii="Calibri" w:hAnsi="Calibri" w:cs="Calibri"/>
                      <w:b/>
                      <w:bCs w:val="0"/>
                      <w:color w:val="2F5496"/>
                      <w:sz w:val="28"/>
                      <w:szCs w:val="28"/>
                      <w:lang w:val="sk-SK"/>
                    </w:rPr>
                    <w:t xml:space="preserve"> </w:t>
                  </w:r>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2F17AF" w:rsidP="00AF40A5">
                  <w:pPr>
                    <w:rPr>
                      <w:rFonts w:ascii="Calibri" w:hAnsi="Calibri" w:cs="Calibri"/>
                      <w:b/>
                      <w:color w:val="2F5496"/>
                      <w:sz w:val="28"/>
                      <w:szCs w:val="28"/>
                      <w:lang w:val="sk-SK" w:eastAsia="en-US"/>
                    </w:rPr>
                  </w:pPr>
                  <w:r w:rsidRPr="00993D2C">
                    <w:rPr>
                      <w:rFonts w:ascii="Calibri" w:hAnsi="Calibri" w:cs="Calibri"/>
                      <w:b/>
                      <w:bCs w:val="0"/>
                      <w:color w:val="2F5496"/>
                      <w:sz w:val="28"/>
                      <w:szCs w:val="28"/>
                      <w:lang w:val="sk-SK"/>
                    </w:rPr>
                    <w:t xml:space="preserve">                    </w:t>
                  </w:r>
                  <w:r w:rsidR="008B6F08" w:rsidRPr="00993D2C">
                    <w:rPr>
                      <w:rFonts w:ascii="Calibri" w:hAnsi="Calibri" w:cs="Calibri"/>
                      <w:b/>
                      <w:bCs w:val="0"/>
                      <w:color w:val="2F5496"/>
                      <w:sz w:val="28"/>
                      <w:szCs w:val="28"/>
                      <w:lang w:val="sk-SK"/>
                    </w:rPr>
                    <w:t>Fond</w:t>
                  </w:r>
                  <w:r w:rsidRPr="00993D2C">
                    <w:rPr>
                      <w:rFonts w:ascii="Calibri" w:hAnsi="Calibri" w:cs="Calibri"/>
                      <w:b/>
                      <w:bCs w:val="0"/>
                      <w:color w:val="2F5496"/>
                      <w:sz w:val="28"/>
                      <w:szCs w:val="28"/>
                      <w:lang w:val="sk-SK"/>
                    </w:rPr>
                    <w:t xml:space="preserve"> </w:t>
                  </w:r>
                  <w:proofErr w:type="spellStart"/>
                  <w:r w:rsidR="008B6F08" w:rsidRPr="00993D2C">
                    <w:rPr>
                      <w:rFonts w:ascii="Calibri" w:hAnsi="Calibri" w:cs="Calibri"/>
                      <w:b/>
                      <w:bCs w:val="0"/>
                      <w:color w:val="2F5496"/>
                      <w:sz w:val="28"/>
                      <w:szCs w:val="28"/>
                      <w:lang w:val="sk-SK"/>
                    </w:rPr>
                    <w:t>malýchprojektov</w:t>
                  </w:r>
                  <w:proofErr w:type="spellEnd"/>
                </w:p>
                <w:p w:rsidR="008B6F08" w:rsidRPr="00993D2C" w:rsidRDefault="008B6F08" w:rsidP="008B6F08">
                  <w:pPr>
                    <w:jc w:val="center"/>
                    <w:rPr>
                      <w:rFonts w:ascii="Calibri" w:hAnsi="Calibri" w:cs="Calibri"/>
                      <w:b/>
                      <w:bCs w:val="0"/>
                      <w:color w:val="2F5496"/>
                      <w:sz w:val="28"/>
                      <w:szCs w:val="28"/>
                      <w:lang w:val="sk-SK"/>
                    </w:rPr>
                  </w:pP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sz w:val="24"/>
                      <w:szCs w:val="24"/>
                      <w:lang w:val="sk-SK"/>
                    </w:rPr>
                  </w:pPr>
                </w:p>
                <w:p w:rsidR="008B6F08" w:rsidRPr="00993D2C" w:rsidRDefault="008B6F08" w:rsidP="008B6F08">
                  <w:pPr>
                    <w:jc w:val="center"/>
                    <w:rPr>
                      <w:rFonts w:ascii="Calibri" w:hAnsi="Calibri" w:cs="Calibri"/>
                      <w:b/>
                      <w:bCs w:val="0"/>
                      <w:sz w:val="24"/>
                      <w:szCs w:val="24"/>
                      <w:lang w:val="sk-SK"/>
                    </w:rPr>
                  </w:pPr>
                </w:p>
                <w:p w:rsidR="00AF40A5" w:rsidRPr="00993D2C" w:rsidRDefault="00AF40A5" w:rsidP="008B6F08">
                  <w:pPr>
                    <w:jc w:val="center"/>
                    <w:rPr>
                      <w:rFonts w:ascii="Calibri" w:hAnsi="Calibri" w:cs="Calibri"/>
                      <w:b/>
                      <w:bCs w:val="0"/>
                      <w:sz w:val="24"/>
                      <w:szCs w:val="24"/>
                      <w:lang w:val="sk-SK"/>
                    </w:rPr>
                  </w:pPr>
                </w:p>
                <w:p w:rsidR="00AF40A5" w:rsidRPr="00993D2C" w:rsidRDefault="00AF40A5" w:rsidP="008B6F08">
                  <w:pPr>
                    <w:jc w:val="center"/>
                    <w:rPr>
                      <w:rFonts w:ascii="Calibri" w:hAnsi="Calibri" w:cs="Calibri"/>
                      <w:b/>
                      <w:bCs w:val="0"/>
                      <w:sz w:val="24"/>
                      <w:szCs w:val="24"/>
                      <w:lang w:val="sk-SK"/>
                    </w:rPr>
                  </w:pPr>
                </w:p>
                <w:p w:rsidR="00AF40A5" w:rsidRPr="00993D2C" w:rsidRDefault="00AF40A5" w:rsidP="008B6F08">
                  <w:pPr>
                    <w:jc w:val="center"/>
                    <w:rPr>
                      <w:rFonts w:ascii="Calibri" w:hAnsi="Calibri" w:cs="Calibri"/>
                      <w:b/>
                      <w:bCs w:val="0"/>
                      <w:sz w:val="24"/>
                      <w:szCs w:val="24"/>
                      <w:lang w:val="sk-SK"/>
                    </w:rPr>
                  </w:pPr>
                </w:p>
                <w:p w:rsidR="008B6F08" w:rsidRPr="00993D2C" w:rsidRDefault="008B6F08" w:rsidP="008B6F08">
                  <w:pPr>
                    <w:ind w:right="-110"/>
                    <w:jc w:val="both"/>
                    <w:rPr>
                      <w:rFonts w:ascii="Calibri" w:hAnsi="Calibri" w:cs="Calibri"/>
                      <w:bCs w:val="0"/>
                      <w:sz w:val="24"/>
                      <w:szCs w:val="24"/>
                      <w:lang w:val="sk-SK"/>
                    </w:rPr>
                  </w:pPr>
                  <w:r w:rsidRPr="00993D2C">
                    <w:rPr>
                      <w:rFonts w:ascii="Calibri" w:hAnsi="Calibri" w:cs="Calibri"/>
                      <w:bCs w:val="0"/>
                      <w:sz w:val="24"/>
                      <w:szCs w:val="24"/>
                      <w:lang w:val="sk-SK"/>
                    </w:rPr>
                    <w:br w:type="page"/>
                  </w:r>
                </w:p>
                <w:p w:rsidR="008B6F08" w:rsidRPr="00993D2C" w:rsidRDefault="008B6F08" w:rsidP="008B6F08">
                  <w:pPr>
                    <w:ind w:right="-110"/>
                    <w:jc w:val="both"/>
                    <w:rPr>
                      <w:rFonts w:ascii="Calibri" w:hAnsi="Calibri" w:cs="Calibri"/>
                      <w:bCs w:val="0"/>
                      <w:sz w:val="24"/>
                      <w:szCs w:val="24"/>
                      <w:lang w:val="sk-SK"/>
                    </w:rPr>
                  </w:pPr>
                </w:p>
                <w:p w:rsidR="008B6F08" w:rsidRPr="00993D2C" w:rsidRDefault="008B6F08" w:rsidP="008B6F08">
                  <w:pPr>
                    <w:spacing w:after="240"/>
                    <w:ind w:right="-108"/>
                    <w:jc w:val="center"/>
                    <w:rPr>
                      <w:rFonts w:ascii="Calibri" w:hAnsi="Calibri" w:cs="Calibri"/>
                      <w:b/>
                      <w:bCs w:val="0"/>
                      <w:smallCaps/>
                      <w:sz w:val="24"/>
                      <w:szCs w:val="24"/>
                      <w:lang w:val="sk-SK"/>
                    </w:rPr>
                  </w:pPr>
                  <w:r w:rsidRPr="00993D2C">
                    <w:rPr>
                      <w:rFonts w:ascii="Calibri" w:hAnsi="Calibri" w:cs="Calibri"/>
                      <w:b/>
                      <w:bCs w:val="0"/>
                      <w:smallCaps/>
                      <w:sz w:val="24"/>
                      <w:szCs w:val="24"/>
                      <w:lang w:val="sk-SK"/>
                    </w:rPr>
                    <w:t>PARTNERSKÁ</w:t>
                  </w:r>
                  <w:r w:rsidR="002F17AF" w:rsidRPr="00993D2C">
                    <w:rPr>
                      <w:rFonts w:ascii="Calibri" w:hAnsi="Calibri" w:cs="Calibri"/>
                      <w:b/>
                      <w:bCs w:val="0"/>
                      <w:smallCaps/>
                      <w:sz w:val="24"/>
                      <w:szCs w:val="24"/>
                      <w:lang w:val="sk-SK"/>
                    </w:rPr>
                    <w:t xml:space="preserve"> </w:t>
                  </w:r>
                  <w:r w:rsidRPr="00993D2C">
                    <w:rPr>
                      <w:rFonts w:ascii="Calibri" w:hAnsi="Calibri" w:cs="Calibri"/>
                      <w:b/>
                      <w:bCs w:val="0"/>
                      <w:smallCaps/>
                      <w:sz w:val="24"/>
                      <w:szCs w:val="24"/>
                      <w:lang w:val="sk-SK"/>
                    </w:rPr>
                    <w:t>DOHODA</w:t>
                  </w:r>
                  <w:r w:rsidR="002F17AF" w:rsidRPr="00993D2C">
                    <w:rPr>
                      <w:rFonts w:ascii="Calibri" w:hAnsi="Calibri" w:cs="Calibri"/>
                      <w:b/>
                      <w:bCs w:val="0"/>
                      <w:smallCaps/>
                      <w:sz w:val="24"/>
                      <w:szCs w:val="24"/>
                      <w:lang w:val="sk-SK"/>
                    </w:rPr>
                    <w:t xml:space="preserve"> </w:t>
                  </w:r>
                </w:p>
                <w:p w:rsidR="008B6F08" w:rsidRPr="00020765" w:rsidRDefault="008B6F08" w:rsidP="008B6F08">
                  <w:pPr>
                    <w:spacing w:after="120"/>
                    <w:ind w:right="-110"/>
                    <w:jc w:val="center"/>
                    <w:rPr>
                      <w:rFonts w:ascii="Calibri" w:hAnsi="Calibri" w:cs="Calibri"/>
                      <w:b/>
                      <w:bCs w:val="0"/>
                      <w:sz w:val="24"/>
                      <w:szCs w:val="24"/>
                      <w:lang w:val="sk-SK"/>
                    </w:rPr>
                  </w:pPr>
                  <w:r w:rsidRPr="00993D2C">
                    <w:rPr>
                      <w:rFonts w:ascii="Calibri" w:hAnsi="Calibri" w:cs="Calibri"/>
                      <w:b/>
                      <w:bCs w:val="0"/>
                      <w:sz w:val="24"/>
                      <w:szCs w:val="24"/>
                      <w:lang w:val="sk-SK"/>
                    </w:rPr>
                    <w:t>na</w:t>
                  </w:r>
                  <w:r w:rsidR="002F17AF" w:rsidRPr="00993D2C">
                    <w:rPr>
                      <w:rFonts w:ascii="Calibri" w:hAnsi="Calibri" w:cs="Calibri"/>
                      <w:b/>
                      <w:bCs w:val="0"/>
                      <w:sz w:val="24"/>
                      <w:szCs w:val="24"/>
                      <w:lang w:val="sk-SK"/>
                    </w:rPr>
                    <w:t xml:space="preserve"> </w:t>
                  </w:r>
                  <w:r w:rsidRPr="00020765">
                    <w:rPr>
                      <w:rFonts w:ascii="Calibri" w:hAnsi="Calibri" w:cs="Calibri"/>
                      <w:b/>
                      <w:bCs w:val="0"/>
                      <w:sz w:val="24"/>
                      <w:szCs w:val="24"/>
                      <w:lang w:val="sk-SK"/>
                    </w:rPr>
                    <w:t>realizáciu</w:t>
                  </w:r>
                  <w:r w:rsidR="002F17AF" w:rsidRPr="00020765">
                    <w:rPr>
                      <w:rFonts w:ascii="Calibri" w:hAnsi="Calibri" w:cs="Calibri"/>
                      <w:b/>
                      <w:bCs w:val="0"/>
                      <w:sz w:val="24"/>
                      <w:szCs w:val="24"/>
                      <w:lang w:val="sk-SK"/>
                    </w:rPr>
                    <w:t xml:space="preserve"> </w:t>
                  </w:r>
                  <w:r w:rsidRPr="00020765">
                    <w:rPr>
                      <w:rFonts w:ascii="Calibri" w:hAnsi="Calibri" w:cs="Calibri"/>
                      <w:b/>
                      <w:bCs w:val="0"/>
                      <w:sz w:val="24"/>
                      <w:szCs w:val="24"/>
                      <w:lang w:val="sk-SK"/>
                    </w:rPr>
                    <w:t>projektu</w:t>
                  </w:r>
                  <w:r w:rsidR="002F17AF" w:rsidRPr="00020765">
                    <w:rPr>
                      <w:rFonts w:ascii="Calibri" w:hAnsi="Calibri" w:cs="Calibri"/>
                      <w:b/>
                      <w:bCs w:val="0"/>
                      <w:sz w:val="24"/>
                      <w:szCs w:val="24"/>
                      <w:lang w:val="sk-SK"/>
                    </w:rPr>
                    <w:t xml:space="preserve"> </w:t>
                  </w:r>
                </w:p>
                <w:p w:rsidR="008B6F08" w:rsidRPr="00020765" w:rsidRDefault="008B6F08" w:rsidP="008B6F08">
                  <w:pPr>
                    <w:spacing w:after="120"/>
                    <w:ind w:right="-110"/>
                    <w:jc w:val="center"/>
                    <w:rPr>
                      <w:rFonts w:ascii="Calibri" w:hAnsi="Calibri" w:cs="Calibri"/>
                      <w:b/>
                      <w:bCs w:val="0"/>
                      <w:sz w:val="24"/>
                      <w:szCs w:val="24"/>
                      <w:lang w:val="sk-SK"/>
                    </w:rPr>
                  </w:pPr>
                </w:p>
                <w:p w:rsidR="008B6F08" w:rsidRPr="00020765" w:rsidRDefault="008B6F08" w:rsidP="008B6F08">
                  <w:pPr>
                    <w:spacing w:after="120"/>
                    <w:ind w:right="-110"/>
                    <w:jc w:val="center"/>
                    <w:rPr>
                      <w:rFonts w:ascii="Calibri" w:hAnsi="Calibri" w:cs="Calibri"/>
                      <w:b/>
                      <w:bCs w:val="0"/>
                      <w:sz w:val="24"/>
                      <w:szCs w:val="24"/>
                      <w:lang w:val="sk-SK"/>
                    </w:rPr>
                  </w:pPr>
                  <w:r w:rsidRPr="00020765">
                    <w:rPr>
                      <w:rFonts w:ascii="Calibri" w:hAnsi="Calibri" w:cs="Calibri"/>
                      <w:b/>
                      <w:bCs w:val="0"/>
                      <w:sz w:val="24"/>
                      <w:szCs w:val="24"/>
                      <w:highlight w:val="lightGray"/>
                      <w:lang w:val="sk-SK"/>
                    </w:rPr>
                    <w:t>[akronym]</w:t>
                  </w:r>
                </w:p>
                <w:p w:rsidR="008B6F08" w:rsidRPr="00020765" w:rsidRDefault="008B6F08" w:rsidP="008B6F08">
                  <w:pPr>
                    <w:spacing w:after="120"/>
                    <w:ind w:right="-110"/>
                    <w:jc w:val="center"/>
                    <w:rPr>
                      <w:rFonts w:ascii="Calibri" w:hAnsi="Calibri" w:cs="Calibri"/>
                      <w:b/>
                      <w:bCs w:val="0"/>
                      <w:sz w:val="24"/>
                      <w:szCs w:val="24"/>
                      <w:lang w:val="sk-SK"/>
                    </w:rPr>
                  </w:pPr>
                </w:p>
                <w:p w:rsidR="008B6F08" w:rsidRPr="00020765" w:rsidRDefault="008B6F08" w:rsidP="008B6F08">
                  <w:pPr>
                    <w:spacing w:after="120"/>
                    <w:ind w:right="-110"/>
                    <w:jc w:val="center"/>
                    <w:rPr>
                      <w:rFonts w:ascii="Calibri" w:hAnsi="Calibri" w:cs="Calibri"/>
                      <w:b/>
                      <w:bCs w:val="0"/>
                      <w:sz w:val="24"/>
                      <w:szCs w:val="24"/>
                      <w:lang w:val="sk-SK"/>
                    </w:rPr>
                  </w:pPr>
                  <w:r w:rsidRPr="00020765">
                    <w:rPr>
                      <w:rFonts w:ascii="Calibri" w:hAnsi="Calibri" w:cs="Calibri"/>
                      <w:b/>
                      <w:bCs w:val="0"/>
                      <w:sz w:val="24"/>
                      <w:szCs w:val="24"/>
                      <w:highlight w:val="lightGray"/>
                      <w:lang w:val="sk-SK"/>
                    </w:rPr>
                    <w:t>[názov</w:t>
                  </w:r>
                  <w:r w:rsidR="002F17AF" w:rsidRPr="00020765">
                    <w:rPr>
                      <w:rFonts w:ascii="Calibri" w:hAnsi="Calibri" w:cs="Calibri"/>
                      <w:b/>
                      <w:bCs w:val="0"/>
                      <w:sz w:val="24"/>
                      <w:szCs w:val="24"/>
                      <w:highlight w:val="lightGray"/>
                      <w:lang w:val="sk-SK"/>
                    </w:rPr>
                    <w:t xml:space="preserve"> </w:t>
                  </w:r>
                  <w:r w:rsidRPr="00020765">
                    <w:rPr>
                      <w:rFonts w:ascii="Calibri" w:hAnsi="Calibri" w:cs="Calibri"/>
                      <w:b/>
                      <w:bCs w:val="0"/>
                      <w:sz w:val="24"/>
                      <w:szCs w:val="24"/>
                      <w:highlight w:val="lightGray"/>
                      <w:lang w:val="sk-SK"/>
                    </w:rPr>
                    <w:t>projektu]</w:t>
                  </w:r>
                </w:p>
                <w:p w:rsidR="008B6F08" w:rsidRPr="00020765" w:rsidRDefault="008B6F08" w:rsidP="008B6F08">
                  <w:pPr>
                    <w:spacing w:after="120"/>
                    <w:ind w:right="-110"/>
                    <w:jc w:val="center"/>
                    <w:rPr>
                      <w:rFonts w:ascii="Calibri" w:hAnsi="Calibri" w:cs="Calibri"/>
                      <w:b/>
                      <w:bCs w:val="0"/>
                      <w:sz w:val="24"/>
                      <w:szCs w:val="24"/>
                      <w:lang w:val="sk-SK"/>
                    </w:rPr>
                  </w:pPr>
                </w:p>
                <w:p w:rsidR="008B6F08" w:rsidRPr="00993D2C" w:rsidRDefault="008B6F08" w:rsidP="008B6F08">
                  <w:pPr>
                    <w:spacing w:after="120"/>
                    <w:ind w:right="-110"/>
                    <w:jc w:val="center"/>
                    <w:rPr>
                      <w:rFonts w:ascii="Calibri" w:hAnsi="Calibri" w:cs="Calibri"/>
                      <w:b/>
                      <w:bCs w:val="0"/>
                      <w:sz w:val="24"/>
                      <w:szCs w:val="24"/>
                      <w:lang w:val="sk-SK"/>
                    </w:rPr>
                  </w:pPr>
                  <w:r w:rsidRPr="00993D2C">
                    <w:rPr>
                      <w:rFonts w:ascii="Calibri" w:hAnsi="Calibri" w:cs="Calibri"/>
                      <w:b/>
                      <w:bCs w:val="0"/>
                      <w:sz w:val="24"/>
                      <w:szCs w:val="24"/>
                      <w:lang w:val="sk-SK"/>
                    </w:rPr>
                    <w:t>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rámci</w:t>
                  </w:r>
                </w:p>
                <w:p w:rsidR="008B6F08" w:rsidRPr="00993D2C" w:rsidRDefault="008B6F08" w:rsidP="008B6F08">
                  <w:pPr>
                    <w:spacing w:after="120"/>
                    <w:ind w:right="-110"/>
                    <w:jc w:val="center"/>
                    <w:rPr>
                      <w:rFonts w:ascii="Calibri" w:hAnsi="Calibri" w:cs="Calibri"/>
                      <w:b/>
                      <w:bCs w:val="0"/>
                      <w:iCs/>
                      <w:sz w:val="24"/>
                      <w:szCs w:val="24"/>
                      <w:lang w:val="sk-SK"/>
                    </w:rPr>
                  </w:pPr>
                  <w:r w:rsidRPr="00993D2C">
                    <w:rPr>
                      <w:rFonts w:ascii="Calibri" w:hAnsi="Calibri" w:cs="Calibri"/>
                      <w:b/>
                      <w:bCs w:val="0"/>
                      <w:iCs/>
                      <w:sz w:val="24"/>
                      <w:szCs w:val="24"/>
                      <w:lang w:val="sk-SK"/>
                    </w:rPr>
                    <w:t>Programu</w:t>
                  </w:r>
                  <w:r w:rsidR="002F17AF" w:rsidRPr="00993D2C">
                    <w:rPr>
                      <w:rFonts w:ascii="Calibri" w:hAnsi="Calibri" w:cs="Calibri"/>
                      <w:b/>
                      <w:bCs w:val="0"/>
                      <w:iCs/>
                      <w:sz w:val="24"/>
                      <w:szCs w:val="24"/>
                      <w:lang w:val="sk-SK"/>
                    </w:rPr>
                    <w:t xml:space="preserve"> </w:t>
                  </w:r>
                  <w:r w:rsidRPr="00993D2C">
                    <w:rPr>
                      <w:rFonts w:ascii="Calibri" w:hAnsi="Calibri" w:cs="Calibri"/>
                      <w:b/>
                      <w:bCs w:val="0"/>
                      <w:iCs/>
                      <w:sz w:val="24"/>
                      <w:szCs w:val="24"/>
                      <w:lang w:val="sk-SK"/>
                    </w:rPr>
                    <w:t>spolupráce</w:t>
                  </w:r>
                  <w:r w:rsidR="002F17AF" w:rsidRPr="00993D2C">
                    <w:rPr>
                      <w:rFonts w:ascii="Calibri" w:hAnsi="Calibri" w:cs="Calibri"/>
                      <w:b/>
                      <w:bCs w:val="0"/>
                      <w:iCs/>
                      <w:sz w:val="24"/>
                      <w:szCs w:val="24"/>
                      <w:lang w:val="sk-SK"/>
                    </w:rPr>
                    <w:t xml:space="preserve"> </w:t>
                  </w:r>
                  <w:proofErr w:type="spellStart"/>
                  <w:r w:rsidRPr="00993D2C">
                    <w:rPr>
                      <w:rFonts w:ascii="Calibri" w:hAnsi="Calibri" w:cs="Calibri"/>
                      <w:b/>
                      <w:bCs w:val="0"/>
                      <w:iCs/>
                      <w:sz w:val="24"/>
                      <w:szCs w:val="24"/>
                      <w:lang w:val="sk-SK"/>
                    </w:rPr>
                    <w:t>Interreg</w:t>
                  </w:r>
                  <w:proofErr w:type="spellEnd"/>
                  <w:r w:rsidR="002F17AF" w:rsidRPr="00993D2C">
                    <w:rPr>
                      <w:rFonts w:ascii="Calibri" w:hAnsi="Calibri" w:cs="Calibri"/>
                      <w:b/>
                      <w:bCs w:val="0"/>
                      <w:iCs/>
                      <w:sz w:val="24"/>
                      <w:szCs w:val="24"/>
                      <w:lang w:val="sk-SK"/>
                    </w:rPr>
                    <w:t xml:space="preserve"> </w:t>
                  </w:r>
                  <w:r w:rsidRPr="00993D2C">
                    <w:rPr>
                      <w:rFonts w:ascii="Calibri" w:hAnsi="Calibri" w:cs="Calibri"/>
                      <w:b/>
                      <w:bCs w:val="0"/>
                      <w:iCs/>
                      <w:sz w:val="24"/>
                      <w:szCs w:val="24"/>
                      <w:lang w:val="sk-SK"/>
                    </w:rPr>
                    <w:t>V-A</w:t>
                  </w:r>
                  <w:r w:rsidR="002F17AF" w:rsidRPr="00993D2C">
                    <w:rPr>
                      <w:rFonts w:ascii="Calibri" w:hAnsi="Calibri" w:cs="Calibri"/>
                      <w:b/>
                      <w:bCs w:val="0"/>
                      <w:iCs/>
                      <w:sz w:val="24"/>
                      <w:szCs w:val="24"/>
                      <w:lang w:val="sk-SK"/>
                    </w:rPr>
                    <w:t xml:space="preserve"> </w:t>
                  </w:r>
                  <w:r w:rsidRPr="00993D2C">
                    <w:rPr>
                      <w:rFonts w:ascii="Calibri" w:hAnsi="Calibri" w:cs="Calibri"/>
                      <w:b/>
                      <w:bCs w:val="0"/>
                      <w:iCs/>
                      <w:sz w:val="24"/>
                      <w:szCs w:val="24"/>
                      <w:lang w:val="sk-SK"/>
                    </w:rPr>
                    <w:t>Slovenská</w:t>
                  </w:r>
                  <w:r w:rsidR="002F17AF" w:rsidRPr="00993D2C">
                    <w:rPr>
                      <w:rFonts w:ascii="Calibri" w:hAnsi="Calibri" w:cs="Calibri"/>
                      <w:b/>
                      <w:bCs w:val="0"/>
                      <w:iCs/>
                      <w:sz w:val="24"/>
                      <w:szCs w:val="24"/>
                      <w:lang w:val="sk-SK"/>
                    </w:rPr>
                    <w:t xml:space="preserve"> </w:t>
                  </w:r>
                  <w:r w:rsidRPr="00993D2C">
                    <w:rPr>
                      <w:rFonts w:ascii="Calibri" w:hAnsi="Calibri" w:cs="Calibri"/>
                      <w:b/>
                      <w:bCs w:val="0"/>
                      <w:iCs/>
                      <w:sz w:val="24"/>
                      <w:szCs w:val="24"/>
                      <w:lang w:val="sk-SK"/>
                    </w:rPr>
                    <w:t>republika</w:t>
                  </w:r>
                  <w:r w:rsidR="002F17AF" w:rsidRPr="00993D2C">
                    <w:rPr>
                      <w:rFonts w:ascii="Calibri" w:hAnsi="Calibri" w:cs="Calibri"/>
                      <w:b/>
                      <w:bCs w:val="0"/>
                      <w:iCs/>
                      <w:sz w:val="24"/>
                      <w:szCs w:val="24"/>
                      <w:lang w:val="sk-SK"/>
                    </w:rPr>
                    <w:t xml:space="preserve"> </w:t>
                  </w:r>
                  <w:r w:rsidRPr="00993D2C">
                    <w:rPr>
                      <w:rFonts w:ascii="Calibri" w:hAnsi="Calibri" w:cs="Calibri"/>
                      <w:b/>
                      <w:bCs w:val="0"/>
                      <w:iCs/>
                      <w:sz w:val="24"/>
                      <w:szCs w:val="24"/>
                      <w:lang w:val="sk-SK"/>
                    </w:rPr>
                    <w:t>-</w:t>
                  </w:r>
                  <w:r w:rsidR="002F17AF" w:rsidRPr="00993D2C">
                    <w:rPr>
                      <w:rFonts w:ascii="Calibri" w:hAnsi="Calibri" w:cs="Calibri"/>
                      <w:b/>
                      <w:bCs w:val="0"/>
                      <w:iCs/>
                      <w:sz w:val="24"/>
                      <w:szCs w:val="24"/>
                      <w:lang w:val="sk-SK"/>
                    </w:rPr>
                    <w:t xml:space="preserve"> </w:t>
                  </w:r>
                  <w:r w:rsidRPr="00993D2C">
                    <w:rPr>
                      <w:rFonts w:ascii="Calibri" w:hAnsi="Calibri" w:cs="Calibri"/>
                      <w:b/>
                      <w:bCs w:val="0"/>
                      <w:iCs/>
                      <w:sz w:val="24"/>
                      <w:szCs w:val="24"/>
                      <w:lang w:val="sk-SK"/>
                    </w:rPr>
                    <w:t>Maďarsko</w:t>
                  </w:r>
                </w:p>
                <w:p w:rsidR="008B6F08" w:rsidRPr="00993D2C" w:rsidRDefault="008B6F08" w:rsidP="008B6F08">
                  <w:pPr>
                    <w:spacing w:after="120"/>
                    <w:ind w:right="-110"/>
                    <w:jc w:val="center"/>
                    <w:rPr>
                      <w:rFonts w:ascii="Calibri" w:hAnsi="Calibri" w:cs="Calibri"/>
                      <w:b/>
                      <w:bCs w:val="0"/>
                      <w:sz w:val="24"/>
                      <w:szCs w:val="24"/>
                      <w:lang w:val="sk-SK"/>
                    </w:rPr>
                  </w:pPr>
                </w:p>
                <w:p w:rsidR="008B6F08" w:rsidRPr="00993D2C" w:rsidRDefault="008B6F08" w:rsidP="00AF40A5">
                  <w:pPr>
                    <w:spacing w:after="120"/>
                    <w:ind w:right="-110"/>
                    <w:jc w:val="both"/>
                    <w:rPr>
                      <w:rFonts w:ascii="Calibri" w:hAnsi="Calibri" w:cs="Calibri"/>
                      <w:b/>
                      <w:bCs w:val="0"/>
                      <w:sz w:val="24"/>
                      <w:szCs w:val="24"/>
                      <w:lang w:val="sk-SK"/>
                    </w:rPr>
                  </w:pPr>
                  <w:r w:rsidRPr="00993D2C">
                    <w:rPr>
                      <w:rFonts w:ascii="Calibri" w:hAnsi="Calibri" w:cs="Calibri"/>
                      <w:b/>
                      <w:bCs w:val="0"/>
                      <w:sz w:val="24"/>
                      <w:szCs w:val="24"/>
                      <w:lang w:val="sk-SK"/>
                    </w:rPr>
                    <w:t>medzi</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B6F08">
                  <w:pPr>
                    <w:spacing w:after="120"/>
                    <w:ind w:right="-110"/>
                    <w:jc w:val="both"/>
                    <w:rPr>
                      <w:rFonts w:ascii="Calibri" w:hAnsi="Calibri" w:cs="Calibri"/>
                      <w:b/>
                      <w:bCs w:val="0"/>
                      <w:sz w:val="24"/>
                      <w:szCs w:val="24"/>
                      <w:lang w:val="sk-SK"/>
                    </w:rPr>
                  </w:pPr>
                  <w:r w:rsidRPr="00993D2C">
                    <w:rPr>
                      <w:rFonts w:ascii="Calibri" w:hAnsi="Calibri" w:cs="Calibri"/>
                      <w:b/>
                      <w:bCs w:val="0"/>
                      <w:sz w:val="24"/>
                      <w:szCs w:val="24"/>
                      <w:lang w:val="sk-SK"/>
                    </w:rPr>
                    <w:t>Vedúci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[celý</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názov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adresa]</w:t>
                  </w:r>
                </w:p>
                <w:p w:rsidR="008B6F08" w:rsidRPr="00993D2C" w:rsidRDefault="008B6F08" w:rsidP="008B6F08">
                  <w:pPr>
                    <w:jc w:val="both"/>
                    <w:rPr>
                      <w:rFonts w:ascii="Calibri" w:hAnsi="Calibri" w:cs="Calibri"/>
                      <w:bCs w:val="0"/>
                      <w:sz w:val="24"/>
                      <w:szCs w:val="24"/>
                      <w:lang w:val="sk-SK"/>
                    </w:rPr>
                  </w:pPr>
                  <w:r w:rsidRPr="00993D2C">
                    <w:rPr>
                      <w:rFonts w:ascii="Calibri" w:hAnsi="Calibri" w:cs="Calibri"/>
                      <w:sz w:val="24"/>
                      <w:szCs w:val="24"/>
                      <w:lang w:val="sk-SK"/>
                    </w:rPr>
                    <w:t>Zastúpený: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(meno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titul</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oprávneného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zástupcu)</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B6F08">
                  <w:pPr>
                    <w:spacing w:after="120"/>
                    <w:ind w:right="-110"/>
                    <w:jc w:val="both"/>
                    <w:rPr>
                      <w:rFonts w:ascii="Calibri" w:hAnsi="Calibri" w:cs="Calibri"/>
                      <w:b/>
                      <w:bCs w:val="0"/>
                      <w:sz w:val="24"/>
                      <w:szCs w:val="24"/>
                      <w:lang w:val="sk-SK"/>
                    </w:rPr>
                  </w:pPr>
                  <w:r w:rsidRPr="00993D2C">
                    <w:rPr>
                      <w:rFonts w:ascii="Calibri" w:hAnsi="Calibri" w:cs="Calibri"/>
                      <w:b/>
                      <w:bCs w:val="0"/>
                      <w:sz w:val="24"/>
                      <w:szCs w:val="24"/>
                      <w:lang w:val="sk-SK"/>
                    </w:rPr>
                    <w:t>a</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B6F08">
                  <w:pPr>
                    <w:spacing w:after="120"/>
                    <w:ind w:right="-110"/>
                    <w:jc w:val="both"/>
                    <w:rPr>
                      <w:rFonts w:ascii="Calibri" w:hAnsi="Calibri" w:cs="Calibri"/>
                      <w:b/>
                      <w:bCs w:val="0"/>
                      <w:sz w:val="24"/>
                      <w:szCs w:val="24"/>
                      <w:lang w:val="sk-SK"/>
                    </w:rPr>
                  </w:pPr>
                  <w:r w:rsidRPr="00993D2C">
                    <w:rPr>
                      <w:rFonts w:ascii="Calibri" w:hAnsi="Calibri" w:cs="Calibri"/>
                      <w:b/>
                      <w:bCs w:val="0"/>
                      <w:sz w:val="24"/>
                      <w:szCs w:val="24"/>
                      <w:lang w:val="sk-SK"/>
                    </w:rPr>
                    <w:t>Prijímateľ</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[celý</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názov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adresa]</w:t>
                  </w:r>
                </w:p>
                <w:p w:rsidR="008B6F08" w:rsidRPr="00993D2C" w:rsidRDefault="008B6F08" w:rsidP="008B6F08">
                  <w:pPr>
                    <w:jc w:val="both"/>
                    <w:rPr>
                      <w:rFonts w:ascii="Calibri" w:hAnsi="Calibri" w:cs="Calibri"/>
                      <w:bCs w:val="0"/>
                      <w:sz w:val="24"/>
                      <w:szCs w:val="24"/>
                      <w:lang w:val="sk-SK"/>
                    </w:rPr>
                  </w:pPr>
                  <w:r w:rsidRPr="00993D2C">
                    <w:rPr>
                      <w:rFonts w:ascii="Calibri" w:hAnsi="Calibri" w:cs="Calibri"/>
                      <w:sz w:val="24"/>
                      <w:szCs w:val="24"/>
                      <w:lang w:val="sk-SK"/>
                    </w:rPr>
                    <w:t>Zastúpený: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(meno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titul</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oprávneného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zástupcu)</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B6F08">
                  <w:pPr>
                    <w:spacing w:after="120"/>
                    <w:ind w:right="-110"/>
                    <w:jc w:val="both"/>
                    <w:rPr>
                      <w:rFonts w:ascii="Calibri" w:hAnsi="Calibri" w:cs="Calibri"/>
                      <w:b/>
                      <w:bCs w:val="0"/>
                      <w:sz w:val="24"/>
                      <w:szCs w:val="24"/>
                      <w:lang w:val="sk-SK"/>
                    </w:rPr>
                  </w:pPr>
                  <w:r w:rsidRPr="00993D2C">
                    <w:rPr>
                      <w:rFonts w:ascii="Calibri" w:hAnsi="Calibri" w:cs="Calibri"/>
                      <w:b/>
                      <w:bCs w:val="0"/>
                      <w:sz w:val="24"/>
                      <w:szCs w:val="24"/>
                      <w:lang w:val="sk-SK"/>
                    </w:rPr>
                    <w:t>Prijímateľ</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[celý</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názov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adresa]</w:t>
                  </w:r>
                </w:p>
                <w:p w:rsidR="008B6F08" w:rsidRPr="00993D2C" w:rsidRDefault="008B6F08" w:rsidP="008B6F08">
                  <w:pPr>
                    <w:jc w:val="both"/>
                    <w:rPr>
                      <w:rFonts w:ascii="Calibri" w:hAnsi="Calibri" w:cs="Calibri"/>
                      <w:bCs w:val="0"/>
                      <w:sz w:val="24"/>
                      <w:szCs w:val="24"/>
                      <w:lang w:val="sk-SK"/>
                    </w:rPr>
                  </w:pPr>
                  <w:r w:rsidRPr="00993D2C">
                    <w:rPr>
                      <w:rFonts w:ascii="Calibri" w:hAnsi="Calibri" w:cs="Calibri"/>
                      <w:sz w:val="24"/>
                      <w:szCs w:val="24"/>
                      <w:lang w:val="sk-SK"/>
                    </w:rPr>
                    <w:t>Zastúpený: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(meno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titul</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oprávneného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zástupcu)</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B6F08">
                  <w:pPr>
                    <w:spacing w:after="120"/>
                    <w:ind w:right="-110"/>
                    <w:jc w:val="both"/>
                    <w:rPr>
                      <w:rFonts w:ascii="Calibri" w:hAnsi="Calibri" w:cs="Calibri"/>
                      <w:b/>
                      <w:bCs w:val="0"/>
                      <w:sz w:val="24"/>
                      <w:szCs w:val="24"/>
                      <w:lang w:val="sk-SK"/>
                    </w:rPr>
                  </w:pPr>
                  <w:r w:rsidRPr="00993D2C">
                    <w:rPr>
                      <w:rFonts w:ascii="Calibri" w:hAnsi="Calibri" w:cs="Calibri"/>
                      <w:b/>
                      <w:bCs w:val="0"/>
                      <w:sz w:val="24"/>
                      <w:szCs w:val="24"/>
                      <w:lang w:val="sk-SK"/>
                    </w:rPr>
                    <w:t>Prijímateľ</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[celý</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názov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adresa]</w:t>
                  </w:r>
                </w:p>
                <w:p w:rsidR="008B6F08" w:rsidRPr="00993D2C" w:rsidRDefault="008B6F08" w:rsidP="008B6F08">
                  <w:pPr>
                    <w:jc w:val="both"/>
                    <w:rPr>
                      <w:rFonts w:ascii="Calibri" w:hAnsi="Calibri" w:cs="Calibri"/>
                      <w:bCs w:val="0"/>
                      <w:sz w:val="24"/>
                      <w:szCs w:val="24"/>
                      <w:lang w:val="sk-SK"/>
                    </w:rPr>
                  </w:pPr>
                  <w:r w:rsidRPr="00993D2C">
                    <w:rPr>
                      <w:rFonts w:ascii="Calibri" w:hAnsi="Calibri" w:cs="Calibri"/>
                      <w:sz w:val="24"/>
                      <w:szCs w:val="24"/>
                      <w:lang w:val="sk-SK"/>
                    </w:rPr>
                    <w:t>Zastúpený: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(meno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titul</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oprávneného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zástupcu)</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B6F08">
                  <w:pPr>
                    <w:spacing w:after="120"/>
                    <w:ind w:right="-110"/>
                    <w:jc w:val="both"/>
                    <w:rPr>
                      <w:rFonts w:ascii="Calibri" w:hAnsi="Calibri" w:cs="Calibri"/>
                      <w:bCs w:val="0"/>
                      <w:sz w:val="24"/>
                      <w:szCs w:val="24"/>
                      <w:lang w:val="sk-SK"/>
                    </w:rPr>
                  </w:pPr>
                  <w:r w:rsidRPr="00993D2C">
                    <w:rPr>
                      <w:rFonts w:ascii="Calibri" w:hAnsi="Calibri" w:cs="Calibri"/>
                      <w:bCs w:val="0"/>
                      <w:sz w:val="24"/>
                      <w:szCs w:val="24"/>
                      <w:lang w:val="sk-SK"/>
                    </w:rPr>
                    <w:t>(Ďalej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p>
                <w:p w:rsidR="008B6F08" w:rsidRPr="00993D2C" w:rsidRDefault="008B6F08" w:rsidP="008B6F08">
                  <w:pPr>
                    <w:spacing w:after="120"/>
                    <w:ind w:right="-110"/>
                    <w:jc w:val="both"/>
                    <w:rPr>
                      <w:rFonts w:ascii="Calibri" w:hAnsi="Calibri" w:cs="Calibri"/>
                      <w:b/>
                      <w:bCs w:val="0"/>
                      <w:sz w:val="24"/>
                      <w:szCs w:val="24"/>
                      <w:lang w:val="sk-SK"/>
                    </w:rPr>
                  </w:pPr>
                </w:p>
                <w:p w:rsidR="008B6F08" w:rsidRPr="00993D2C" w:rsidRDefault="008B6F08" w:rsidP="008D51BA">
                  <w:pPr>
                    <w:spacing w:after="120"/>
                    <w:ind w:right="57"/>
                    <w:jc w:val="both"/>
                    <w:rPr>
                      <w:rFonts w:ascii="Calibri" w:hAnsi="Calibri" w:cs="Calibri"/>
                      <w:bCs w:val="0"/>
                      <w:sz w:val="24"/>
                      <w:szCs w:val="24"/>
                      <w:lang w:val="sk-SK"/>
                    </w:rPr>
                  </w:pP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p>
                <w:p w:rsidR="008B6F08" w:rsidRPr="00993D2C" w:rsidRDefault="008B6F08" w:rsidP="008D51BA">
                  <w:pPr>
                    <w:numPr>
                      <w:ilvl w:val="0"/>
                      <w:numId w:val="19"/>
                    </w:numPr>
                    <w:spacing w:after="120"/>
                    <w:ind w:right="57"/>
                    <w:jc w:val="both"/>
                    <w:rPr>
                      <w:rFonts w:ascii="Calibri" w:hAnsi="Calibri" w:cs="Calibri"/>
                      <w:sz w:val="24"/>
                      <w:szCs w:val="24"/>
                      <w:lang w:val="sk-SK"/>
                    </w:rPr>
                  </w:pPr>
                  <w:r w:rsidRPr="00993D2C">
                    <w:rPr>
                      <w:rFonts w:ascii="Calibri" w:hAnsi="Calibri" w:cs="Calibri"/>
                      <w:sz w:val="24"/>
                      <w:szCs w:val="24"/>
                      <w:lang w:val="sk-SK"/>
                    </w:rPr>
                    <w:t>Nariadenia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Európskeho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parlamentu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Rady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EURATOM)</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966/2012</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25.</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októbra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2012</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Rozpočtových</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pravidlách,</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ktoré</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vzťahujú</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všeobecný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rozpočet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únie,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ktorým</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ruší</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Nariadenie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Rady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(EC,</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Euratom</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1605/2002;</w:t>
                  </w:r>
                </w:p>
                <w:p w:rsidR="008B6F08" w:rsidRPr="00993D2C" w:rsidRDefault="008B6F08" w:rsidP="008D51BA">
                  <w:pPr>
                    <w:numPr>
                      <w:ilvl w:val="0"/>
                      <w:numId w:val="19"/>
                    </w:numPr>
                    <w:spacing w:after="120"/>
                    <w:ind w:right="57"/>
                    <w:jc w:val="both"/>
                    <w:rPr>
                      <w:rFonts w:ascii="Calibri" w:hAnsi="Calibri" w:cs="Calibri"/>
                      <w:sz w:val="24"/>
                      <w:szCs w:val="24"/>
                      <w:lang w:val="sk-SK"/>
                    </w:rPr>
                  </w:pPr>
                  <w:r w:rsidRPr="00993D2C">
                    <w:rPr>
                      <w:rFonts w:ascii="Calibri" w:hAnsi="Calibri" w:cs="Calibri"/>
                      <w:sz w:val="24"/>
                      <w:szCs w:val="24"/>
                      <w:lang w:val="sk-SK"/>
                    </w:rPr>
                    <w:t>Komisiou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delegované</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Nariadenie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1268/2012</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29.</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októbra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2012</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Pravidlách</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uplatňovania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Nariadenia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Európskeho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Parlamentu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Rady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Euratom</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966/2012</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Rozpočtových</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pravidlách,</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ktoré</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vzťahujú</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všeobecný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rozpočet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únie;</w:t>
                  </w:r>
                </w:p>
                <w:p w:rsidR="00FC4094" w:rsidRPr="00993D2C" w:rsidRDefault="00FC4094" w:rsidP="00FC4094">
                  <w:pPr>
                    <w:spacing w:after="120"/>
                    <w:ind w:right="-110"/>
                    <w:jc w:val="both"/>
                    <w:rPr>
                      <w:rFonts w:ascii="Calibri" w:hAnsi="Calibri" w:cs="Calibri"/>
                      <w:sz w:val="24"/>
                      <w:szCs w:val="24"/>
                      <w:lang w:val="sk-SK"/>
                    </w:rPr>
                  </w:pPr>
                  <w:r w:rsidRPr="00993D2C">
                    <w:rPr>
                      <w:rFonts w:ascii="Calibri" w:hAnsi="Calibri" w:cs="Calibri"/>
                      <w:sz w:val="24"/>
                      <w:szCs w:val="24"/>
                      <w:lang w:val="sk-SK"/>
                    </w:rPr>
                    <w:lastRenderedPageBreak/>
                    <w:br/>
                  </w:r>
                </w:p>
                <w:p w:rsidR="008B6F08" w:rsidRPr="00993D2C" w:rsidRDefault="008B6F08" w:rsidP="008D51BA">
                  <w:pPr>
                    <w:numPr>
                      <w:ilvl w:val="0"/>
                      <w:numId w:val="19"/>
                    </w:numPr>
                    <w:spacing w:after="120"/>
                    <w:jc w:val="both"/>
                    <w:rPr>
                      <w:rFonts w:ascii="Calibri" w:hAnsi="Calibri" w:cs="Calibri"/>
                      <w:sz w:val="24"/>
                      <w:szCs w:val="24"/>
                      <w:lang w:val="sk-SK"/>
                    </w:rPr>
                  </w:pPr>
                  <w:r w:rsidRPr="00993D2C">
                    <w:rPr>
                      <w:rFonts w:ascii="Calibri" w:hAnsi="Calibri" w:cs="Calibri"/>
                      <w:sz w:val="24"/>
                      <w:szCs w:val="24"/>
                      <w:lang w:val="sk-SK"/>
                    </w:rPr>
                    <w:t>Nariadenia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Európskeho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Parlamentu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Rady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1303/2013</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17.</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decembra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2013,</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ktorýmsastanovujúspoločnéustanovenia</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Európskomfonderegionálnehorozvoja</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Európskomsociálnomfonde</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Kohéznomfonde</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Európskompoľnohospodárskomfonde</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pre</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rozvojvidieka</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Európskomnámornom</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rybárskomfonde</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ktorýmsastanovujúvšeobecnéustanovenia</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Európskomfonderegionálnehorozvoja</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Európskomsociálnomfonde</w:t>
                  </w:r>
                  <w:proofErr w:type="spellEnd"/>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Kohéznomfonde</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Európskomnámornom</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rybárskomfonde</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ktorýmsarušínariadenie</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Rady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(EC)</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1083/2006</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w:t>
                  </w:r>
                  <w:r w:rsidRPr="00993D2C">
                    <w:rPr>
                      <w:rFonts w:ascii="Calibri" w:hAnsi="Calibri" w:cs="Calibri"/>
                      <w:sz w:val="24"/>
                      <w:szCs w:val="24"/>
                      <w:u w:val="single"/>
                      <w:lang w:val="sk-SK"/>
                    </w:rPr>
                    <w:t>ďalej</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len</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ako</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„nariadenie</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o</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spoločných</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ustanoveniach“,</w:t>
                  </w:r>
                  <w:r w:rsidR="002F17AF" w:rsidRPr="00993D2C">
                    <w:rPr>
                      <w:rFonts w:ascii="Calibri" w:hAnsi="Calibri" w:cs="Calibri"/>
                      <w:sz w:val="24"/>
                      <w:szCs w:val="24"/>
                      <w:u w:val="single"/>
                      <w:lang w:val="sk-SK"/>
                    </w:rPr>
                    <w:t xml:space="preserve"> </w:t>
                  </w:r>
                  <w:r w:rsidRPr="00993D2C">
                    <w:rPr>
                      <w:rFonts w:ascii="Calibri" w:hAnsi="Calibri" w:cs="Calibri"/>
                      <w:sz w:val="24"/>
                      <w:szCs w:val="24"/>
                      <w:u w:val="single"/>
                      <w:lang w:val="sk-SK"/>
                    </w:rPr>
                    <w:t>NSU</w:t>
                  </w:r>
                  <w:r w:rsidRPr="00993D2C">
                    <w:rPr>
                      <w:rFonts w:ascii="Calibri" w:hAnsi="Calibri" w:cs="Calibri"/>
                      <w:sz w:val="24"/>
                      <w:szCs w:val="24"/>
                      <w:lang w:val="sk-SK"/>
                    </w:rPr>
                    <w:t>);</w:t>
                  </w:r>
                  <w:r w:rsidR="00FC4094" w:rsidRPr="00993D2C">
                    <w:rPr>
                      <w:rFonts w:ascii="Calibri" w:hAnsi="Calibri" w:cs="Calibri"/>
                      <w:sz w:val="24"/>
                      <w:szCs w:val="24"/>
                      <w:lang w:val="sk-SK"/>
                    </w:rPr>
                    <w:br/>
                  </w:r>
                  <w:r w:rsidR="005739BA" w:rsidRPr="00993D2C">
                    <w:rPr>
                      <w:rFonts w:ascii="Calibri" w:hAnsi="Calibri" w:cs="Calibri"/>
                      <w:sz w:val="24"/>
                      <w:szCs w:val="24"/>
                      <w:lang w:val="sk-SK"/>
                    </w:rPr>
                    <w:br/>
                  </w:r>
                </w:p>
                <w:p w:rsidR="008B6F08" w:rsidRPr="00993D2C" w:rsidRDefault="008B6F08" w:rsidP="00470FE3">
                  <w:pPr>
                    <w:numPr>
                      <w:ilvl w:val="0"/>
                      <w:numId w:val="19"/>
                    </w:numPr>
                    <w:spacing w:after="120"/>
                    <w:jc w:val="both"/>
                    <w:rPr>
                      <w:rFonts w:ascii="Calibri" w:hAnsi="Calibri" w:cs="Calibri"/>
                      <w:sz w:val="24"/>
                      <w:szCs w:val="24"/>
                      <w:lang w:val="sk-SK"/>
                    </w:rPr>
                  </w:pPr>
                  <w:r w:rsidRPr="00993D2C">
                    <w:rPr>
                      <w:rFonts w:ascii="Calibri" w:hAnsi="Calibri" w:cs="Calibri"/>
                      <w:sz w:val="24"/>
                      <w:szCs w:val="24"/>
                      <w:lang w:val="sk-SK"/>
                    </w:rPr>
                    <w:t>Nariadenia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Európskeho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Parlamentu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Rady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1301/2013</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17.</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decembra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2013</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Európskomfonderegionálnehorozvoja</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osobitnýchustanoveniachtýkajúcichsacieľaInvestovania</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do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rastu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zamestnanosti,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w:t>
                  </w:r>
                  <w:r w:rsidR="002F17AF" w:rsidRPr="00993D2C">
                    <w:rPr>
                      <w:rFonts w:ascii="Calibri" w:hAnsi="Calibri" w:cs="Calibri"/>
                      <w:sz w:val="24"/>
                      <w:szCs w:val="24"/>
                      <w:lang w:val="sk-SK"/>
                    </w:rPr>
                    <w:t xml:space="preserve"> </w:t>
                  </w:r>
                  <w:proofErr w:type="spellStart"/>
                  <w:r w:rsidRPr="00993D2C">
                    <w:rPr>
                      <w:rFonts w:ascii="Calibri" w:hAnsi="Calibri" w:cs="Calibri"/>
                      <w:sz w:val="24"/>
                      <w:szCs w:val="24"/>
                      <w:lang w:val="sk-SK"/>
                    </w:rPr>
                    <w:t>ktorýmsarušínariadenie</w:t>
                  </w:r>
                  <w:proofErr w:type="spellEnd"/>
                  <w:r w:rsidR="002F17AF" w:rsidRPr="00993D2C">
                    <w:rPr>
                      <w:rFonts w:ascii="Calibri" w:hAnsi="Calibri" w:cs="Calibri"/>
                      <w:sz w:val="24"/>
                      <w:szCs w:val="24"/>
                      <w:lang w:val="sk-SK"/>
                    </w:rPr>
                    <w:t xml:space="preserve"> </w:t>
                  </w:r>
                  <w:r w:rsidRPr="00993D2C">
                    <w:rPr>
                      <w:rFonts w:ascii="Calibri" w:hAnsi="Calibri" w:cs="Calibri"/>
                      <w:sz w:val="24"/>
                      <w:szCs w:val="24"/>
                      <w:lang w:val="sk-SK"/>
                    </w:rPr>
                    <w:t>(EC)</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1080/2006;</w:t>
                  </w:r>
                  <w:r w:rsidR="00FC4094" w:rsidRPr="00993D2C">
                    <w:rPr>
                      <w:rFonts w:ascii="Calibri" w:hAnsi="Calibri" w:cs="Calibri"/>
                      <w:sz w:val="24"/>
                      <w:szCs w:val="24"/>
                      <w:lang w:val="sk-SK"/>
                    </w:rPr>
                    <w:br/>
                  </w:r>
                  <w:r w:rsidR="00FC4094" w:rsidRPr="00993D2C">
                    <w:rPr>
                      <w:rFonts w:ascii="Calibri" w:hAnsi="Calibri" w:cs="Calibri"/>
                      <w:sz w:val="24"/>
                      <w:szCs w:val="24"/>
                      <w:lang w:val="sk-SK"/>
                    </w:rPr>
                    <w:br/>
                  </w:r>
                </w:p>
                <w:p w:rsidR="008B6F08" w:rsidRPr="00A160BE" w:rsidRDefault="008B6F08">
                  <w:pPr>
                    <w:numPr>
                      <w:ilvl w:val="0"/>
                      <w:numId w:val="19"/>
                    </w:numPr>
                    <w:spacing w:after="120"/>
                    <w:jc w:val="both"/>
                    <w:rPr>
                      <w:rFonts w:ascii="Calibri" w:hAnsi="Calibri" w:cs="Calibri"/>
                      <w:sz w:val="24"/>
                      <w:szCs w:val="24"/>
                      <w:lang w:val="sk-SK"/>
                    </w:rPr>
                  </w:pPr>
                  <w:r w:rsidRPr="00FA5819">
                    <w:rPr>
                      <w:rFonts w:ascii="Calibri" w:hAnsi="Calibri" w:cs="Calibri"/>
                      <w:sz w:val="24"/>
                      <w:szCs w:val="24"/>
                      <w:lang w:val="sk-SK"/>
                    </w:rPr>
                    <w:t>Nariadenia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Európskeho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Parlamentu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Rady</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(EU)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č.</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1299/2013</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zo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17.</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decembra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2013</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osobitných</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ustanoveniach</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na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podporu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cieľa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Európska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územná</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spolupráca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z</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Európskeho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fondu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regionálneho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rozvoja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w:t>
                  </w:r>
                  <w:r w:rsidRPr="00FA5819">
                    <w:rPr>
                      <w:rFonts w:ascii="Calibri" w:hAnsi="Calibri" w:cs="Calibri"/>
                      <w:sz w:val="24"/>
                      <w:szCs w:val="24"/>
                      <w:u w:val="single"/>
                      <w:lang w:val="sk-SK"/>
                    </w:rPr>
                    <w:t>ďalej</w:t>
                  </w:r>
                  <w:r w:rsidR="002F17AF" w:rsidRPr="00FA5819">
                    <w:rPr>
                      <w:rFonts w:ascii="Calibri" w:hAnsi="Calibri" w:cs="Calibri"/>
                      <w:sz w:val="24"/>
                      <w:szCs w:val="24"/>
                      <w:u w:val="single"/>
                      <w:lang w:val="sk-SK"/>
                    </w:rPr>
                    <w:t xml:space="preserve"> </w:t>
                  </w:r>
                  <w:r w:rsidRPr="00FA5819">
                    <w:rPr>
                      <w:rFonts w:ascii="Calibri" w:hAnsi="Calibri" w:cs="Calibri"/>
                      <w:sz w:val="24"/>
                      <w:szCs w:val="24"/>
                      <w:u w:val="single"/>
                      <w:lang w:val="sk-SK"/>
                    </w:rPr>
                    <w:t>len</w:t>
                  </w:r>
                  <w:r w:rsidR="002F17AF" w:rsidRPr="00FA5819">
                    <w:rPr>
                      <w:rFonts w:ascii="Calibri" w:hAnsi="Calibri" w:cs="Calibri"/>
                      <w:sz w:val="24"/>
                      <w:szCs w:val="24"/>
                      <w:u w:val="single"/>
                      <w:lang w:val="sk-SK"/>
                    </w:rPr>
                    <w:t xml:space="preserve"> </w:t>
                  </w:r>
                  <w:r w:rsidRPr="00FA5819">
                    <w:rPr>
                      <w:rFonts w:ascii="Calibri" w:hAnsi="Calibri" w:cs="Calibri"/>
                      <w:sz w:val="24"/>
                      <w:szCs w:val="24"/>
                      <w:u w:val="single"/>
                      <w:lang w:val="sk-SK"/>
                    </w:rPr>
                    <w:t>ako</w:t>
                  </w:r>
                  <w:r w:rsidR="002F17AF" w:rsidRPr="00FA5819">
                    <w:rPr>
                      <w:rFonts w:ascii="Calibri" w:hAnsi="Calibri" w:cs="Calibri"/>
                      <w:sz w:val="24"/>
                      <w:szCs w:val="24"/>
                      <w:u w:val="single"/>
                      <w:lang w:val="sk-SK"/>
                    </w:rPr>
                    <w:t xml:space="preserve"> </w:t>
                  </w:r>
                  <w:r w:rsidRPr="00FA5819">
                    <w:rPr>
                      <w:rFonts w:ascii="Calibri" w:hAnsi="Calibri" w:cs="Calibri"/>
                      <w:sz w:val="24"/>
                      <w:szCs w:val="24"/>
                      <w:u w:val="single"/>
                      <w:lang w:val="sk-SK"/>
                    </w:rPr>
                    <w:t>„</w:t>
                  </w:r>
                  <w:r w:rsidRPr="00FA5819">
                    <w:rPr>
                      <w:rFonts w:ascii="Calibri" w:hAnsi="Calibri" w:cs="Calibri"/>
                      <w:bCs w:val="0"/>
                      <w:sz w:val="24"/>
                      <w:szCs w:val="24"/>
                      <w:u w:val="single"/>
                      <w:lang w:val="sk-SK"/>
                    </w:rPr>
                    <w:t>nariadenie</w:t>
                  </w:r>
                  <w:r w:rsidR="002F17AF" w:rsidRPr="00FA5819">
                    <w:rPr>
                      <w:rFonts w:ascii="Calibri" w:hAnsi="Calibri" w:cs="Calibri"/>
                      <w:bCs w:val="0"/>
                      <w:sz w:val="24"/>
                      <w:szCs w:val="24"/>
                      <w:u w:val="single"/>
                      <w:lang w:val="sk-SK"/>
                    </w:rPr>
                    <w:t xml:space="preserve"> </w:t>
                  </w:r>
                  <w:r w:rsidRPr="00FA5819">
                    <w:rPr>
                      <w:rFonts w:ascii="Calibri" w:hAnsi="Calibri" w:cs="Calibri"/>
                      <w:bCs w:val="0"/>
                      <w:sz w:val="24"/>
                      <w:szCs w:val="24"/>
                      <w:u w:val="single"/>
                      <w:lang w:val="sk-SK"/>
                    </w:rPr>
                    <w:t>ETC“</w:t>
                  </w:r>
                  <w:r w:rsidRPr="00FA5819">
                    <w:rPr>
                      <w:rFonts w:ascii="Calibri" w:hAnsi="Calibri" w:cs="Calibri"/>
                      <w:sz w:val="24"/>
                      <w:szCs w:val="24"/>
                      <w:lang w:val="sk-SK"/>
                    </w:rPr>
                    <w:t>);</w:t>
                  </w:r>
                  <w:r w:rsidR="00FC4094" w:rsidRPr="00FA5819">
                    <w:rPr>
                      <w:rFonts w:ascii="Calibri" w:hAnsi="Calibri" w:cs="Calibri"/>
                      <w:sz w:val="24"/>
                      <w:szCs w:val="24"/>
                      <w:lang w:val="sk-SK"/>
                    </w:rPr>
                    <w:br/>
                  </w:r>
                  <w:r w:rsidR="005739BA" w:rsidRPr="00FA5819">
                    <w:rPr>
                      <w:rFonts w:ascii="Calibri" w:hAnsi="Calibri" w:cs="Calibri"/>
                      <w:sz w:val="24"/>
                      <w:szCs w:val="24"/>
                      <w:lang w:val="sk-SK"/>
                    </w:rPr>
                    <w:br/>
                  </w:r>
                  <w:r w:rsidRPr="00FA5819">
                    <w:rPr>
                      <w:rFonts w:ascii="Calibri" w:hAnsi="Calibri" w:cs="Calibri"/>
                      <w:sz w:val="24"/>
                      <w:szCs w:val="24"/>
                      <w:lang w:val="sk-SK"/>
                    </w:rPr>
                    <w:t>Programu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spolupráce</w:t>
                  </w:r>
                  <w:r w:rsidR="002F17AF" w:rsidRPr="00FA5819">
                    <w:rPr>
                      <w:rFonts w:ascii="Calibri" w:hAnsi="Calibri" w:cs="Calibri"/>
                      <w:sz w:val="24"/>
                      <w:szCs w:val="24"/>
                      <w:lang w:val="sk-SK"/>
                    </w:rPr>
                    <w:t xml:space="preserve"> </w:t>
                  </w:r>
                  <w:proofErr w:type="spellStart"/>
                  <w:r w:rsidRPr="00FA5819">
                    <w:rPr>
                      <w:rFonts w:ascii="Calibri" w:hAnsi="Calibri" w:cs="Calibri"/>
                      <w:sz w:val="24"/>
                      <w:szCs w:val="24"/>
                      <w:lang w:val="sk-SK"/>
                    </w:rPr>
                    <w:t>Interreg</w:t>
                  </w:r>
                  <w:proofErr w:type="spellEnd"/>
                  <w:r w:rsidR="002F17AF" w:rsidRPr="00FA5819">
                    <w:rPr>
                      <w:rFonts w:ascii="Calibri" w:hAnsi="Calibri" w:cs="Calibri"/>
                      <w:sz w:val="24"/>
                      <w:szCs w:val="24"/>
                      <w:lang w:val="sk-SK"/>
                    </w:rPr>
                    <w:t xml:space="preserve"> </w:t>
                  </w:r>
                  <w:r w:rsidRPr="00FA5819">
                    <w:rPr>
                      <w:rFonts w:ascii="Calibri" w:hAnsi="Calibri" w:cs="Calibri"/>
                      <w:sz w:val="24"/>
                      <w:szCs w:val="24"/>
                      <w:lang w:val="sk-SK"/>
                    </w:rPr>
                    <w:t>V-A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Slovenská</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republika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Maďarsko,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ktorý</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bol</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schválený</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Európskou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komisiou</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30.</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septembra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2015</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rozhodnutím</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č.</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C(2015)</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6805</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upravený</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1.</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septembra</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2016</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rozhodnutím</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č.</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C(2016)5653</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(ďalej</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len</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ako</w:t>
                  </w:r>
                  <w:r w:rsidR="002F17AF" w:rsidRPr="00FA5819">
                    <w:rPr>
                      <w:rFonts w:ascii="Calibri" w:hAnsi="Calibri" w:cs="Calibri"/>
                      <w:sz w:val="24"/>
                      <w:szCs w:val="24"/>
                      <w:lang w:val="sk-SK"/>
                    </w:rPr>
                    <w:t xml:space="preserve"> </w:t>
                  </w:r>
                  <w:r w:rsidRPr="00FA5819">
                    <w:rPr>
                      <w:rFonts w:ascii="Calibri" w:hAnsi="Calibri" w:cs="Calibri"/>
                      <w:sz w:val="24"/>
                      <w:szCs w:val="24"/>
                      <w:lang w:val="sk-SK"/>
                    </w:rPr>
                    <w:t>„program“);</w:t>
                  </w:r>
                  <w:r w:rsidR="00FC4094" w:rsidRPr="00FA5819">
                    <w:rPr>
                      <w:rFonts w:ascii="Calibri" w:hAnsi="Calibri" w:cs="Calibri"/>
                      <w:sz w:val="24"/>
                      <w:szCs w:val="24"/>
                      <w:lang w:val="sk-SK"/>
                    </w:rPr>
                    <w:br/>
                  </w:r>
                </w:p>
                <w:p w:rsidR="008B6F08" w:rsidRPr="00B62DD0" w:rsidRDefault="008B6F08" w:rsidP="00470FE3">
                  <w:pPr>
                    <w:numPr>
                      <w:ilvl w:val="0"/>
                      <w:numId w:val="19"/>
                    </w:numPr>
                    <w:spacing w:after="120"/>
                    <w:jc w:val="both"/>
                    <w:rPr>
                      <w:rFonts w:ascii="Calibri" w:hAnsi="Calibri" w:cs="Calibri"/>
                      <w:sz w:val="24"/>
                      <w:szCs w:val="24"/>
                      <w:lang w:val="sk-SK"/>
                    </w:rPr>
                  </w:pPr>
                  <w:r w:rsidRPr="00993D2C">
                    <w:rPr>
                      <w:rFonts w:ascii="Calibri" w:hAnsi="Calibri" w:cs="Calibri"/>
                      <w:bCs w:val="0"/>
                      <w:sz w:val="24"/>
                      <w:szCs w:val="24"/>
                      <w:lang w:val="sk-SK"/>
                    </w:rPr>
                    <w:t>dokumentov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výzvy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predkladanie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rámci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FMP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programu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(SKHU/</w:t>
                  </w:r>
                  <w:r w:rsidR="00713BB8">
                    <w:rPr>
                      <w:rFonts w:ascii="Calibri" w:hAnsi="Calibri" w:cs="Calibri"/>
                      <w:bCs w:val="0"/>
                      <w:sz w:val="24"/>
                      <w:szCs w:val="24"/>
                      <w:lang w:val="sk-SK"/>
                    </w:rPr>
                    <w:t>W</w:t>
                  </w:r>
                  <w:r w:rsidR="00F06AC5" w:rsidRPr="00993D2C">
                    <w:rPr>
                      <w:rFonts w:ascii="Calibri" w:hAnsi="Calibri" w:cs="Calibri"/>
                      <w:bCs w:val="0"/>
                      <w:sz w:val="24"/>
                      <w:szCs w:val="24"/>
                      <w:lang w:val="sk-SK"/>
                    </w:rPr>
                    <w:t>ETA/</w:t>
                  </w:r>
                  <w:r w:rsidRPr="00993D2C">
                    <w:rPr>
                      <w:rFonts w:ascii="Calibri" w:hAnsi="Calibri" w:cs="Calibri"/>
                      <w:bCs w:val="0"/>
                      <w:sz w:val="24"/>
                      <w:szCs w:val="24"/>
                      <w:lang w:val="sk-SK"/>
                    </w:rPr>
                    <w:t>1</w:t>
                  </w:r>
                  <w:r w:rsidR="00F06AC5" w:rsidRPr="00993D2C">
                    <w:rPr>
                      <w:rFonts w:ascii="Calibri" w:hAnsi="Calibri" w:cs="Calibri"/>
                      <w:bCs w:val="0"/>
                      <w:sz w:val="24"/>
                      <w:szCs w:val="24"/>
                      <w:lang w:val="sk-SK"/>
                    </w:rPr>
                    <w:t>8</w:t>
                  </w:r>
                  <w:r w:rsidRPr="00993D2C">
                    <w:rPr>
                      <w:rFonts w:ascii="Calibri" w:hAnsi="Calibri" w:cs="Calibri"/>
                      <w:bCs w:val="0"/>
                      <w:sz w:val="24"/>
                      <w:szCs w:val="24"/>
                      <w:lang w:val="sk-SK"/>
                    </w:rPr>
                    <w:t>01),</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webstránke</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FMP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Pr="00993D2C">
                    <w:rPr>
                      <w:rFonts w:ascii="Calibri" w:hAnsi="Calibri" w:cs="Calibri"/>
                      <w:bCs w:val="0"/>
                      <w:sz w:val="24"/>
                      <w:szCs w:val="24"/>
                      <w:u w:val="single"/>
                      <w:lang w:val="sk-SK"/>
                    </w:rPr>
                    <w:t>ďalej</w:t>
                  </w:r>
                  <w:r w:rsidR="002F17AF" w:rsidRPr="00993D2C">
                    <w:rPr>
                      <w:rFonts w:ascii="Calibri" w:hAnsi="Calibri" w:cs="Calibri"/>
                      <w:bCs w:val="0"/>
                      <w:sz w:val="24"/>
                      <w:szCs w:val="24"/>
                      <w:u w:val="single"/>
                      <w:lang w:val="sk-SK"/>
                    </w:rPr>
                    <w:t xml:space="preserve"> </w:t>
                  </w:r>
                  <w:r w:rsidRPr="00993D2C">
                    <w:rPr>
                      <w:rFonts w:ascii="Calibri" w:hAnsi="Calibri" w:cs="Calibri"/>
                      <w:bCs w:val="0"/>
                      <w:sz w:val="24"/>
                      <w:szCs w:val="24"/>
                      <w:u w:val="single"/>
                      <w:lang w:val="sk-SK"/>
                    </w:rPr>
                    <w:t>len</w:t>
                  </w:r>
                  <w:r w:rsidR="002F17AF" w:rsidRPr="00993D2C">
                    <w:rPr>
                      <w:rFonts w:ascii="Calibri" w:hAnsi="Calibri" w:cs="Calibri"/>
                      <w:bCs w:val="0"/>
                      <w:sz w:val="24"/>
                      <w:szCs w:val="24"/>
                      <w:u w:val="single"/>
                      <w:lang w:val="sk-SK"/>
                    </w:rPr>
                    <w:t xml:space="preserve"> </w:t>
                  </w:r>
                  <w:r w:rsidRPr="00993D2C">
                    <w:rPr>
                      <w:rFonts w:ascii="Calibri" w:hAnsi="Calibri" w:cs="Calibri"/>
                      <w:bCs w:val="0"/>
                      <w:sz w:val="24"/>
                      <w:szCs w:val="24"/>
                      <w:u w:val="single"/>
                      <w:lang w:val="sk-SK"/>
                    </w:rPr>
                    <w:t>ako</w:t>
                  </w:r>
                  <w:r w:rsidR="002F17AF" w:rsidRPr="00993D2C">
                    <w:rPr>
                      <w:rFonts w:ascii="Calibri" w:hAnsi="Calibri" w:cs="Calibri"/>
                      <w:bCs w:val="0"/>
                      <w:sz w:val="24"/>
                      <w:szCs w:val="24"/>
                      <w:u w:val="single"/>
                      <w:lang w:val="sk-SK"/>
                    </w:rPr>
                    <w:t xml:space="preserve"> </w:t>
                  </w:r>
                  <w:r w:rsidRPr="00993D2C">
                    <w:rPr>
                      <w:rFonts w:ascii="Calibri" w:hAnsi="Calibri" w:cs="Calibri"/>
                      <w:bCs w:val="0"/>
                      <w:sz w:val="24"/>
                      <w:szCs w:val="24"/>
                      <w:u w:val="single"/>
                      <w:lang w:val="sk-SK"/>
                    </w:rPr>
                    <w:t>„</w:t>
                  </w:r>
                  <w:r w:rsidR="00962689" w:rsidRPr="00112110">
                    <w:rPr>
                      <w:rFonts w:ascii="Calibri" w:hAnsi="Calibri" w:cs="Calibri"/>
                      <w:bCs w:val="0"/>
                      <w:sz w:val="24"/>
                      <w:szCs w:val="24"/>
                      <w:u w:val="single"/>
                      <w:lang w:val="sk-SK"/>
                    </w:rPr>
                    <w:t>výzva</w:t>
                  </w:r>
                  <w:r w:rsidR="002F17AF" w:rsidRPr="00112110">
                    <w:rPr>
                      <w:rFonts w:ascii="Calibri" w:hAnsi="Calibri" w:cs="Calibri"/>
                      <w:bCs w:val="0"/>
                      <w:sz w:val="24"/>
                      <w:szCs w:val="24"/>
                      <w:u w:val="single"/>
                      <w:lang w:val="sk-SK"/>
                    </w:rPr>
                    <w:t xml:space="preserve"> </w:t>
                  </w:r>
                  <w:r w:rsidRPr="00112110">
                    <w:rPr>
                      <w:rFonts w:ascii="Calibri" w:hAnsi="Calibri" w:cs="Calibri"/>
                      <w:bCs w:val="0"/>
                      <w:sz w:val="24"/>
                      <w:szCs w:val="24"/>
                      <w:u w:val="single"/>
                      <w:lang w:val="sk-SK"/>
                    </w:rPr>
                    <w:t>na</w:t>
                  </w:r>
                  <w:r w:rsidR="002F17AF" w:rsidRPr="00112110">
                    <w:rPr>
                      <w:rFonts w:ascii="Calibri" w:hAnsi="Calibri" w:cs="Calibri"/>
                      <w:bCs w:val="0"/>
                      <w:sz w:val="24"/>
                      <w:szCs w:val="24"/>
                      <w:u w:val="single"/>
                      <w:lang w:val="sk-SK"/>
                    </w:rPr>
                    <w:t xml:space="preserve"> </w:t>
                  </w:r>
                  <w:r w:rsidRPr="00112110">
                    <w:rPr>
                      <w:rFonts w:ascii="Calibri" w:hAnsi="Calibri" w:cs="Calibri"/>
                      <w:bCs w:val="0"/>
                      <w:sz w:val="24"/>
                      <w:szCs w:val="24"/>
                      <w:u w:val="single"/>
                      <w:lang w:val="sk-SK"/>
                    </w:rPr>
                    <w:t>predkladanie</w:t>
                  </w:r>
                  <w:r w:rsidR="002F17AF" w:rsidRPr="00112110">
                    <w:rPr>
                      <w:rFonts w:ascii="Calibri" w:hAnsi="Calibri" w:cs="Calibri"/>
                      <w:bCs w:val="0"/>
                      <w:sz w:val="24"/>
                      <w:szCs w:val="24"/>
                      <w:u w:val="single"/>
                      <w:lang w:val="sk-SK"/>
                    </w:rPr>
                    <w:t xml:space="preserve"> </w:t>
                  </w:r>
                  <w:r w:rsidR="00962689" w:rsidRPr="00112110">
                    <w:rPr>
                      <w:rFonts w:ascii="Calibri" w:hAnsi="Calibri" w:cs="Calibri"/>
                      <w:bCs w:val="0"/>
                      <w:sz w:val="24"/>
                      <w:szCs w:val="24"/>
                      <w:u w:val="single"/>
                      <w:lang w:val="sk-SK"/>
                    </w:rPr>
                    <w:t>žiadosti</w:t>
                  </w:r>
                  <w:r w:rsidR="002F17AF" w:rsidRPr="00B62DD0">
                    <w:rPr>
                      <w:rFonts w:ascii="Calibri" w:hAnsi="Calibri" w:cs="Calibri"/>
                      <w:bCs w:val="0"/>
                      <w:sz w:val="24"/>
                      <w:szCs w:val="24"/>
                      <w:u w:val="single"/>
                      <w:lang w:val="sk-SK"/>
                    </w:rPr>
                    <w:t xml:space="preserve"> </w:t>
                  </w:r>
                  <w:r w:rsidR="00962689" w:rsidRPr="00B62DD0">
                    <w:rPr>
                      <w:rFonts w:ascii="Calibri" w:hAnsi="Calibri" w:cs="Calibri"/>
                      <w:bCs w:val="0"/>
                      <w:sz w:val="24"/>
                      <w:szCs w:val="24"/>
                      <w:u w:val="single"/>
                      <w:lang w:val="sk-SK"/>
                    </w:rPr>
                    <w:t>o</w:t>
                  </w:r>
                  <w:r w:rsidR="002F17AF" w:rsidRPr="00B62DD0">
                    <w:rPr>
                      <w:rFonts w:ascii="Calibri" w:hAnsi="Calibri" w:cs="Calibri"/>
                      <w:bCs w:val="0"/>
                      <w:sz w:val="24"/>
                      <w:szCs w:val="24"/>
                      <w:u w:val="single"/>
                      <w:lang w:val="sk-SK"/>
                    </w:rPr>
                    <w:t xml:space="preserve"> </w:t>
                  </w:r>
                  <w:r w:rsidR="00962689" w:rsidRPr="00B62DD0">
                    <w:rPr>
                      <w:rFonts w:ascii="Calibri" w:hAnsi="Calibri" w:cs="Calibri"/>
                      <w:bCs w:val="0"/>
                      <w:sz w:val="24"/>
                      <w:szCs w:val="24"/>
                      <w:u w:val="single"/>
                      <w:lang w:val="sk-SK"/>
                    </w:rPr>
                    <w:t>finančný</w:t>
                  </w:r>
                  <w:r w:rsidR="002F17AF" w:rsidRPr="00B62DD0">
                    <w:rPr>
                      <w:rFonts w:ascii="Calibri" w:hAnsi="Calibri" w:cs="Calibri"/>
                      <w:bCs w:val="0"/>
                      <w:sz w:val="24"/>
                      <w:szCs w:val="24"/>
                      <w:u w:val="single"/>
                      <w:lang w:val="sk-SK"/>
                    </w:rPr>
                    <w:t xml:space="preserve"> </w:t>
                  </w:r>
                  <w:r w:rsidR="00962689" w:rsidRPr="00B62DD0">
                    <w:rPr>
                      <w:rFonts w:ascii="Calibri" w:hAnsi="Calibri" w:cs="Calibri"/>
                      <w:bCs w:val="0"/>
                      <w:sz w:val="24"/>
                      <w:szCs w:val="24"/>
                      <w:u w:val="single"/>
                      <w:lang w:val="sk-SK"/>
                    </w:rPr>
                    <w:t>príspevok</w:t>
                  </w:r>
                  <w:r w:rsidRPr="00B62DD0">
                    <w:rPr>
                      <w:rFonts w:ascii="Calibri" w:hAnsi="Calibri" w:cs="Calibri"/>
                      <w:bCs w:val="0"/>
                      <w:sz w:val="24"/>
                      <w:szCs w:val="24"/>
                      <w:u w:val="single"/>
                      <w:lang w:val="sk-SK"/>
                    </w:rPr>
                    <w:t>“</w:t>
                  </w:r>
                  <w:r w:rsidRPr="00B62DD0">
                    <w:rPr>
                      <w:rFonts w:ascii="Calibri" w:hAnsi="Calibri" w:cs="Calibri"/>
                      <w:bCs w:val="0"/>
                      <w:sz w:val="24"/>
                      <w:szCs w:val="24"/>
                      <w:lang w:val="sk-SK"/>
                    </w:rPr>
                    <w:t>);</w:t>
                  </w:r>
                </w:p>
                <w:p w:rsidR="008B6F08" w:rsidRPr="00B62DD0" w:rsidRDefault="008B6F08" w:rsidP="00470FE3">
                  <w:pPr>
                    <w:numPr>
                      <w:ilvl w:val="0"/>
                      <w:numId w:val="19"/>
                    </w:numPr>
                    <w:spacing w:after="120"/>
                    <w:jc w:val="both"/>
                    <w:rPr>
                      <w:rFonts w:ascii="Calibri" w:hAnsi="Calibri" w:cs="Calibri"/>
                      <w:sz w:val="24"/>
                      <w:szCs w:val="24"/>
                      <w:lang w:val="sk-SK"/>
                    </w:rPr>
                  </w:pPr>
                  <w:r w:rsidRPr="00B62DD0">
                    <w:rPr>
                      <w:rFonts w:ascii="Calibri" w:hAnsi="Calibri" w:cs="Calibri"/>
                      <w:sz w:val="24"/>
                      <w:szCs w:val="24"/>
                      <w:lang w:val="sk-SK"/>
                    </w:rPr>
                    <w:t>príručk</w:t>
                  </w:r>
                  <w:r w:rsidR="00112110" w:rsidRPr="00B62DD0">
                    <w:rPr>
                      <w:rFonts w:ascii="Calibri" w:hAnsi="Calibri" w:cs="Calibri"/>
                      <w:sz w:val="24"/>
                      <w:szCs w:val="24"/>
                      <w:lang w:val="sk-SK"/>
                    </w:rPr>
                    <w:t>a</w:t>
                  </w:r>
                  <w:r w:rsidR="002F17AF" w:rsidRPr="00B62DD0">
                    <w:rPr>
                      <w:rFonts w:ascii="Calibri" w:hAnsi="Calibri" w:cs="Calibri"/>
                      <w:sz w:val="24"/>
                      <w:szCs w:val="24"/>
                      <w:lang w:val="sk-SK"/>
                    </w:rPr>
                    <w:t xml:space="preserve"> </w:t>
                  </w:r>
                  <w:r w:rsidR="00C67C93" w:rsidRPr="00B62DD0">
                    <w:rPr>
                      <w:rFonts w:ascii="Calibri" w:hAnsi="Calibri" w:cs="Calibri"/>
                      <w:sz w:val="24"/>
                      <w:szCs w:val="24"/>
                      <w:lang w:val="sk-SK"/>
                    </w:rPr>
                    <w:t xml:space="preserve">pre </w:t>
                  </w:r>
                  <w:r w:rsidRPr="00B62DD0">
                    <w:rPr>
                      <w:rFonts w:ascii="Calibri" w:hAnsi="Calibri" w:cs="Calibri"/>
                      <w:sz w:val="24"/>
                      <w:szCs w:val="24"/>
                      <w:lang w:val="sk-SK"/>
                    </w:rPr>
                    <w:t>prijímateľa,</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ktoré</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sú</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špecifické</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pre</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tento</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program</w:t>
                  </w:r>
                  <w:r w:rsidR="002F17AF" w:rsidRPr="00B62DD0">
                    <w:rPr>
                      <w:rFonts w:ascii="Calibri" w:hAnsi="Calibri" w:cs="Calibri"/>
                      <w:sz w:val="24"/>
                      <w:szCs w:val="24"/>
                      <w:lang w:val="sk-SK"/>
                    </w:rPr>
                    <w:t xml:space="preserve"> </w:t>
                  </w:r>
                  <w:r w:rsidRPr="00B62DD0">
                    <w:rPr>
                      <w:rFonts w:ascii="Calibri" w:hAnsi="Calibri" w:cs="Calibri"/>
                      <w:sz w:val="24"/>
                      <w:szCs w:val="24"/>
                      <w:lang w:val="sk-SK"/>
                    </w:rPr>
                    <w:t>(</w:t>
                  </w:r>
                  <w:r w:rsidRPr="00B62DD0">
                    <w:rPr>
                      <w:rFonts w:ascii="Calibri" w:hAnsi="Calibri" w:cs="Calibri"/>
                      <w:sz w:val="24"/>
                      <w:szCs w:val="24"/>
                      <w:u w:val="single"/>
                      <w:lang w:val="sk-SK"/>
                    </w:rPr>
                    <w:t>ďalej</w:t>
                  </w:r>
                  <w:r w:rsidR="002F17AF" w:rsidRPr="00B62DD0">
                    <w:rPr>
                      <w:rFonts w:ascii="Calibri" w:hAnsi="Calibri" w:cs="Calibri"/>
                      <w:sz w:val="24"/>
                      <w:szCs w:val="24"/>
                      <w:u w:val="single"/>
                      <w:lang w:val="sk-SK"/>
                    </w:rPr>
                    <w:t xml:space="preserve"> </w:t>
                  </w:r>
                  <w:r w:rsidRPr="00B62DD0">
                    <w:rPr>
                      <w:rFonts w:ascii="Calibri" w:hAnsi="Calibri" w:cs="Calibri"/>
                      <w:sz w:val="24"/>
                      <w:szCs w:val="24"/>
                      <w:u w:val="single"/>
                      <w:lang w:val="sk-SK"/>
                    </w:rPr>
                    <w:t>len</w:t>
                  </w:r>
                  <w:r w:rsidR="002F17AF" w:rsidRPr="00B62DD0">
                    <w:rPr>
                      <w:rFonts w:ascii="Calibri" w:hAnsi="Calibri" w:cs="Calibri"/>
                      <w:sz w:val="24"/>
                      <w:szCs w:val="24"/>
                      <w:u w:val="single"/>
                      <w:lang w:val="sk-SK"/>
                    </w:rPr>
                    <w:t xml:space="preserve"> </w:t>
                  </w:r>
                  <w:r w:rsidRPr="00B62DD0">
                    <w:rPr>
                      <w:rFonts w:ascii="Calibri" w:hAnsi="Calibri" w:cs="Calibri"/>
                      <w:sz w:val="24"/>
                      <w:szCs w:val="24"/>
                      <w:u w:val="single"/>
                      <w:lang w:val="sk-SK"/>
                    </w:rPr>
                    <w:t>ako</w:t>
                  </w:r>
                  <w:r w:rsidR="002F17AF" w:rsidRPr="00B62DD0">
                    <w:rPr>
                      <w:rFonts w:ascii="Calibri" w:hAnsi="Calibri" w:cs="Calibri"/>
                      <w:sz w:val="24"/>
                      <w:szCs w:val="24"/>
                      <w:u w:val="single"/>
                      <w:lang w:val="sk-SK"/>
                    </w:rPr>
                    <w:t xml:space="preserve"> </w:t>
                  </w:r>
                  <w:r w:rsidRPr="00B62DD0">
                    <w:rPr>
                      <w:rFonts w:ascii="Calibri" w:hAnsi="Calibri" w:cs="Calibri"/>
                      <w:sz w:val="24"/>
                      <w:szCs w:val="24"/>
                      <w:u w:val="single"/>
                      <w:lang w:val="sk-SK"/>
                    </w:rPr>
                    <w:t>„príručka</w:t>
                  </w:r>
                  <w:r w:rsidR="002F17AF" w:rsidRPr="00B62DD0">
                    <w:rPr>
                      <w:rFonts w:ascii="Calibri" w:hAnsi="Calibri" w:cs="Calibri"/>
                      <w:sz w:val="24"/>
                      <w:szCs w:val="24"/>
                      <w:u w:val="single"/>
                      <w:lang w:val="sk-SK"/>
                    </w:rPr>
                    <w:t xml:space="preserve"> </w:t>
                  </w:r>
                  <w:r w:rsidR="00C67C93" w:rsidRPr="00B62DD0">
                    <w:rPr>
                      <w:rFonts w:ascii="Calibri" w:hAnsi="Calibri" w:cs="Calibri"/>
                      <w:sz w:val="24"/>
                      <w:szCs w:val="24"/>
                      <w:u w:val="single"/>
                      <w:lang w:val="sk-SK"/>
                    </w:rPr>
                    <w:t xml:space="preserve">pre </w:t>
                  </w:r>
                  <w:r w:rsidRPr="00B62DD0">
                    <w:rPr>
                      <w:rFonts w:ascii="Calibri" w:hAnsi="Calibri" w:cs="Calibri"/>
                      <w:sz w:val="24"/>
                      <w:szCs w:val="24"/>
                      <w:u w:val="single"/>
                      <w:lang w:val="sk-SK"/>
                    </w:rPr>
                    <w:t>prijímateľa“</w:t>
                  </w:r>
                  <w:r w:rsidRPr="00B62DD0">
                    <w:rPr>
                      <w:rFonts w:ascii="Calibri" w:hAnsi="Calibri" w:cs="Calibri"/>
                      <w:sz w:val="24"/>
                      <w:szCs w:val="24"/>
                      <w:lang w:val="sk-SK"/>
                    </w:rPr>
                    <w:t>);</w:t>
                  </w:r>
                </w:p>
                <w:p w:rsidR="00FA5819" w:rsidRPr="00B62DD0" w:rsidRDefault="00FA5819" w:rsidP="00112110">
                  <w:pPr>
                    <w:spacing w:after="120"/>
                    <w:jc w:val="both"/>
                    <w:rPr>
                      <w:rFonts w:ascii="Calibri" w:hAnsi="Calibri" w:cs="Calibri"/>
                      <w:bCs w:val="0"/>
                      <w:sz w:val="24"/>
                      <w:szCs w:val="24"/>
                      <w:lang w:val="sk-SK"/>
                    </w:rPr>
                  </w:pPr>
                </w:p>
                <w:p w:rsidR="00FA5819" w:rsidRPr="00B62DD0" w:rsidRDefault="00FA5819" w:rsidP="00112110">
                  <w:pPr>
                    <w:spacing w:after="120"/>
                    <w:jc w:val="both"/>
                    <w:rPr>
                      <w:rFonts w:ascii="Calibri" w:hAnsi="Calibri" w:cs="Calibri"/>
                      <w:sz w:val="24"/>
                      <w:szCs w:val="24"/>
                      <w:lang w:val="sk-SK"/>
                    </w:rPr>
                  </w:pPr>
                </w:p>
                <w:p w:rsidR="00C67C93" w:rsidRPr="00B62DD0" w:rsidRDefault="008B6F08" w:rsidP="00470FE3">
                  <w:pPr>
                    <w:numPr>
                      <w:ilvl w:val="0"/>
                      <w:numId w:val="19"/>
                    </w:numPr>
                    <w:spacing w:after="120"/>
                    <w:jc w:val="both"/>
                    <w:rPr>
                      <w:rFonts w:ascii="Calibri" w:hAnsi="Calibri" w:cs="Calibri"/>
                      <w:sz w:val="24"/>
                      <w:szCs w:val="24"/>
                      <w:lang w:val="sk-SK"/>
                    </w:rPr>
                  </w:pPr>
                  <w:r w:rsidRPr="00B62DD0">
                    <w:rPr>
                      <w:rFonts w:ascii="Calibri" w:hAnsi="Calibri" w:cs="Calibri"/>
                      <w:bCs w:val="0"/>
                      <w:sz w:val="24"/>
                      <w:szCs w:val="24"/>
                      <w:lang w:val="sk-SK"/>
                    </w:rPr>
                    <w:lastRenderedPageBreak/>
                    <w:t>príručk</w:t>
                  </w:r>
                  <w:r w:rsidR="00112110" w:rsidRPr="00B62DD0">
                    <w:rPr>
                      <w:rFonts w:ascii="Calibri" w:hAnsi="Calibri" w:cs="Calibri"/>
                      <w:bCs w:val="0"/>
                      <w:sz w:val="24"/>
                      <w:szCs w:val="24"/>
                      <w:lang w:val="sk-SK"/>
                    </w:rPr>
                    <w:t>a</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viditeľn</w:t>
                  </w:r>
                  <w:r w:rsidR="00112110" w:rsidRPr="00B62DD0">
                    <w:rPr>
                      <w:rFonts w:ascii="Calibri" w:hAnsi="Calibri" w:cs="Calibri"/>
                      <w:bCs w:val="0"/>
                      <w:sz w:val="24"/>
                      <w:szCs w:val="24"/>
                      <w:lang w:val="sk-SK"/>
                    </w:rPr>
                    <w:t>osti</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malých</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projektov,</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ktorá</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stanovuje</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pravidlá</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pre</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oblasť</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informovania</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a</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publicity</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projektov,</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ktoré</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sú</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špecifické</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pre</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tento</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program</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w:t>
                  </w:r>
                  <w:r w:rsidRPr="00B62DD0">
                    <w:rPr>
                      <w:rFonts w:ascii="Calibri" w:hAnsi="Calibri" w:cs="Calibri"/>
                      <w:bCs w:val="0"/>
                      <w:sz w:val="24"/>
                      <w:szCs w:val="24"/>
                      <w:u w:val="single"/>
                      <w:lang w:val="sk-SK"/>
                    </w:rPr>
                    <w:t>ďalej</w:t>
                  </w:r>
                  <w:r w:rsidR="002F17AF" w:rsidRPr="00B62DD0">
                    <w:rPr>
                      <w:rFonts w:ascii="Calibri" w:hAnsi="Calibri" w:cs="Calibri"/>
                      <w:bCs w:val="0"/>
                      <w:sz w:val="24"/>
                      <w:szCs w:val="24"/>
                      <w:u w:val="single"/>
                      <w:lang w:val="sk-SK"/>
                    </w:rPr>
                    <w:t xml:space="preserve"> </w:t>
                  </w:r>
                  <w:r w:rsidRPr="00B62DD0">
                    <w:rPr>
                      <w:rFonts w:ascii="Calibri" w:hAnsi="Calibri" w:cs="Calibri"/>
                      <w:bCs w:val="0"/>
                      <w:sz w:val="24"/>
                      <w:szCs w:val="24"/>
                      <w:u w:val="single"/>
                      <w:lang w:val="sk-SK"/>
                    </w:rPr>
                    <w:t>len</w:t>
                  </w:r>
                  <w:r w:rsidR="002F17AF" w:rsidRPr="00B62DD0">
                    <w:rPr>
                      <w:rFonts w:ascii="Calibri" w:hAnsi="Calibri" w:cs="Calibri"/>
                      <w:bCs w:val="0"/>
                      <w:sz w:val="24"/>
                      <w:szCs w:val="24"/>
                      <w:u w:val="single"/>
                      <w:lang w:val="sk-SK"/>
                    </w:rPr>
                    <w:t xml:space="preserve"> </w:t>
                  </w:r>
                  <w:r w:rsidRPr="00B62DD0">
                    <w:rPr>
                      <w:rFonts w:ascii="Calibri" w:hAnsi="Calibri" w:cs="Calibri"/>
                      <w:bCs w:val="0"/>
                      <w:sz w:val="24"/>
                      <w:szCs w:val="24"/>
                      <w:u w:val="single"/>
                      <w:lang w:val="sk-SK"/>
                    </w:rPr>
                    <w:t>ako</w:t>
                  </w:r>
                  <w:r w:rsidR="002F17AF" w:rsidRPr="00B62DD0">
                    <w:rPr>
                      <w:rFonts w:ascii="Calibri" w:hAnsi="Calibri" w:cs="Calibri"/>
                      <w:bCs w:val="0"/>
                      <w:sz w:val="24"/>
                      <w:szCs w:val="24"/>
                      <w:u w:val="single"/>
                      <w:lang w:val="sk-SK"/>
                    </w:rPr>
                    <w:t xml:space="preserve"> </w:t>
                  </w:r>
                  <w:r w:rsidRPr="00B62DD0">
                    <w:rPr>
                      <w:rFonts w:ascii="Calibri" w:hAnsi="Calibri" w:cs="Calibri"/>
                      <w:bCs w:val="0"/>
                      <w:sz w:val="24"/>
                      <w:szCs w:val="24"/>
                      <w:u w:val="single"/>
                      <w:lang w:val="sk-SK"/>
                    </w:rPr>
                    <w:t>„</w:t>
                  </w:r>
                  <w:r w:rsidR="00857EE8" w:rsidRPr="00B62DD0">
                    <w:rPr>
                      <w:rFonts w:ascii="Calibri" w:hAnsi="Calibri" w:cs="Calibri"/>
                      <w:bCs w:val="0"/>
                      <w:sz w:val="24"/>
                      <w:szCs w:val="24"/>
                      <w:u w:val="single"/>
                      <w:lang w:val="sk-SK"/>
                    </w:rPr>
                    <w:t>P</w:t>
                  </w:r>
                  <w:r w:rsidRPr="00B62DD0">
                    <w:rPr>
                      <w:rFonts w:ascii="Calibri" w:hAnsi="Calibri" w:cs="Calibri"/>
                      <w:bCs w:val="0"/>
                      <w:sz w:val="24"/>
                      <w:szCs w:val="24"/>
                      <w:u w:val="single"/>
                      <w:lang w:val="sk-SK"/>
                    </w:rPr>
                    <w:t>ríručka</w:t>
                  </w:r>
                  <w:r w:rsidR="002F17AF" w:rsidRPr="00B62DD0">
                    <w:rPr>
                      <w:rFonts w:ascii="Calibri" w:hAnsi="Calibri" w:cs="Calibri"/>
                      <w:bCs w:val="0"/>
                      <w:sz w:val="24"/>
                      <w:szCs w:val="24"/>
                      <w:u w:val="single"/>
                      <w:lang w:val="sk-SK"/>
                    </w:rPr>
                    <w:t xml:space="preserve"> </w:t>
                  </w:r>
                  <w:r w:rsidR="00B36B81" w:rsidRPr="00B62DD0">
                    <w:rPr>
                      <w:rFonts w:ascii="Calibri" w:hAnsi="Calibri" w:cs="Calibri"/>
                      <w:bCs w:val="0"/>
                      <w:sz w:val="24"/>
                      <w:szCs w:val="24"/>
                      <w:u w:val="single"/>
                      <w:lang w:val="sk-SK"/>
                    </w:rPr>
                    <w:t>z</w:t>
                  </w:r>
                  <w:r w:rsidR="00857EE8" w:rsidRPr="00B62DD0">
                    <w:rPr>
                      <w:rFonts w:ascii="Calibri" w:hAnsi="Calibri" w:cs="Calibri"/>
                      <w:bCs w:val="0"/>
                      <w:sz w:val="24"/>
                      <w:szCs w:val="24"/>
                      <w:u w:val="single"/>
                      <w:lang w:val="sk-SK"/>
                    </w:rPr>
                    <w:t>viditeľn</w:t>
                  </w:r>
                  <w:r w:rsidR="00B36B81" w:rsidRPr="00B62DD0">
                    <w:rPr>
                      <w:rFonts w:ascii="Calibri" w:hAnsi="Calibri" w:cs="Calibri"/>
                      <w:bCs w:val="0"/>
                      <w:sz w:val="24"/>
                      <w:szCs w:val="24"/>
                      <w:u w:val="single"/>
                      <w:lang w:val="sk-SK"/>
                    </w:rPr>
                    <w:t>enia</w:t>
                  </w:r>
                  <w:r w:rsidRPr="00B62DD0">
                    <w:rPr>
                      <w:rFonts w:ascii="Calibri" w:hAnsi="Calibri" w:cs="Calibri"/>
                      <w:bCs w:val="0"/>
                      <w:sz w:val="24"/>
                      <w:szCs w:val="24"/>
                      <w:u w:val="single"/>
                      <w:lang w:val="sk-SK"/>
                    </w:rPr>
                    <w:t>“);</w:t>
                  </w:r>
                  <w:r w:rsidR="00FC4094" w:rsidRPr="00112110">
                    <w:rPr>
                      <w:rFonts w:ascii="Calibri" w:hAnsi="Calibri" w:cs="Calibri"/>
                      <w:bCs w:val="0"/>
                      <w:sz w:val="24"/>
                      <w:szCs w:val="24"/>
                      <w:u w:val="single"/>
                      <w:lang w:val="sk-SK"/>
                    </w:rPr>
                    <w:br/>
                  </w:r>
                  <w:r w:rsidR="00FC4094" w:rsidRPr="00112110">
                    <w:rPr>
                      <w:rFonts w:ascii="Calibri" w:hAnsi="Calibri" w:cs="Calibri"/>
                      <w:bCs w:val="0"/>
                      <w:sz w:val="24"/>
                      <w:szCs w:val="24"/>
                      <w:u w:val="single"/>
                      <w:lang w:val="sk-SK"/>
                    </w:rPr>
                    <w:br/>
                  </w:r>
                </w:p>
                <w:p w:rsidR="00C67C93" w:rsidRDefault="00C67C93" w:rsidP="00112110">
                  <w:pPr>
                    <w:spacing w:after="120"/>
                    <w:jc w:val="both"/>
                    <w:rPr>
                      <w:rFonts w:ascii="Calibri" w:hAnsi="Calibri" w:cs="Calibri"/>
                      <w:bCs w:val="0"/>
                      <w:sz w:val="24"/>
                      <w:szCs w:val="24"/>
                      <w:u w:val="single"/>
                      <w:lang w:val="sk-SK"/>
                    </w:rPr>
                  </w:pPr>
                </w:p>
                <w:p w:rsidR="008B6F08" w:rsidRPr="00993D2C" w:rsidRDefault="00FC4094" w:rsidP="00112110">
                  <w:pPr>
                    <w:spacing w:after="120"/>
                    <w:jc w:val="both"/>
                    <w:rPr>
                      <w:rFonts w:ascii="Calibri" w:hAnsi="Calibri" w:cs="Calibri"/>
                      <w:bCs w:val="0"/>
                      <w:sz w:val="24"/>
                      <w:szCs w:val="24"/>
                      <w:lang w:val="sk-SK"/>
                    </w:rPr>
                  </w:pPr>
                  <w:r w:rsidRPr="00993D2C">
                    <w:rPr>
                      <w:rFonts w:ascii="Calibri" w:hAnsi="Calibri" w:cs="Calibri"/>
                      <w:bCs w:val="0"/>
                      <w:sz w:val="24"/>
                      <w:szCs w:val="24"/>
                      <w:u w:val="single"/>
                      <w:lang w:val="sk-SK"/>
                    </w:rPr>
                    <w:br/>
                  </w:r>
                </w:p>
                <w:p w:rsidR="00FC4094" w:rsidRPr="00993D2C" w:rsidRDefault="008B6F08" w:rsidP="00470FE3">
                  <w:pPr>
                    <w:numPr>
                      <w:ilvl w:val="0"/>
                      <w:numId w:val="19"/>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navrhovaného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[akronym]</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vypracovaný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schválený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Monitorovacím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výborom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FMP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finálnej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podobe,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priložená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príloha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1</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FC4094" w:rsidRPr="00993D2C">
                    <w:rPr>
                      <w:rFonts w:ascii="Calibri" w:hAnsi="Calibri" w:cs="Calibri"/>
                      <w:bCs w:val="0"/>
                      <w:sz w:val="24"/>
                      <w:szCs w:val="24"/>
                      <w:lang w:val="sk-SK"/>
                    </w:rPr>
                    <w:br/>
                  </w:r>
                </w:p>
                <w:p w:rsidR="00FC4094" w:rsidRPr="00993D2C" w:rsidRDefault="008B6F08" w:rsidP="008B6F08">
                  <w:pPr>
                    <w:jc w:val="both"/>
                    <w:rPr>
                      <w:rFonts w:ascii="Calibri" w:hAnsi="Calibri" w:cs="Calibri"/>
                      <w:bCs w:val="0"/>
                      <w:sz w:val="24"/>
                      <w:szCs w:val="24"/>
                      <w:lang w:val="sk-SK"/>
                    </w:rPr>
                  </w:pP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zákony,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nariadenia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programové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zmien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doplnení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týchto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pravidiel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nariadení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poslednom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znení.</w:t>
                  </w:r>
                </w:p>
                <w:p w:rsidR="008B6F08" w:rsidRPr="00993D2C" w:rsidRDefault="008B6F08" w:rsidP="008B6F08">
                  <w:pPr>
                    <w:jc w:val="both"/>
                    <w:rPr>
                      <w:rFonts w:ascii="Calibri" w:hAnsi="Calibri" w:cs="Calibri"/>
                      <w:bCs w:val="0"/>
                      <w:sz w:val="24"/>
                      <w:szCs w:val="24"/>
                      <w:lang w:val="sk-SK"/>
                    </w:rPr>
                  </w:pPr>
                </w:p>
                <w:p w:rsidR="00FC4094" w:rsidRPr="00993D2C" w:rsidRDefault="00FC4094" w:rsidP="008B6F08">
                  <w:pPr>
                    <w:jc w:val="both"/>
                    <w:rPr>
                      <w:rFonts w:ascii="Calibri" w:hAnsi="Calibri" w:cs="Calibri"/>
                      <w:bCs w:val="0"/>
                      <w:sz w:val="24"/>
                      <w:szCs w:val="24"/>
                      <w:lang w:val="sk-SK"/>
                    </w:rPr>
                  </w:pPr>
                </w:p>
                <w:p w:rsidR="00A4398F" w:rsidRDefault="00A4398F" w:rsidP="008B6F08">
                  <w:pPr>
                    <w:spacing w:after="120"/>
                    <w:jc w:val="center"/>
                    <w:rPr>
                      <w:rFonts w:ascii="Calibri" w:hAnsi="Calibri" w:cs="Calibri"/>
                      <w:b/>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Definície</w:t>
                  </w:r>
                </w:p>
                <w:p w:rsidR="008B6F08" w:rsidRPr="00993D2C" w:rsidRDefault="008B6F08" w:rsidP="008B6F08">
                  <w:pPr>
                    <w:spacing w:after="120"/>
                    <w:jc w:val="center"/>
                    <w:rPr>
                      <w:rFonts w:ascii="Calibri" w:hAnsi="Calibri" w:cs="Calibri"/>
                      <w:b/>
                      <w:bCs w:val="0"/>
                      <w:sz w:val="24"/>
                      <w:szCs w:val="24"/>
                      <w:lang w:val="sk-SK"/>
                    </w:rPr>
                  </w:pPr>
                </w:p>
                <w:p w:rsidR="00FC4094" w:rsidRDefault="008B6F08" w:rsidP="00470FE3">
                  <w:pPr>
                    <w:numPr>
                      <w:ilvl w:val="0"/>
                      <w:numId w:val="5"/>
                    </w:numPr>
                    <w:spacing w:after="240"/>
                    <w:ind w:hanging="720"/>
                    <w:jc w:val="both"/>
                    <w:rPr>
                      <w:rFonts w:ascii="Calibri" w:hAnsi="Calibri" w:cs="Calibri"/>
                      <w:bCs w:val="0"/>
                      <w:sz w:val="24"/>
                      <w:szCs w:val="24"/>
                      <w:lang w:val="sk-SK"/>
                    </w:rPr>
                  </w:pPr>
                  <w:r w:rsidRPr="00993D2C">
                    <w:rPr>
                      <w:rFonts w:ascii="Calibri" w:hAnsi="Calibri" w:cs="Calibri"/>
                      <w:b/>
                      <w:bCs w:val="0"/>
                      <w:sz w:val="24"/>
                      <w:szCs w:val="24"/>
                      <w:lang w:val="sk-SK"/>
                    </w:rPr>
                    <w:t>Vedúci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w:t>
                  </w:r>
                  <w:r w:rsidR="00713BB8">
                    <w:rPr>
                      <w:rFonts w:ascii="Calibri" w:hAnsi="Calibri" w:cs="Calibri"/>
                      <w:b/>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určený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miere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administratívne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finančn</w:t>
                  </w:r>
                  <w:r w:rsidR="00CE4B5B">
                    <w:rPr>
                      <w:rFonts w:ascii="Calibri" w:hAnsi="Calibri" w:cs="Calibri"/>
                      <w:bCs w:val="0"/>
                      <w:sz w:val="24"/>
                      <w:szCs w:val="24"/>
                      <w:lang w:val="sk-SK"/>
                    </w:rPr>
                    <w:t>ného</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tiež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pokroku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zásade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funkčne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(koordinácia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aktivít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E4764E"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E4764E"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odstavca</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(2)</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článku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13</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nariadenia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ETC).</w:t>
                  </w:r>
                  <w:r w:rsidR="00FC4094" w:rsidRPr="00993D2C">
                    <w:rPr>
                      <w:rFonts w:ascii="Calibri" w:hAnsi="Calibri" w:cs="Calibri"/>
                      <w:bCs w:val="0"/>
                      <w:sz w:val="24"/>
                      <w:szCs w:val="24"/>
                      <w:lang w:val="sk-SK"/>
                    </w:rPr>
                    <w:br/>
                  </w:r>
                </w:p>
                <w:p w:rsidR="00FA5819" w:rsidRDefault="00FA5819" w:rsidP="00112110">
                  <w:pPr>
                    <w:spacing w:after="240"/>
                    <w:jc w:val="both"/>
                    <w:rPr>
                      <w:rFonts w:ascii="Calibri" w:hAnsi="Calibri" w:cs="Calibri"/>
                      <w:bCs w:val="0"/>
                      <w:sz w:val="24"/>
                      <w:szCs w:val="24"/>
                      <w:lang w:val="sk-SK"/>
                    </w:rPr>
                  </w:pPr>
                </w:p>
                <w:p w:rsidR="00FA5819" w:rsidRPr="00993D2C" w:rsidRDefault="00FA5819" w:rsidP="00112110">
                  <w:pPr>
                    <w:spacing w:after="240"/>
                    <w:jc w:val="both"/>
                    <w:rPr>
                      <w:rFonts w:ascii="Calibri" w:hAnsi="Calibri" w:cs="Calibri"/>
                      <w:bCs w:val="0"/>
                      <w:sz w:val="24"/>
                      <w:szCs w:val="24"/>
                      <w:lang w:val="sk-SK"/>
                    </w:rPr>
                  </w:pPr>
                </w:p>
                <w:p w:rsidR="00FC4094" w:rsidRDefault="008B6F08" w:rsidP="00993D2C">
                  <w:pPr>
                    <w:numPr>
                      <w:ilvl w:val="0"/>
                      <w:numId w:val="5"/>
                    </w:numPr>
                    <w:spacing w:after="240"/>
                    <w:ind w:hanging="720"/>
                    <w:jc w:val="both"/>
                    <w:rPr>
                      <w:rFonts w:ascii="Calibri" w:hAnsi="Calibri" w:cs="Calibri"/>
                      <w:bCs w:val="0"/>
                      <w:sz w:val="24"/>
                      <w:szCs w:val="24"/>
                      <w:lang w:val="sk-SK"/>
                    </w:rPr>
                  </w:pPr>
                  <w:r w:rsidRPr="00993D2C">
                    <w:rPr>
                      <w:rFonts w:ascii="Calibri" w:hAnsi="Calibri" w:cs="Calibri"/>
                      <w:b/>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účastník,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funkčne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schválená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Monitorovacím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výborom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FMP.</w:t>
                  </w:r>
                </w:p>
                <w:p w:rsidR="00FA5819" w:rsidRDefault="00FA5819" w:rsidP="00112110">
                  <w:pPr>
                    <w:spacing w:after="240"/>
                    <w:jc w:val="both"/>
                    <w:rPr>
                      <w:rFonts w:ascii="Calibri" w:hAnsi="Calibri" w:cs="Calibri"/>
                      <w:bCs w:val="0"/>
                      <w:sz w:val="24"/>
                      <w:szCs w:val="24"/>
                      <w:lang w:val="sk-SK"/>
                    </w:rPr>
                  </w:pPr>
                </w:p>
                <w:p w:rsidR="00FA5819" w:rsidRPr="00993D2C" w:rsidRDefault="00FA5819" w:rsidP="00112110">
                  <w:pPr>
                    <w:spacing w:after="240"/>
                    <w:jc w:val="both"/>
                    <w:rPr>
                      <w:rFonts w:ascii="Calibri" w:hAnsi="Calibri" w:cs="Calibri"/>
                      <w:bCs w:val="0"/>
                      <w:sz w:val="24"/>
                      <w:szCs w:val="24"/>
                      <w:lang w:val="sk-SK"/>
                    </w:rPr>
                  </w:pPr>
                </w:p>
                <w:p w:rsidR="00FC4094" w:rsidRPr="00993D2C" w:rsidRDefault="008B6F08" w:rsidP="00470FE3">
                  <w:pPr>
                    <w:numPr>
                      <w:ilvl w:val="0"/>
                      <w:numId w:val="5"/>
                    </w:numPr>
                    <w:spacing w:after="240"/>
                    <w:ind w:hanging="720"/>
                    <w:jc w:val="both"/>
                    <w:rPr>
                      <w:rFonts w:ascii="Calibri" w:hAnsi="Calibri" w:cs="Calibri"/>
                      <w:bCs w:val="0"/>
                      <w:sz w:val="24"/>
                      <w:szCs w:val="24"/>
                      <w:lang w:val="sk-SK"/>
                    </w:rPr>
                  </w:pPr>
                  <w:r w:rsidRPr="00993D2C">
                    <w:rPr>
                      <w:rFonts w:ascii="Calibri" w:hAnsi="Calibri" w:cs="Calibri"/>
                      <w:b/>
                      <w:bCs w:val="0"/>
                      <w:sz w:val="24"/>
                      <w:szCs w:val="24"/>
                      <w:lang w:val="sk-SK"/>
                    </w:rPr>
                    <w:lastRenderedPageBreak/>
                    <w:t>Partneri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713BB8">
                    <w:rPr>
                      <w:rFonts w:ascii="Calibri" w:hAnsi="Calibri" w:cs="Calibri"/>
                      <w:bCs w:val="0"/>
                      <w:sz w:val="24"/>
                      <w:szCs w:val="24"/>
                      <w:lang w:val="sk-SK"/>
                    </w:rPr>
                    <w:t>/</w:t>
                  </w:r>
                  <w:r w:rsidRPr="00993D2C">
                    <w:rPr>
                      <w:rFonts w:ascii="Calibri" w:hAnsi="Calibri" w:cs="Calibri"/>
                      <w:bCs w:val="0"/>
                      <w:sz w:val="24"/>
                      <w:szCs w:val="24"/>
                      <w:lang w:val="sk-SK"/>
                    </w:rPr>
                    <w:t>prijímatelia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w:t>
                  </w:r>
                  <w:r w:rsidR="00FC4094" w:rsidRPr="00993D2C">
                    <w:rPr>
                      <w:rFonts w:ascii="Calibri" w:hAnsi="Calibri" w:cs="Calibri"/>
                      <w:bCs w:val="0"/>
                      <w:sz w:val="24"/>
                      <w:szCs w:val="24"/>
                      <w:lang w:val="sk-SK"/>
                    </w:rPr>
                    <w:t>.</w:t>
                  </w:r>
                  <w:r w:rsidR="00FC4094" w:rsidRPr="00993D2C">
                    <w:rPr>
                      <w:rFonts w:ascii="Calibri" w:hAnsi="Calibri" w:cs="Calibri"/>
                      <w:bCs w:val="0"/>
                      <w:sz w:val="24"/>
                      <w:szCs w:val="24"/>
                      <w:lang w:val="sk-SK"/>
                    </w:rPr>
                    <w:br/>
                  </w:r>
                </w:p>
                <w:p w:rsidR="008B6F08" w:rsidRPr="00993D2C" w:rsidRDefault="008B6F08" w:rsidP="00470FE3">
                  <w:pPr>
                    <w:numPr>
                      <w:ilvl w:val="0"/>
                      <w:numId w:val="5"/>
                    </w:numPr>
                    <w:spacing w:after="240"/>
                    <w:ind w:hanging="720"/>
                    <w:jc w:val="both"/>
                    <w:rPr>
                      <w:rFonts w:ascii="Calibri" w:hAnsi="Calibri" w:cs="Calibri"/>
                      <w:bCs w:val="0"/>
                      <w:sz w:val="24"/>
                      <w:szCs w:val="24"/>
                      <w:lang w:val="sk-SK"/>
                    </w:rPr>
                  </w:pPr>
                  <w:r w:rsidRPr="00993D2C">
                    <w:rPr>
                      <w:rFonts w:ascii="Calibri" w:hAnsi="Calibri" w:cs="Calibri"/>
                      <w:b/>
                      <w:bCs w:val="0"/>
                      <w:sz w:val="24"/>
                      <w:szCs w:val="24"/>
                      <w:lang w:val="sk-SK"/>
                    </w:rPr>
                    <w:t>Časť</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zastrešuje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súbor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aktivít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rámci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vykonávané</w:t>
                  </w:r>
                  <w:r w:rsidR="002F17AF" w:rsidRPr="00993D2C">
                    <w:rPr>
                      <w:rFonts w:ascii="Calibri" w:hAnsi="Calibri" w:cs="Calibri"/>
                      <w:bCs w:val="0"/>
                      <w:sz w:val="24"/>
                      <w:szCs w:val="24"/>
                      <w:lang w:val="sk-SK"/>
                    </w:rPr>
                    <w:t xml:space="preserve"> </w:t>
                  </w:r>
                  <w:r w:rsidR="00A002D5" w:rsidRPr="00993D2C">
                    <w:rPr>
                      <w:rFonts w:ascii="Calibri" w:hAnsi="Calibri" w:cs="Calibri"/>
                      <w:bCs w:val="0"/>
                      <w:sz w:val="24"/>
                      <w:szCs w:val="24"/>
                      <w:lang w:val="sk-SK"/>
                    </w:rPr>
                    <w:t>V</w:t>
                  </w:r>
                  <w:r w:rsidRPr="00993D2C">
                    <w:rPr>
                      <w:rFonts w:ascii="Calibri" w:hAnsi="Calibri" w:cs="Calibri"/>
                      <w:bCs w:val="0"/>
                      <w:sz w:val="24"/>
                      <w:szCs w:val="24"/>
                      <w:lang w:val="sk-SK"/>
                    </w:rPr>
                    <w:t>edúcim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stanovenej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rozpočte</w:t>
                  </w:r>
                  <w:r w:rsidR="002F17AF" w:rsidRPr="00993D2C">
                    <w:rPr>
                      <w:rFonts w:ascii="Calibri" w:hAnsi="Calibri" w:cs="Calibri"/>
                      <w:bCs w:val="0"/>
                      <w:sz w:val="24"/>
                      <w:szCs w:val="24"/>
                      <w:lang w:val="sk-SK"/>
                    </w:rPr>
                    <w:t xml:space="preserve"> </w:t>
                  </w:r>
                  <w:r w:rsidR="00A002D5"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rozpočtovom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liste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p>
                <w:p w:rsidR="008B6F08" w:rsidRDefault="008B6F08" w:rsidP="008B6F08">
                  <w:pPr>
                    <w:spacing w:after="120"/>
                    <w:jc w:val="center"/>
                    <w:rPr>
                      <w:rFonts w:ascii="Calibri" w:hAnsi="Calibri" w:cs="Calibri"/>
                      <w:bCs w:val="0"/>
                      <w:sz w:val="24"/>
                      <w:szCs w:val="24"/>
                      <w:lang w:val="sk-SK"/>
                    </w:rPr>
                  </w:pPr>
                </w:p>
                <w:p w:rsidR="00020765" w:rsidRDefault="00020765" w:rsidP="008B6F08">
                  <w:pPr>
                    <w:spacing w:after="120"/>
                    <w:jc w:val="center"/>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2</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Rozsah</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Partnerskej</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dohody</w:t>
                  </w:r>
                  <w:r w:rsidR="002F17AF" w:rsidRPr="00993D2C">
                    <w:rPr>
                      <w:rFonts w:ascii="Calibri" w:hAnsi="Calibri" w:cs="Calibri"/>
                      <w:b/>
                      <w:bCs w:val="0"/>
                      <w:sz w:val="24"/>
                      <w:szCs w:val="24"/>
                      <w:lang w:val="sk-SK"/>
                    </w:rPr>
                    <w:t xml:space="preserve"> </w:t>
                  </w:r>
                </w:p>
                <w:p w:rsidR="008B6F08" w:rsidRPr="00993D2C" w:rsidRDefault="008B6F08" w:rsidP="008B6F08">
                  <w:pPr>
                    <w:spacing w:after="120"/>
                    <w:jc w:val="center"/>
                    <w:rPr>
                      <w:rFonts w:ascii="Calibri" w:hAnsi="Calibri" w:cs="Calibri"/>
                      <w:b/>
                      <w:bCs w:val="0"/>
                      <w:sz w:val="24"/>
                      <w:szCs w:val="24"/>
                      <w:lang w:val="sk-SK"/>
                    </w:rPr>
                  </w:pPr>
                </w:p>
                <w:p w:rsidR="008B6F08" w:rsidRPr="00020765" w:rsidRDefault="008B6F08" w:rsidP="00470FE3">
                  <w:pPr>
                    <w:numPr>
                      <w:ilvl w:val="0"/>
                      <w:numId w:val="13"/>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Prostredníctvom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prácu,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vzťahy,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vytvárané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cieľom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úspešne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efektívne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vyššie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Táto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tiež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020765">
                    <w:rPr>
                      <w:rFonts w:ascii="Calibri" w:hAnsi="Calibri" w:cs="Calibri"/>
                      <w:bCs w:val="0"/>
                      <w:sz w:val="24"/>
                      <w:szCs w:val="24"/>
                      <w:lang w:val="sk-SK"/>
                    </w:rPr>
                    <w:t>administratívnej</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finančnej</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správy</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projektu.</w:t>
                  </w:r>
                </w:p>
                <w:p w:rsidR="008B6F08" w:rsidRPr="00993D2C" w:rsidRDefault="008B6F08" w:rsidP="00470FE3">
                  <w:pPr>
                    <w:numPr>
                      <w:ilvl w:val="0"/>
                      <w:numId w:val="13"/>
                    </w:numPr>
                    <w:spacing w:after="240"/>
                    <w:ind w:hanging="720"/>
                    <w:jc w:val="both"/>
                    <w:rPr>
                      <w:rFonts w:ascii="Calibri" w:hAnsi="Calibri" w:cs="Calibri"/>
                      <w:bCs w:val="0"/>
                      <w:sz w:val="24"/>
                      <w:szCs w:val="24"/>
                      <w:lang w:val="sk-SK"/>
                    </w:rPr>
                  </w:pPr>
                  <w:r w:rsidRPr="00020765">
                    <w:rPr>
                      <w:rFonts w:ascii="Calibri" w:hAnsi="Calibri" w:cs="Calibri"/>
                      <w:bCs w:val="0"/>
                      <w:sz w:val="24"/>
                      <w:szCs w:val="24"/>
                      <w:lang w:val="sk-SK"/>
                    </w:rPr>
                    <w:t>Žiadosť</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schválená</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Monitorovacím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výborom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pre</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FMP</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Zmluva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w:t>
                  </w:r>
                  <w:r w:rsidR="00622385" w:rsidRPr="00020765">
                    <w:rPr>
                      <w:rFonts w:ascii="Calibri" w:hAnsi="Calibri" w:cs="Calibri"/>
                      <w:bCs w:val="0"/>
                      <w:sz w:val="24"/>
                      <w:szCs w:val="24"/>
                      <w:lang w:val="sk-SK"/>
                    </w:rPr>
                    <w:t xml:space="preserve"> poskytnutí </w:t>
                  </w:r>
                  <w:r w:rsidRPr="00020765">
                    <w:rPr>
                      <w:rFonts w:ascii="Calibri" w:hAnsi="Calibri" w:cs="Calibri"/>
                      <w:bCs w:val="0"/>
                      <w:sz w:val="24"/>
                      <w:szCs w:val="24"/>
                      <w:lang w:val="sk-SK"/>
                    </w:rPr>
                    <w:t>finančn</w:t>
                  </w:r>
                  <w:r w:rsidR="00CE4B5B" w:rsidRPr="00020765">
                    <w:rPr>
                      <w:rFonts w:ascii="Calibri" w:hAnsi="Calibri" w:cs="Calibri"/>
                      <w:bCs w:val="0"/>
                      <w:sz w:val="24"/>
                      <w:szCs w:val="24"/>
                      <w:lang w:val="sk-SK"/>
                    </w:rPr>
                    <w:t>ého</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príspevku</w:t>
                  </w:r>
                  <w:r w:rsidR="00020765">
                    <w:rPr>
                      <w:rFonts w:ascii="Calibri" w:hAnsi="Calibri" w:cs="Calibri"/>
                      <w:bCs w:val="0"/>
                      <w:sz w:val="24"/>
                      <w:szCs w:val="24"/>
                      <w:lang w:val="sk-SK"/>
                    </w:rPr>
                    <w:t xml:space="preserve"> </w:t>
                  </w:r>
                  <w:r w:rsidRPr="00020765">
                    <w:rPr>
                      <w:rFonts w:ascii="Calibri" w:hAnsi="Calibri" w:cs="Calibri"/>
                      <w:bCs w:val="0"/>
                      <w:sz w:val="24"/>
                      <w:szCs w:val="24"/>
                      <w:lang w:val="sk-SK"/>
                    </w:rPr>
                    <w:t>(so</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všetkými</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jej</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ustanoveniami)</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podpísané</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všetkými</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stranami</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sa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považujú</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za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neoddeliteľné</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súčasti</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tejto</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dohody,</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preto</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obsah</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a</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záväzky,</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vyššie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rešpektované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miere.</w:t>
                  </w:r>
                </w:p>
                <w:p w:rsidR="008B6F08" w:rsidRDefault="008B6F08" w:rsidP="008B6F08">
                  <w:pPr>
                    <w:spacing w:after="120"/>
                    <w:jc w:val="both"/>
                    <w:rPr>
                      <w:rFonts w:ascii="Calibri" w:hAnsi="Calibri" w:cs="Calibri"/>
                      <w:bCs w:val="0"/>
                      <w:sz w:val="24"/>
                      <w:szCs w:val="24"/>
                      <w:lang w:val="sk-SK"/>
                    </w:rPr>
                  </w:pPr>
                </w:p>
                <w:p w:rsidR="00FA5819" w:rsidRDefault="00FA5819" w:rsidP="008B6F08">
                  <w:pPr>
                    <w:spacing w:after="120"/>
                    <w:jc w:val="both"/>
                    <w:rPr>
                      <w:rFonts w:ascii="Calibri" w:hAnsi="Calibri" w:cs="Calibri"/>
                      <w:bCs w:val="0"/>
                      <w:sz w:val="24"/>
                      <w:szCs w:val="24"/>
                      <w:lang w:val="sk-SK"/>
                    </w:rPr>
                  </w:pPr>
                </w:p>
                <w:p w:rsidR="00020765" w:rsidRPr="00993D2C" w:rsidRDefault="00020765" w:rsidP="008B6F08">
                  <w:pPr>
                    <w:spacing w:after="120"/>
                    <w:jc w:val="both"/>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3</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Doba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trvania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dohody</w:t>
                  </w:r>
                </w:p>
                <w:p w:rsidR="008B6F08" w:rsidRPr="00993D2C" w:rsidRDefault="008B6F08" w:rsidP="008B6F08">
                  <w:pPr>
                    <w:spacing w:after="120"/>
                    <w:jc w:val="center"/>
                    <w:rPr>
                      <w:rFonts w:ascii="Calibri" w:hAnsi="Calibri" w:cs="Calibri"/>
                      <w:b/>
                      <w:bCs w:val="0"/>
                      <w:sz w:val="24"/>
                      <w:szCs w:val="24"/>
                      <w:lang w:val="sk-SK"/>
                    </w:rPr>
                  </w:pPr>
                </w:p>
                <w:p w:rsidR="002F17AF" w:rsidRDefault="008B6F08">
                  <w:pPr>
                    <w:numPr>
                      <w:ilvl w:val="0"/>
                      <w:numId w:val="15"/>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Partnerská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dňa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podpisu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nadobúda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dňom,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kedy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nadobúda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62238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62238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EZÚS-om</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malého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zostáva,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w:t>
                  </w:r>
                  <w:r w:rsidR="002F17AF" w:rsidRPr="00993D2C">
                    <w:rPr>
                      <w:rFonts w:ascii="Calibri" w:hAnsi="Calibri" w:cs="Calibri"/>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nesplní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voči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obdobia,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kedy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dostupné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kontrolu.</w:t>
                  </w:r>
                </w:p>
                <w:p w:rsidR="00FA5819" w:rsidRDefault="00FA5819" w:rsidP="00112110">
                  <w:pPr>
                    <w:spacing w:after="120"/>
                    <w:ind w:left="720"/>
                    <w:jc w:val="both"/>
                    <w:rPr>
                      <w:rFonts w:ascii="Calibri" w:hAnsi="Calibri" w:cs="Calibri"/>
                      <w:bCs w:val="0"/>
                      <w:sz w:val="24"/>
                      <w:szCs w:val="24"/>
                      <w:lang w:val="sk-SK"/>
                    </w:rPr>
                  </w:pPr>
                </w:p>
                <w:p w:rsidR="00FA5819" w:rsidRDefault="00FA5819" w:rsidP="00112110">
                  <w:pPr>
                    <w:spacing w:after="120"/>
                    <w:ind w:left="720"/>
                    <w:jc w:val="both"/>
                    <w:rPr>
                      <w:rFonts w:ascii="Calibri" w:hAnsi="Calibri" w:cs="Calibri"/>
                      <w:bCs w:val="0"/>
                      <w:sz w:val="24"/>
                      <w:szCs w:val="24"/>
                      <w:lang w:val="sk-SK"/>
                    </w:rPr>
                  </w:pPr>
                </w:p>
                <w:p w:rsidR="00FA5819" w:rsidRPr="00993D2C" w:rsidRDefault="00FA5819" w:rsidP="00112110">
                  <w:pPr>
                    <w:spacing w:after="120"/>
                    <w:ind w:left="720"/>
                    <w:jc w:val="both"/>
                    <w:rPr>
                      <w:rFonts w:ascii="Calibri" w:hAnsi="Calibri" w:cs="Calibri"/>
                      <w:bCs w:val="0"/>
                      <w:sz w:val="24"/>
                      <w:szCs w:val="24"/>
                      <w:lang w:val="sk-SK"/>
                    </w:rPr>
                  </w:pPr>
                </w:p>
                <w:p w:rsidR="002F17AF" w:rsidRPr="00993D2C" w:rsidRDefault="008B6F08" w:rsidP="00993D2C">
                  <w:pPr>
                    <w:numPr>
                      <w:ilvl w:val="0"/>
                      <w:numId w:val="15"/>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Táto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keď</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existuje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nevyriešený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riešený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mimosúdnym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arbitrážnym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p>
                <w:p w:rsidR="005739BA" w:rsidRPr="00650E87" w:rsidRDefault="008B6F08" w:rsidP="00993D2C">
                  <w:pPr>
                    <w:numPr>
                      <w:ilvl w:val="0"/>
                      <w:numId w:val="15"/>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Porušenie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záväzkov</w:t>
                  </w:r>
                  <w:r w:rsidR="002F17AF" w:rsidRPr="00993D2C">
                    <w:rPr>
                      <w:rFonts w:ascii="Calibri" w:hAnsi="Calibri" w:cs="Calibri"/>
                      <w:bCs w:val="0"/>
                      <w:sz w:val="24"/>
                      <w:szCs w:val="24"/>
                      <w:lang w:val="sk-SK"/>
                    </w:rPr>
                    <w:t xml:space="preserve"> </w:t>
                  </w:r>
                  <w:r w:rsidRPr="008E5DE6">
                    <w:rPr>
                      <w:rFonts w:ascii="Calibri" w:hAnsi="Calibri" w:cs="Calibri"/>
                      <w:bCs w:val="0"/>
                      <w:sz w:val="24"/>
                      <w:szCs w:val="24"/>
                      <w:lang w:val="sk-SK"/>
                    </w:rPr>
                    <w:t>Partnerskej</w:t>
                  </w:r>
                  <w:r w:rsidR="002F17AF" w:rsidRPr="008E5DE6">
                    <w:rPr>
                      <w:rFonts w:ascii="Calibri" w:hAnsi="Calibri" w:cs="Calibri"/>
                      <w:bCs w:val="0"/>
                      <w:sz w:val="24"/>
                      <w:szCs w:val="24"/>
                      <w:lang w:val="sk-SK"/>
                    </w:rPr>
                    <w:t xml:space="preserve"> </w:t>
                  </w:r>
                  <w:r w:rsidRPr="008E5DE6">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jedným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môže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viesť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predčasnému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ukončeniu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ukončení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ostatní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rozhodnutie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zdokumentované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predpokladu,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výzvu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predkladanie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návrhov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prechádza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zvyšných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následne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iniciovaná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 </w:t>
                  </w:r>
                  <w:proofErr w:type="spellStart"/>
                  <w:r w:rsidRPr="00993D2C">
                    <w:rPr>
                      <w:rFonts w:ascii="Calibri" w:hAnsi="Calibri" w:cs="Calibri"/>
                      <w:bCs w:val="0"/>
                      <w:sz w:val="24"/>
                      <w:szCs w:val="24"/>
                      <w:lang w:val="sk-SK"/>
                    </w:rPr>
                    <w:t>finančn</w:t>
                  </w:r>
                  <w:r w:rsidR="00CE4B5B">
                    <w:rPr>
                      <w:rFonts w:ascii="Calibri" w:hAnsi="Calibri" w:cs="Calibri"/>
                      <w:bCs w:val="0"/>
                      <w:sz w:val="24"/>
                      <w:szCs w:val="24"/>
                      <w:lang w:val="sk-SK"/>
                    </w:rPr>
                    <w:t>ného</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schválená</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EZÚS-om</w:t>
                  </w:r>
                  <w:proofErr w:type="spellEnd"/>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viazaný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existujúcou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aktivít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nákladov,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vznikli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650E87">
                    <w:rPr>
                      <w:rFonts w:ascii="Calibri" w:hAnsi="Calibri" w:cs="Calibri"/>
                      <w:bCs w:val="0"/>
                      <w:sz w:val="24"/>
                      <w:szCs w:val="24"/>
                      <w:lang w:val="sk-SK"/>
                    </w:rPr>
                    <w:t>Zmluva</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o</w:t>
                  </w:r>
                  <w:r w:rsidR="00622385" w:rsidRPr="00650E87">
                    <w:rPr>
                      <w:rFonts w:ascii="Calibri" w:hAnsi="Calibri" w:cs="Calibri"/>
                      <w:bCs w:val="0"/>
                      <w:sz w:val="24"/>
                      <w:szCs w:val="24"/>
                      <w:lang w:val="sk-SK"/>
                    </w:rPr>
                    <w:t xml:space="preserve"> poskytnutí</w:t>
                  </w:r>
                  <w:r w:rsidR="002F17AF" w:rsidRPr="00880BF3">
                    <w:rPr>
                      <w:rFonts w:ascii="Calibri" w:hAnsi="Calibri" w:cs="Calibri"/>
                      <w:bCs w:val="0"/>
                      <w:sz w:val="24"/>
                      <w:szCs w:val="24"/>
                      <w:lang w:val="sk-SK"/>
                    </w:rPr>
                    <w:t xml:space="preserve"> </w:t>
                  </w:r>
                  <w:r w:rsidRPr="0057098F">
                    <w:rPr>
                      <w:rFonts w:ascii="Calibri" w:hAnsi="Calibri" w:cs="Calibri"/>
                      <w:bCs w:val="0"/>
                      <w:sz w:val="24"/>
                      <w:szCs w:val="24"/>
                      <w:lang w:val="sk-SK"/>
                    </w:rPr>
                    <w:t>finančn</w:t>
                  </w:r>
                  <w:r w:rsidR="00622385" w:rsidRPr="00650E87">
                    <w:rPr>
                      <w:rFonts w:ascii="Calibri" w:hAnsi="Calibri" w:cs="Calibri"/>
                      <w:bCs w:val="0"/>
                      <w:sz w:val="24"/>
                      <w:szCs w:val="24"/>
                      <w:lang w:val="sk-SK"/>
                    </w:rPr>
                    <w:t>ého</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príspevku</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skončí,</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aktuálna</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Partnerská</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dohoda</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skončí</w:t>
                  </w:r>
                  <w:r w:rsidR="002F17AF" w:rsidRPr="00650E87">
                    <w:rPr>
                      <w:rFonts w:ascii="Calibri" w:hAnsi="Calibri" w:cs="Calibri"/>
                      <w:bCs w:val="0"/>
                      <w:sz w:val="24"/>
                      <w:szCs w:val="24"/>
                      <w:lang w:val="sk-SK"/>
                    </w:rPr>
                    <w:t xml:space="preserve"> </w:t>
                  </w:r>
                  <w:r w:rsidRPr="00650E87">
                    <w:rPr>
                      <w:rFonts w:ascii="Calibri" w:hAnsi="Calibri" w:cs="Calibri"/>
                      <w:bCs w:val="0"/>
                      <w:sz w:val="24"/>
                      <w:szCs w:val="24"/>
                      <w:lang w:val="sk-SK"/>
                    </w:rPr>
                    <w:t>tiež.</w:t>
                  </w:r>
                </w:p>
                <w:p w:rsidR="00020765" w:rsidRDefault="005739BA"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br/>
                  </w:r>
                </w:p>
                <w:p w:rsidR="00020765" w:rsidRDefault="00020765" w:rsidP="008B6F08">
                  <w:pPr>
                    <w:spacing w:after="120"/>
                    <w:jc w:val="center"/>
                    <w:rPr>
                      <w:rFonts w:ascii="Calibri" w:hAnsi="Calibri" w:cs="Calibri"/>
                      <w:b/>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FA5819" w:rsidRDefault="00FA5819" w:rsidP="008B6F08">
                  <w:pPr>
                    <w:spacing w:after="120"/>
                    <w:jc w:val="center"/>
                    <w:rPr>
                      <w:rFonts w:ascii="Calibri" w:hAnsi="Calibri" w:cs="Calibri"/>
                      <w:b/>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4</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Aktivity</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partnerov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projektu</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projekte</w:t>
                  </w:r>
                </w:p>
                <w:p w:rsidR="008B6F08" w:rsidRPr="00993D2C" w:rsidRDefault="008B6F08" w:rsidP="008B6F08">
                  <w:pPr>
                    <w:spacing w:after="120"/>
                    <w:jc w:val="center"/>
                    <w:rPr>
                      <w:rFonts w:ascii="Calibri" w:hAnsi="Calibri" w:cs="Calibri"/>
                      <w:b/>
                      <w:bCs w:val="0"/>
                      <w:sz w:val="24"/>
                      <w:szCs w:val="24"/>
                      <w:lang w:val="sk-SK"/>
                    </w:rPr>
                  </w:pPr>
                </w:p>
                <w:p w:rsidR="008B6F08" w:rsidRPr="00993D2C" w:rsidRDefault="008B6F08" w:rsidP="00470FE3">
                  <w:pPr>
                    <w:numPr>
                      <w:ilvl w:val="0"/>
                      <w:numId w:val="14"/>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úloha</w:t>
                  </w:r>
                  <w:r w:rsidR="002F17AF" w:rsidRPr="00993D2C">
                    <w:rPr>
                      <w:rFonts w:ascii="Calibri" w:hAnsi="Calibri" w:cs="Calibri"/>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ostatných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popísané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62238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62238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591BEF" w:rsidRPr="00993D2C">
                    <w:rPr>
                      <w:rFonts w:ascii="Calibri" w:hAnsi="Calibri" w:cs="Calibri"/>
                      <w:bCs w:val="0"/>
                      <w:sz w:val="24"/>
                      <w:szCs w:val="24"/>
                      <w:lang w:val="sk-SK"/>
                    </w:rPr>
                    <w:br/>
                  </w:r>
                </w:p>
                <w:p w:rsidR="008B6F08" w:rsidRPr="00993D2C" w:rsidRDefault="008B6F08" w:rsidP="00470FE3">
                  <w:pPr>
                    <w:numPr>
                      <w:ilvl w:val="0"/>
                      <w:numId w:val="14"/>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berú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ohľad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62238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62238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prílohách.</w:t>
                  </w:r>
                  <w:r w:rsidR="00591BEF" w:rsidRPr="00993D2C">
                    <w:rPr>
                      <w:rFonts w:ascii="Calibri" w:hAnsi="Calibri" w:cs="Calibri"/>
                      <w:bCs w:val="0"/>
                      <w:sz w:val="24"/>
                      <w:szCs w:val="24"/>
                      <w:lang w:val="sk-SK"/>
                    </w:rPr>
                    <w:br/>
                  </w:r>
                  <w:r w:rsidR="00591BEF" w:rsidRPr="00993D2C">
                    <w:rPr>
                      <w:rFonts w:ascii="Calibri" w:hAnsi="Calibri" w:cs="Calibri"/>
                      <w:bCs w:val="0"/>
                      <w:sz w:val="24"/>
                      <w:szCs w:val="24"/>
                      <w:lang w:val="sk-SK"/>
                    </w:rPr>
                    <w:br/>
                  </w:r>
                </w:p>
                <w:p w:rsidR="008B6F08" w:rsidRPr="00993D2C" w:rsidRDefault="008B6F08" w:rsidP="00470FE3">
                  <w:pPr>
                    <w:numPr>
                      <w:ilvl w:val="0"/>
                      <w:numId w:val="14"/>
                    </w:numPr>
                    <w:spacing w:after="240"/>
                    <w:ind w:hanging="720"/>
                    <w:jc w:val="both"/>
                    <w:rPr>
                      <w:rFonts w:ascii="Calibri" w:hAnsi="Calibri" w:cs="Calibri"/>
                      <w:bCs w:val="0"/>
                      <w:sz w:val="24"/>
                      <w:szCs w:val="24"/>
                      <w:lang w:val="sk-SK"/>
                    </w:rPr>
                  </w:pP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podniknú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silách,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podporili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úspešnú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efektívnu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591BEF" w:rsidRDefault="00591BEF" w:rsidP="00591BEF">
                  <w:pPr>
                    <w:spacing w:after="240"/>
                    <w:ind w:left="720"/>
                    <w:jc w:val="both"/>
                    <w:rPr>
                      <w:rFonts w:ascii="Calibri" w:hAnsi="Calibri" w:cs="Calibri"/>
                      <w:bCs w:val="0"/>
                      <w:sz w:val="24"/>
                      <w:szCs w:val="24"/>
                      <w:lang w:val="sk-SK"/>
                    </w:rPr>
                  </w:pPr>
                </w:p>
                <w:p w:rsidR="00020765" w:rsidRPr="00993D2C" w:rsidRDefault="00020765" w:rsidP="00591BEF">
                  <w:pPr>
                    <w:spacing w:after="240"/>
                    <w:ind w:left="720"/>
                    <w:jc w:val="both"/>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lastRenderedPageBreak/>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5</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Osobité</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záväzky</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vedúceho</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prijímateľa</w:t>
                  </w:r>
                  <w:r w:rsidR="00591BEF" w:rsidRPr="00993D2C">
                    <w:rPr>
                      <w:rFonts w:ascii="Calibri" w:hAnsi="Calibri" w:cs="Calibri"/>
                      <w:b/>
                      <w:bCs w:val="0"/>
                      <w:sz w:val="24"/>
                      <w:szCs w:val="24"/>
                      <w:lang w:val="sk-SK"/>
                    </w:rPr>
                    <w:br/>
                  </w:r>
                </w:p>
                <w:p w:rsidR="008B6F08" w:rsidRPr="00993D2C" w:rsidRDefault="008B6F08" w:rsidP="008B6F08">
                  <w:pPr>
                    <w:spacing w:after="120"/>
                    <w:jc w:val="center"/>
                    <w:rPr>
                      <w:rFonts w:ascii="Calibri" w:hAnsi="Calibri" w:cs="Calibri"/>
                      <w:b/>
                      <w:bCs w:val="0"/>
                      <w:sz w:val="24"/>
                      <w:szCs w:val="24"/>
                      <w:lang w:val="sk-SK"/>
                    </w:rPr>
                  </w:pPr>
                </w:p>
                <w:p w:rsidR="008B6F08" w:rsidRPr="00993D2C" w:rsidRDefault="008B6F08" w:rsidP="00470FE3">
                  <w:pPr>
                    <w:numPr>
                      <w:ilvl w:val="0"/>
                      <w:numId w:val="6"/>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celkovú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koordináciu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efektívnu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podniknúť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kroky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žiadosťou,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Partnerskou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dohodou.</w:t>
                  </w:r>
                  <w:r w:rsidR="00591BEF" w:rsidRPr="00993D2C">
                    <w:rPr>
                      <w:rFonts w:ascii="Calibri" w:hAnsi="Calibri" w:cs="Calibri"/>
                      <w:bCs w:val="0"/>
                      <w:sz w:val="24"/>
                      <w:szCs w:val="24"/>
                      <w:lang w:val="sk-SK"/>
                    </w:rPr>
                    <w:br/>
                  </w:r>
                  <w:r w:rsidR="00591BEF" w:rsidRPr="00993D2C">
                    <w:rPr>
                      <w:rFonts w:ascii="Calibri" w:hAnsi="Calibri" w:cs="Calibri"/>
                      <w:bCs w:val="0"/>
                      <w:sz w:val="24"/>
                      <w:szCs w:val="24"/>
                      <w:lang w:val="sk-SK"/>
                    </w:rPr>
                    <w:br/>
                  </w:r>
                </w:p>
                <w:p w:rsidR="008B6F08" w:rsidRPr="00993D2C" w:rsidRDefault="008B6F08" w:rsidP="00470FE3">
                  <w:pPr>
                    <w:numPr>
                      <w:ilvl w:val="0"/>
                      <w:numId w:val="6"/>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Okrem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všeobecnou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povinnosťou</w:t>
                  </w:r>
                  <w:r w:rsidR="002F17AF" w:rsidRPr="00993D2C">
                    <w:rPr>
                      <w:rFonts w:ascii="Calibri" w:hAnsi="Calibri" w:cs="Calibri"/>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p>
                <w:p w:rsidR="008B6F08" w:rsidRPr="00993D2C" w:rsidRDefault="008B6F08" w:rsidP="00470FE3">
                  <w:pPr>
                    <w:numPr>
                      <w:ilvl w:val="0"/>
                      <w:numId w:val="20"/>
                    </w:numPr>
                    <w:tabs>
                      <w:tab w:val="num" w:pos="1440"/>
                    </w:tabs>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zastupovať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Spoločným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591BEF" w:rsidRPr="00993D2C">
                    <w:rPr>
                      <w:rFonts w:ascii="Calibri" w:hAnsi="Calibri" w:cs="Calibri"/>
                      <w:bCs w:val="0"/>
                      <w:sz w:val="24"/>
                      <w:szCs w:val="24"/>
                      <w:lang w:val="sk-SK"/>
                    </w:rPr>
                    <w:br/>
                  </w:r>
                </w:p>
                <w:p w:rsidR="00FA5819"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podpísať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dodatky),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podpise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kópiu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p>
                <w:p w:rsidR="00FA5819" w:rsidRDefault="00FA5819" w:rsidP="00112110">
                  <w:pPr>
                    <w:spacing w:after="120"/>
                    <w:ind w:left="1440"/>
                    <w:jc w:val="both"/>
                    <w:rPr>
                      <w:rFonts w:ascii="Calibri" w:hAnsi="Calibri" w:cs="Calibri"/>
                      <w:bCs w:val="0"/>
                      <w:sz w:val="24"/>
                      <w:szCs w:val="24"/>
                      <w:lang w:val="sk-SK"/>
                    </w:rPr>
                  </w:pPr>
                </w:p>
                <w:p w:rsidR="00FA5819" w:rsidRDefault="00FA5819" w:rsidP="00112110">
                  <w:pPr>
                    <w:spacing w:after="120"/>
                    <w:ind w:left="1440"/>
                    <w:jc w:val="both"/>
                    <w:rPr>
                      <w:rFonts w:ascii="Calibri" w:hAnsi="Calibri" w:cs="Calibri"/>
                      <w:bCs w:val="0"/>
                      <w:sz w:val="24"/>
                      <w:szCs w:val="24"/>
                      <w:lang w:val="sk-SK"/>
                    </w:rPr>
                  </w:pP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ustanoviť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manažéra,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operatívnu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celkovú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koordináciu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591BEF" w:rsidRPr="00993D2C">
                    <w:rPr>
                      <w:rFonts w:ascii="Calibri" w:hAnsi="Calibri" w:cs="Calibri"/>
                      <w:bCs w:val="0"/>
                      <w:sz w:val="24"/>
                      <w:szCs w:val="24"/>
                      <w:lang w:val="sk-SK"/>
                    </w:rPr>
                    <w:br/>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promptne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reagovať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požiadavky</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Spoločného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sekretariátu;</w:t>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pravidelne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relevantnej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komunikácii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00857EE8" w:rsidRPr="00993D2C">
                    <w:rPr>
                      <w:rFonts w:ascii="Calibri" w:hAnsi="Calibri" w:cs="Calibri"/>
                      <w:bCs w:val="0"/>
                      <w:sz w:val="24"/>
                      <w:szCs w:val="24"/>
                      <w:lang w:val="sk-SK"/>
                    </w:rPr>
                    <w:t>V</w:t>
                  </w:r>
                  <w:r w:rsidRPr="00993D2C">
                    <w:rPr>
                      <w:rFonts w:ascii="Calibri" w:hAnsi="Calibri" w:cs="Calibri"/>
                      <w:bCs w:val="0"/>
                      <w:sz w:val="24"/>
                      <w:szCs w:val="24"/>
                      <w:lang w:val="sk-SK"/>
                    </w:rPr>
                    <w:t>edúcim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proofErr w:type="spellStart"/>
                  <w:r w:rsidRPr="00993D2C">
                    <w:rPr>
                      <w:rFonts w:ascii="Calibri" w:hAnsi="Calibri" w:cs="Calibri"/>
                      <w:bCs w:val="0"/>
                      <w:sz w:val="24"/>
                      <w:szCs w:val="24"/>
                      <w:lang w:val="sk-SK"/>
                    </w:rPr>
                    <w:t>om</w:t>
                  </w:r>
                  <w:proofErr w:type="spellEnd"/>
                  <w:r w:rsidRPr="00993D2C">
                    <w:rPr>
                      <w:rFonts w:ascii="Calibri" w:hAnsi="Calibri" w:cs="Calibri"/>
                      <w:bCs w:val="0"/>
                      <w:sz w:val="24"/>
                      <w:szCs w:val="24"/>
                      <w:lang w:val="sk-SK"/>
                    </w:rPr>
                    <w:t>/Spoločným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00A002D5" w:rsidRPr="00993D2C">
                    <w:rPr>
                      <w:rFonts w:ascii="Calibri" w:hAnsi="Calibri" w:cs="Calibri"/>
                      <w:bCs w:val="0"/>
                      <w:sz w:val="24"/>
                      <w:szCs w:val="24"/>
                      <w:lang w:val="sk-SK"/>
                    </w:rPr>
                    <w:t>V</w:t>
                  </w:r>
                  <w:r w:rsidRPr="00993D2C">
                    <w:rPr>
                      <w:rFonts w:ascii="Calibri" w:hAnsi="Calibri" w:cs="Calibri"/>
                      <w:bCs w:val="0"/>
                      <w:sz w:val="24"/>
                      <w:szCs w:val="24"/>
                      <w:lang w:val="sk-SK"/>
                    </w:rPr>
                    <w:t>edúcim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591BEF" w:rsidRPr="00993D2C">
                    <w:rPr>
                      <w:rFonts w:ascii="Calibri" w:hAnsi="Calibri" w:cs="Calibri"/>
                      <w:bCs w:val="0"/>
                      <w:sz w:val="24"/>
                      <w:szCs w:val="24"/>
                      <w:lang w:val="sk-SK"/>
                    </w:rPr>
                    <w:br/>
                  </w:r>
                </w:p>
                <w:p w:rsidR="00591BEF" w:rsidRDefault="008B6F08" w:rsidP="00993D2C">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celkovom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pokroku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obzvlášť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súvislosti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cieľmi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výsledkami,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CE4B5B">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CE4B5B">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dodatkoch;</w:t>
                  </w:r>
                </w:p>
                <w:p w:rsidR="00FA5819" w:rsidRDefault="00FA5819" w:rsidP="00112110">
                  <w:pPr>
                    <w:spacing w:after="120"/>
                    <w:ind w:left="1440"/>
                    <w:jc w:val="both"/>
                    <w:rPr>
                      <w:rFonts w:ascii="Calibri" w:hAnsi="Calibri" w:cs="Calibri"/>
                      <w:bCs w:val="0"/>
                      <w:sz w:val="24"/>
                      <w:szCs w:val="24"/>
                      <w:lang w:val="sk-SK"/>
                    </w:rPr>
                  </w:pPr>
                </w:p>
                <w:p w:rsidR="00FA5819" w:rsidRPr="00993D2C" w:rsidRDefault="00FA5819" w:rsidP="00112110">
                  <w:pPr>
                    <w:spacing w:after="120"/>
                    <w:ind w:left="1440"/>
                    <w:jc w:val="both"/>
                    <w:rPr>
                      <w:rFonts w:ascii="Calibri" w:hAnsi="Calibri" w:cs="Calibri"/>
                      <w:bCs w:val="0"/>
                      <w:sz w:val="24"/>
                      <w:szCs w:val="24"/>
                      <w:lang w:val="sk-SK"/>
                    </w:rPr>
                  </w:pP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lastRenderedPageBreak/>
                    <w:t>bezodkladne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podstatných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otázkach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(napr.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akejkoľvek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podmienok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úpravách,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mohli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ovplyvniť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spojených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591BEF" w:rsidRPr="00993D2C">
                    <w:rPr>
                      <w:rFonts w:ascii="Calibri" w:hAnsi="Calibri" w:cs="Calibri"/>
                      <w:bCs w:val="0"/>
                      <w:sz w:val="24"/>
                      <w:szCs w:val="24"/>
                      <w:lang w:val="sk-SK"/>
                    </w:rPr>
                    <w:br/>
                  </w:r>
                </w:p>
                <w:p w:rsidR="00FA5819" w:rsidRPr="00993D2C" w:rsidRDefault="00FA5819" w:rsidP="00112110">
                  <w:pPr>
                    <w:spacing w:after="120"/>
                    <w:ind w:left="1440"/>
                    <w:jc w:val="both"/>
                    <w:rPr>
                      <w:rFonts w:ascii="Calibri" w:hAnsi="Calibri" w:cs="Calibri"/>
                      <w:bCs w:val="0"/>
                      <w:sz w:val="24"/>
                      <w:szCs w:val="24"/>
                      <w:lang w:val="sk-SK"/>
                    </w:rPr>
                  </w:pP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okamžite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upovedomiť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udalostiach,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mohli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spôsobiť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dočasné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permanentné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prerušenie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prekážkach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591BEF" w:rsidRPr="00993D2C">
                    <w:rPr>
                      <w:rFonts w:ascii="Calibri" w:hAnsi="Calibri" w:cs="Calibri"/>
                      <w:bCs w:val="0"/>
                      <w:sz w:val="24"/>
                      <w:szCs w:val="24"/>
                      <w:lang w:val="sk-SK"/>
                    </w:rPr>
                    <w:br/>
                  </w:r>
                </w:p>
                <w:p w:rsidR="00FA5819" w:rsidRDefault="00FA5819" w:rsidP="00112110">
                  <w:pPr>
                    <w:pStyle w:val="Odsekzoznamu"/>
                    <w:rPr>
                      <w:rFonts w:ascii="Calibri" w:hAnsi="Calibri" w:cs="Calibri"/>
                      <w:bCs w:val="0"/>
                      <w:sz w:val="24"/>
                      <w:szCs w:val="24"/>
                      <w:lang w:val="sk-SK"/>
                    </w:rPr>
                  </w:pP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zaručiť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hospodárenie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prostriedkami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alokovanými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nezávislého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zostavenia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účtovníctva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systému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skladovania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podporných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dokumentov;</w:t>
                  </w:r>
                  <w:r w:rsidR="00591BEF" w:rsidRPr="00993D2C">
                    <w:rPr>
                      <w:rFonts w:ascii="Calibri" w:hAnsi="Calibri" w:cs="Calibri"/>
                      <w:bCs w:val="0"/>
                      <w:sz w:val="24"/>
                      <w:szCs w:val="24"/>
                      <w:lang w:val="sk-SK"/>
                    </w:rPr>
                    <w:br/>
                  </w: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deklarované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výdavky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overené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kontrolným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úrovni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výdavky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vynaložené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súvislosti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aktivitám,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dohodnuté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D91D9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591BEF" w:rsidRPr="00993D2C">
                    <w:rPr>
                      <w:rFonts w:ascii="Calibri" w:hAnsi="Calibri" w:cs="Calibri"/>
                      <w:bCs w:val="0"/>
                      <w:sz w:val="24"/>
                      <w:szCs w:val="24"/>
                      <w:lang w:val="sk-SK"/>
                    </w:rPr>
                    <w:br/>
                  </w:r>
                </w:p>
                <w:p w:rsidR="00FA5819" w:rsidRDefault="00FA5819" w:rsidP="00112110">
                  <w:pPr>
                    <w:spacing w:after="120"/>
                    <w:ind w:left="1440"/>
                    <w:jc w:val="both"/>
                    <w:rPr>
                      <w:rFonts w:ascii="Calibri" w:hAnsi="Calibri" w:cs="Calibri"/>
                      <w:bCs w:val="0"/>
                      <w:sz w:val="24"/>
                      <w:szCs w:val="24"/>
                      <w:lang w:val="sk-SK"/>
                    </w:rPr>
                  </w:pPr>
                </w:p>
                <w:p w:rsidR="00FA5819" w:rsidRPr="00993D2C" w:rsidRDefault="00FA5819" w:rsidP="00112110">
                  <w:pPr>
                    <w:spacing w:after="120"/>
                    <w:ind w:left="1440"/>
                    <w:jc w:val="both"/>
                    <w:rPr>
                      <w:rFonts w:ascii="Calibri" w:hAnsi="Calibri" w:cs="Calibri"/>
                      <w:bCs w:val="0"/>
                      <w:sz w:val="24"/>
                      <w:szCs w:val="24"/>
                      <w:lang w:val="sk-SK"/>
                    </w:rPr>
                  </w:pP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pripraviť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00B36B81">
                    <w:rPr>
                      <w:rFonts w:ascii="Calibri" w:hAnsi="Calibri" w:cs="Calibri"/>
                      <w:bCs w:val="0"/>
                      <w:sz w:val="24"/>
                      <w:szCs w:val="24"/>
                      <w:lang w:val="sk-SK"/>
                    </w:rPr>
                    <w:t>Ž</w:t>
                  </w:r>
                  <w:r w:rsidRPr="00993D2C">
                    <w:rPr>
                      <w:rFonts w:ascii="Calibri" w:hAnsi="Calibri" w:cs="Calibri"/>
                      <w:bCs w:val="0"/>
                      <w:sz w:val="24"/>
                      <w:szCs w:val="24"/>
                      <w:lang w:val="sk-SK"/>
                    </w:rPr>
                    <w:t>iadosť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platbu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so</w:t>
                  </w:r>
                  <w:r w:rsidR="002F17AF" w:rsidRPr="00993D2C">
                    <w:rPr>
                      <w:rFonts w:ascii="Calibri" w:hAnsi="Calibri" w:cs="Calibri"/>
                      <w:bCs w:val="0"/>
                      <w:sz w:val="24"/>
                      <w:szCs w:val="24"/>
                      <w:lang w:val="sk-SK"/>
                    </w:rPr>
                    <w:t xml:space="preserve"> </w:t>
                  </w:r>
                  <w:r w:rsidR="00112110">
                    <w:rPr>
                      <w:rFonts w:ascii="Calibri" w:hAnsi="Calibri" w:cs="Calibri"/>
                      <w:bCs w:val="0"/>
                      <w:sz w:val="24"/>
                      <w:szCs w:val="24"/>
                      <w:lang w:val="sk-SK"/>
                    </w:rPr>
                    <w:t>z</w:t>
                  </w:r>
                  <w:r w:rsidRPr="00993D2C">
                    <w:rPr>
                      <w:rFonts w:ascii="Calibri" w:hAnsi="Calibri" w:cs="Calibri"/>
                      <w:bCs w:val="0"/>
                      <w:sz w:val="24"/>
                      <w:szCs w:val="24"/>
                      <w:lang w:val="sk-SK"/>
                    </w:rPr>
                    <w:t>áverečnou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00112110">
                    <w:rPr>
                      <w:rFonts w:ascii="Calibri" w:hAnsi="Calibri" w:cs="Calibri"/>
                      <w:bCs w:val="0"/>
                      <w:sz w:val="24"/>
                      <w:szCs w:val="24"/>
                      <w:lang w:val="sk-SK"/>
                    </w:rPr>
                    <w:t>d</w:t>
                  </w:r>
                  <w:r w:rsidRPr="00993D2C">
                    <w:rPr>
                      <w:rFonts w:ascii="Calibri" w:hAnsi="Calibri" w:cs="Calibri"/>
                      <w:bCs w:val="0"/>
                      <w:sz w:val="24"/>
                      <w:szCs w:val="24"/>
                      <w:lang w:val="sk-SK"/>
                    </w:rPr>
                    <w:t>oplnkovými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potrebné)</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rámci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proofErr w:type="spellStart"/>
                  <w:r w:rsidRPr="00993D2C">
                    <w:rPr>
                      <w:rFonts w:ascii="Calibri" w:hAnsi="Calibri" w:cs="Calibri"/>
                      <w:bCs w:val="0"/>
                      <w:sz w:val="24"/>
                      <w:szCs w:val="24"/>
                      <w:lang w:val="sk-SK"/>
                    </w:rPr>
                    <w:t>finančn</w:t>
                  </w:r>
                  <w:r w:rsidR="00D91D95">
                    <w:rPr>
                      <w:rFonts w:ascii="Calibri" w:hAnsi="Calibri" w:cs="Calibri"/>
                      <w:bCs w:val="0"/>
                      <w:sz w:val="24"/>
                      <w:szCs w:val="24"/>
                      <w:lang w:val="sk-SK"/>
                    </w:rPr>
                    <w:t>ného</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591BEF" w:rsidRPr="00993D2C">
                    <w:rPr>
                      <w:rFonts w:ascii="Calibri" w:hAnsi="Calibri" w:cs="Calibri"/>
                      <w:bCs w:val="0"/>
                      <w:sz w:val="24"/>
                      <w:szCs w:val="24"/>
                      <w:lang w:val="sk-SK"/>
                    </w:rPr>
                    <w:br/>
                  </w:r>
                </w:p>
                <w:p w:rsidR="00FA5819" w:rsidRPr="00993D2C" w:rsidRDefault="00FA5819" w:rsidP="00112110">
                  <w:pPr>
                    <w:spacing w:after="120"/>
                    <w:ind w:left="1440"/>
                    <w:jc w:val="both"/>
                    <w:rPr>
                      <w:rFonts w:ascii="Calibri" w:hAnsi="Calibri" w:cs="Calibri"/>
                      <w:bCs w:val="0"/>
                      <w:sz w:val="24"/>
                      <w:szCs w:val="24"/>
                      <w:lang w:val="sk-SK"/>
                    </w:rPr>
                  </w:pP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presunúť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E4764E"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E4764E"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00222DA1">
                    <w:rPr>
                      <w:rFonts w:ascii="Calibri" w:hAnsi="Calibri" w:cs="Calibri"/>
                      <w:bCs w:val="0"/>
                      <w:sz w:val="24"/>
                      <w:szCs w:val="24"/>
                      <w:lang w:val="sk-SK"/>
                    </w:rPr>
                    <w:t>ž</w:t>
                  </w:r>
                  <w:r w:rsidRPr="00993D2C">
                    <w:rPr>
                      <w:rFonts w:ascii="Calibri" w:hAnsi="Calibri" w:cs="Calibri"/>
                      <w:bCs w:val="0"/>
                      <w:sz w:val="24"/>
                      <w:szCs w:val="24"/>
                      <w:lang w:val="sk-SK"/>
                    </w:rPr>
                    <w:t>iadosti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platbu,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schválenej</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EZÚS-om</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00434227" w:rsidRPr="00993D2C">
                    <w:rPr>
                      <w:rFonts w:ascii="Calibri" w:hAnsi="Calibri" w:cs="Calibri"/>
                      <w:bCs w:val="0"/>
                      <w:sz w:val="24"/>
                      <w:szCs w:val="24"/>
                      <w:lang w:val="sk-SK"/>
                    </w:rPr>
                    <w:t>5</w:t>
                  </w:r>
                  <w:r w:rsidR="002F17AF" w:rsidRPr="00993D2C">
                    <w:rPr>
                      <w:rFonts w:ascii="Calibri" w:hAnsi="Calibri" w:cs="Calibri"/>
                      <w:bCs w:val="0"/>
                      <w:sz w:val="24"/>
                      <w:szCs w:val="24"/>
                      <w:lang w:val="sk-SK"/>
                    </w:rPr>
                    <w:t xml:space="preserve"> </w:t>
                  </w:r>
                  <w:r w:rsidR="00434227" w:rsidRPr="00993D2C">
                    <w:rPr>
                      <w:rFonts w:ascii="Calibri" w:hAnsi="Calibri" w:cs="Calibri"/>
                      <w:bCs w:val="0"/>
                      <w:sz w:val="24"/>
                      <w:szCs w:val="24"/>
                      <w:lang w:val="sk-SK"/>
                    </w:rPr>
                    <w:t>kalendárnych</w:t>
                  </w:r>
                  <w:r w:rsidR="002F17AF" w:rsidRPr="00993D2C">
                    <w:rPr>
                      <w:rFonts w:ascii="Calibri" w:hAnsi="Calibri" w:cs="Calibri"/>
                      <w:bCs w:val="0"/>
                      <w:sz w:val="24"/>
                      <w:szCs w:val="24"/>
                      <w:lang w:val="sk-SK"/>
                    </w:rPr>
                    <w:t xml:space="preserve"> </w:t>
                  </w:r>
                  <w:r w:rsidR="00434227" w:rsidRPr="00993D2C">
                    <w:rPr>
                      <w:rFonts w:ascii="Calibri" w:hAnsi="Calibri" w:cs="Calibri"/>
                      <w:bCs w:val="0"/>
                      <w:sz w:val="24"/>
                      <w:szCs w:val="24"/>
                      <w:lang w:val="sk-SK"/>
                    </w:rPr>
                    <w:t>dní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výške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nevyberá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osobitý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poplatok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poplatok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rovnakým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účinkom,</w:t>
                  </w:r>
                  <w:r w:rsidR="00713BB8">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znížil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sumy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týchto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591BEF" w:rsidRPr="00993D2C">
                    <w:rPr>
                      <w:rFonts w:ascii="Calibri" w:hAnsi="Calibri" w:cs="Calibri"/>
                      <w:bCs w:val="0"/>
                      <w:sz w:val="24"/>
                      <w:szCs w:val="24"/>
                      <w:lang w:val="sk-SK"/>
                    </w:rPr>
                    <w:br/>
                  </w: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prijímatelia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zapojení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procesu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rozhodovania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obzvlášť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akúkoľvek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presunutie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prostriedkov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jednotlivými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položkami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návrh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doplnenie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D91D9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dohode</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Spoločnému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ED7301" w:rsidRPr="00993D2C">
                    <w:rPr>
                      <w:rFonts w:ascii="Calibri" w:hAnsi="Calibri" w:cs="Calibri"/>
                      <w:bCs w:val="0"/>
                      <w:sz w:val="24"/>
                      <w:szCs w:val="24"/>
                      <w:lang w:val="sk-SK"/>
                    </w:rPr>
                    <w:br/>
                  </w:r>
                </w:p>
                <w:p w:rsidR="00FA5819" w:rsidRPr="00993D2C" w:rsidRDefault="00FA5819" w:rsidP="00112110">
                  <w:pPr>
                    <w:spacing w:after="120"/>
                    <w:ind w:left="1440"/>
                    <w:jc w:val="both"/>
                    <w:rPr>
                      <w:rFonts w:ascii="Calibri" w:hAnsi="Calibri" w:cs="Calibri"/>
                      <w:bCs w:val="0"/>
                      <w:sz w:val="24"/>
                      <w:szCs w:val="24"/>
                      <w:lang w:val="sk-SK"/>
                    </w:rPr>
                  </w:pP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podporovať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údaje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vysvetlenia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postupov;</w:t>
                  </w:r>
                  <w:r w:rsidR="00591BEF" w:rsidRPr="00993D2C">
                    <w:rPr>
                      <w:rFonts w:ascii="Calibri" w:hAnsi="Calibri" w:cs="Calibri"/>
                      <w:bCs w:val="0"/>
                      <w:sz w:val="24"/>
                      <w:szCs w:val="24"/>
                      <w:lang w:val="sk-SK"/>
                    </w:rPr>
                    <w:br/>
                  </w:r>
                </w:p>
                <w:p w:rsidR="00FA5819" w:rsidRDefault="00FA5819" w:rsidP="00112110">
                  <w:pPr>
                    <w:pStyle w:val="Odsekzoznamu"/>
                    <w:rPr>
                      <w:rFonts w:ascii="Calibri" w:hAnsi="Calibri" w:cs="Calibri"/>
                      <w:bCs w:val="0"/>
                      <w:sz w:val="24"/>
                      <w:szCs w:val="24"/>
                      <w:lang w:val="sk-SK"/>
                    </w:rPr>
                  </w:pP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dodržiavali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legislatívu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verejného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obstarávania,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publicity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ochrany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životného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prostredia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rovnakých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príležitostí;</w:t>
                  </w:r>
                  <w:r w:rsidR="00591BEF" w:rsidRPr="00993D2C">
                    <w:rPr>
                      <w:rFonts w:ascii="Calibri" w:hAnsi="Calibri" w:cs="Calibri"/>
                      <w:bCs w:val="0"/>
                      <w:sz w:val="24"/>
                      <w:szCs w:val="24"/>
                      <w:lang w:val="sk-SK"/>
                    </w:rPr>
                    <w:br/>
                  </w:r>
                </w:p>
                <w:p w:rsidR="008B6F08"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existujúcou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legislatívou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národnými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regionálnymi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smernicami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obsahujú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prvky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pomoci;</w:t>
                  </w:r>
                  <w:r w:rsidR="00591BEF" w:rsidRPr="00993D2C">
                    <w:rPr>
                      <w:rFonts w:ascii="Calibri" w:hAnsi="Calibri" w:cs="Calibri"/>
                      <w:bCs w:val="0"/>
                      <w:sz w:val="24"/>
                      <w:szCs w:val="24"/>
                      <w:lang w:val="sk-SK"/>
                    </w:rPr>
                    <w:br/>
                  </w:r>
                </w:p>
                <w:p w:rsidR="00FA5819" w:rsidRPr="00993D2C" w:rsidRDefault="00FA5819" w:rsidP="00112110">
                  <w:pPr>
                    <w:spacing w:after="120"/>
                    <w:ind w:left="1440"/>
                    <w:jc w:val="both"/>
                    <w:rPr>
                      <w:rFonts w:ascii="Calibri" w:hAnsi="Calibri" w:cs="Calibri"/>
                      <w:bCs w:val="0"/>
                      <w:sz w:val="24"/>
                      <w:szCs w:val="24"/>
                      <w:lang w:val="sk-SK"/>
                    </w:rPr>
                  </w:pP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realizovať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w:t>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umožniť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monitoring</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hodnotenie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591BEF" w:rsidRPr="00993D2C">
                    <w:rPr>
                      <w:rFonts w:ascii="Calibri" w:hAnsi="Calibri" w:cs="Calibri"/>
                      <w:bCs w:val="0"/>
                      <w:sz w:val="24"/>
                      <w:szCs w:val="24"/>
                      <w:lang w:val="sk-SK"/>
                    </w:rPr>
                    <w:br/>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zaručiť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systematický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zber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bezpečné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uloženie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výdajov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aktivít;</w:t>
                  </w:r>
                  <w:r w:rsidR="00591BEF" w:rsidRPr="00993D2C">
                    <w:rPr>
                      <w:rFonts w:ascii="Calibri" w:hAnsi="Calibri" w:cs="Calibri"/>
                      <w:bCs w:val="0"/>
                      <w:sz w:val="24"/>
                      <w:szCs w:val="24"/>
                      <w:lang w:val="sk-SK"/>
                    </w:rPr>
                    <w:br/>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uchovávať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kópiu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verejnom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obstarávaní,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pripravené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orgánmi;</w:t>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vykonávať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účtovníctvo;</w:t>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lastRenderedPageBreak/>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nedošlo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dvojitému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financovaniu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dvojitému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vykazovaniu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nákladov;</w:t>
                  </w:r>
                </w:p>
                <w:p w:rsidR="008B6F08" w:rsidRPr="00993D2C" w:rsidRDefault="008B6F08" w:rsidP="00470FE3">
                  <w:pPr>
                    <w:numPr>
                      <w:ilvl w:val="0"/>
                      <w:numId w:val="20"/>
                    </w:numPr>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prekontrolovať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primerané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čerpanie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podmienku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participácie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prípravu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záznamov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ukončení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591BEF" w:rsidRDefault="00591BEF" w:rsidP="008B6F08">
                  <w:pPr>
                    <w:spacing w:after="120"/>
                    <w:ind w:left="360"/>
                    <w:jc w:val="both"/>
                    <w:rPr>
                      <w:rFonts w:ascii="Calibri" w:hAnsi="Calibri" w:cs="Calibri"/>
                      <w:bCs w:val="0"/>
                      <w:sz w:val="24"/>
                      <w:szCs w:val="24"/>
                      <w:lang w:val="sk-SK"/>
                    </w:rPr>
                  </w:pPr>
                </w:p>
                <w:p w:rsidR="00020765" w:rsidRDefault="00020765" w:rsidP="008B6F08">
                  <w:pPr>
                    <w:spacing w:after="120"/>
                    <w:ind w:left="360"/>
                    <w:jc w:val="both"/>
                    <w:rPr>
                      <w:rFonts w:ascii="Calibri" w:hAnsi="Calibri" w:cs="Calibri"/>
                      <w:bCs w:val="0"/>
                      <w:sz w:val="24"/>
                      <w:szCs w:val="24"/>
                      <w:lang w:val="sk-SK"/>
                    </w:rPr>
                  </w:pPr>
                </w:p>
                <w:p w:rsidR="00020765" w:rsidRPr="00993D2C" w:rsidRDefault="00020765" w:rsidP="008B6F08">
                  <w:pPr>
                    <w:spacing w:after="120"/>
                    <w:ind w:left="360"/>
                    <w:jc w:val="both"/>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6</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Záväzky</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prijímateľov</w:t>
                  </w:r>
                  <w:r w:rsidR="002F17AF" w:rsidRPr="00993D2C">
                    <w:rPr>
                      <w:rFonts w:ascii="Calibri" w:hAnsi="Calibri" w:cs="Calibri"/>
                      <w:b/>
                      <w:bCs w:val="0"/>
                      <w:sz w:val="24"/>
                      <w:szCs w:val="24"/>
                      <w:lang w:val="sk-SK"/>
                    </w:rPr>
                    <w:t xml:space="preserve"> </w:t>
                  </w:r>
                </w:p>
                <w:p w:rsidR="008B6F08" w:rsidRPr="00993D2C" w:rsidRDefault="008B6F08" w:rsidP="008B6F08">
                  <w:pPr>
                    <w:spacing w:after="120"/>
                    <w:jc w:val="center"/>
                    <w:rPr>
                      <w:rFonts w:ascii="Calibri" w:hAnsi="Calibri" w:cs="Calibri"/>
                      <w:b/>
                      <w:bCs w:val="0"/>
                      <w:sz w:val="24"/>
                      <w:szCs w:val="24"/>
                      <w:lang w:val="sk-SK"/>
                    </w:rPr>
                  </w:pPr>
                </w:p>
                <w:p w:rsidR="008B6F08" w:rsidRPr="00993D2C" w:rsidRDefault="008B6F08" w:rsidP="00470FE3">
                  <w:pPr>
                    <w:numPr>
                      <w:ilvl w:val="0"/>
                      <w:numId w:val="1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Prijímatelia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obzvlášť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6115B6" w:rsidRPr="00993D2C">
                    <w:rPr>
                      <w:rFonts w:ascii="Calibri" w:hAnsi="Calibri" w:cs="Calibri"/>
                      <w:bCs w:val="0"/>
                      <w:sz w:val="24"/>
                      <w:szCs w:val="24"/>
                      <w:lang w:val="sk-SK"/>
                    </w:rPr>
                    <w:br/>
                  </w: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podporovať</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plnení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úloh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D91D9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dodatkoch;</w:t>
                  </w:r>
                  <w:r w:rsidR="006115B6" w:rsidRPr="00993D2C">
                    <w:rPr>
                      <w:rFonts w:ascii="Calibri" w:hAnsi="Calibri" w:cs="Calibri"/>
                      <w:bCs w:val="0"/>
                      <w:sz w:val="24"/>
                      <w:szCs w:val="24"/>
                      <w:lang w:val="sk-SK"/>
                    </w:rPr>
                    <w:br/>
                  </w:r>
                  <w:r w:rsidR="006115B6" w:rsidRPr="00993D2C">
                    <w:rPr>
                      <w:rFonts w:ascii="Calibri" w:hAnsi="Calibri" w:cs="Calibri"/>
                      <w:bCs w:val="0"/>
                      <w:sz w:val="24"/>
                      <w:szCs w:val="24"/>
                      <w:lang w:val="sk-SK"/>
                    </w:rPr>
                    <w:br/>
                  </w: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bezodkladne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poskytnúť</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vypracovanie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w:t>
                  </w:r>
                  <w:r w:rsidR="002F17AF" w:rsidRPr="00993D2C">
                    <w:rPr>
                      <w:rFonts w:ascii="Calibri" w:hAnsi="Calibri" w:cs="Calibri"/>
                      <w:bCs w:val="0"/>
                      <w:sz w:val="24"/>
                      <w:szCs w:val="24"/>
                      <w:lang w:val="sk-SK"/>
                    </w:rPr>
                    <w:t xml:space="preserve"> </w:t>
                  </w:r>
                  <w:r w:rsidR="00650E87">
                    <w:rPr>
                      <w:rFonts w:ascii="Calibri" w:hAnsi="Calibri" w:cs="Calibri"/>
                      <w:bCs w:val="0"/>
                      <w:sz w:val="24"/>
                      <w:szCs w:val="24"/>
                      <w:lang w:val="sk-SK"/>
                    </w:rPr>
                    <w:t>Záverečnej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správy</w:t>
                  </w:r>
                  <w:r w:rsidR="002F17AF" w:rsidRPr="00993D2C">
                    <w:rPr>
                      <w:rFonts w:ascii="Calibri" w:hAnsi="Calibri" w:cs="Calibri"/>
                      <w:bCs w:val="0"/>
                      <w:sz w:val="24"/>
                      <w:szCs w:val="24"/>
                      <w:lang w:val="sk-SK"/>
                    </w:rPr>
                    <w:t xml:space="preserve"> </w:t>
                  </w:r>
                  <w:r w:rsidR="00650E87">
                    <w:rPr>
                      <w:rFonts w:ascii="Calibri" w:hAnsi="Calibri" w:cs="Calibri"/>
                      <w:bCs w:val="0"/>
                      <w:sz w:val="24"/>
                      <w:szCs w:val="24"/>
                      <w:lang w:val="sk-SK"/>
                    </w:rPr>
                    <w:t>mal</w:t>
                  </w:r>
                  <w:r w:rsidR="009617DD">
                    <w:rPr>
                      <w:rFonts w:ascii="Calibri" w:hAnsi="Calibri" w:cs="Calibri"/>
                      <w:bCs w:val="0"/>
                      <w:sz w:val="24"/>
                      <w:szCs w:val="24"/>
                      <w:lang w:val="sk-SK"/>
                    </w:rPr>
                    <w:t>é</w:t>
                  </w:r>
                  <w:r w:rsidR="00650E87">
                    <w:rPr>
                      <w:rFonts w:ascii="Calibri" w:hAnsi="Calibri" w:cs="Calibri"/>
                      <w:bCs w:val="0"/>
                      <w:sz w:val="24"/>
                      <w:szCs w:val="24"/>
                      <w:lang w:val="sk-SK"/>
                    </w:rPr>
                    <w:t xml:space="preserve">ho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doplnkových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reagovať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požiadavky</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Spoločného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poskytnúť</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ďalšie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potreby;</w:t>
                  </w:r>
                  <w:r w:rsidR="006115B6" w:rsidRPr="00993D2C">
                    <w:rPr>
                      <w:rFonts w:ascii="Calibri" w:hAnsi="Calibri" w:cs="Calibri"/>
                      <w:bCs w:val="0"/>
                      <w:sz w:val="24"/>
                      <w:szCs w:val="24"/>
                      <w:lang w:val="sk-SK"/>
                    </w:rPr>
                    <w:br/>
                  </w: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plynulú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r w:rsidR="00F2151B" w:rsidRPr="00993D2C">
                    <w:rPr>
                      <w:rFonts w:ascii="Calibri" w:hAnsi="Calibri" w:cs="Calibri"/>
                      <w:bCs w:val="0"/>
                      <w:sz w:val="24"/>
                      <w:szCs w:val="24"/>
                      <w:lang w:val="sk-SK"/>
                    </w:rPr>
                    <w:t>finančn</w:t>
                  </w:r>
                  <w:r w:rsidR="00D91D9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00F2151B"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dodatkami;</w:t>
                  </w:r>
                  <w:r w:rsidR="006115B6" w:rsidRPr="00993D2C">
                    <w:rPr>
                      <w:rFonts w:ascii="Calibri" w:hAnsi="Calibri" w:cs="Calibri"/>
                      <w:bCs w:val="0"/>
                      <w:sz w:val="24"/>
                      <w:szCs w:val="24"/>
                      <w:lang w:val="sk-SK"/>
                    </w:rPr>
                    <w:br/>
                  </w:r>
                  <w:r w:rsidR="006115B6" w:rsidRPr="00993D2C">
                    <w:rPr>
                      <w:rFonts w:ascii="Calibri" w:hAnsi="Calibri" w:cs="Calibri"/>
                      <w:bCs w:val="0"/>
                      <w:sz w:val="24"/>
                      <w:szCs w:val="24"/>
                      <w:lang w:val="sk-SK"/>
                    </w:rPr>
                    <w:br/>
                  </w:r>
                </w:p>
                <w:p w:rsidR="008B6F08"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okamžite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okolnostiach,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mohli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spôsobiť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dočasné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permanentné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prerušenie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prekážkach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prekážok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rozpočtu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pracovného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plánu;</w:t>
                  </w:r>
                  <w:r w:rsidR="006115B6" w:rsidRPr="00993D2C">
                    <w:rPr>
                      <w:rFonts w:ascii="Calibri" w:hAnsi="Calibri" w:cs="Calibri"/>
                      <w:bCs w:val="0"/>
                      <w:sz w:val="24"/>
                      <w:szCs w:val="24"/>
                      <w:lang w:val="sk-SK"/>
                    </w:rPr>
                    <w:br/>
                  </w:r>
                </w:p>
                <w:p w:rsidR="00FA5819" w:rsidRDefault="00FA5819" w:rsidP="00112110">
                  <w:pPr>
                    <w:spacing w:after="120"/>
                    <w:ind w:left="1440"/>
                    <w:jc w:val="both"/>
                    <w:rPr>
                      <w:rFonts w:ascii="Calibri" w:hAnsi="Calibri" w:cs="Calibri"/>
                      <w:bCs w:val="0"/>
                      <w:sz w:val="24"/>
                      <w:szCs w:val="24"/>
                      <w:lang w:val="sk-SK"/>
                    </w:rPr>
                  </w:pPr>
                </w:p>
                <w:p w:rsidR="00FA5819" w:rsidRPr="00993D2C" w:rsidRDefault="00FA5819" w:rsidP="00112110">
                  <w:pPr>
                    <w:spacing w:after="120"/>
                    <w:ind w:left="1440"/>
                    <w:jc w:val="both"/>
                    <w:rPr>
                      <w:rFonts w:ascii="Calibri" w:hAnsi="Calibri" w:cs="Calibri"/>
                      <w:bCs w:val="0"/>
                      <w:sz w:val="24"/>
                      <w:szCs w:val="24"/>
                      <w:lang w:val="sk-SK"/>
                    </w:rPr>
                  </w:pP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ustanoviť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kontaktnú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osobu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zodpovední;</w:t>
                  </w:r>
                  <w:r w:rsidR="006115B6" w:rsidRPr="00993D2C">
                    <w:rPr>
                      <w:rFonts w:ascii="Calibri" w:hAnsi="Calibri" w:cs="Calibri"/>
                      <w:bCs w:val="0"/>
                      <w:sz w:val="24"/>
                      <w:szCs w:val="24"/>
                      <w:lang w:val="sk-SK"/>
                    </w:rPr>
                    <w:br/>
                  </w:r>
                </w:p>
                <w:p w:rsidR="008B6F08"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prispievať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celkovým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cieľom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pridelených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náležitou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starostlivosťou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motiváciou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ukončiť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každé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vykazovacie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obdobie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6115B6" w:rsidRPr="00993D2C">
                    <w:rPr>
                      <w:rFonts w:ascii="Calibri" w:hAnsi="Calibri" w:cs="Calibri"/>
                      <w:bCs w:val="0"/>
                      <w:sz w:val="24"/>
                      <w:szCs w:val="24"/>
                      <w:lang w:val="sk-SK"/>
                    </w:rPr>
                    <w:br/>
                  </w:r>
                </w:p>
                <w:p w:rsidR="00FA5819" w:rsidRPr="00993D2C" w:rsidRDefault="00FA5819" w:rsidP="00112110">
                  <w:pPr>
                    <w:spacing w:after="120"/>
                    <w:ind w:left="1440"/>
                    <w:jc w:val="both"/>
                    <w:rPr>
                      <w:rFonts w:ascii="Calibri" w:hAnsi="Calibri" w:cs="Calibri"/>
                      <w:bCs w:val="0"/>
                      <w:sz w:val="24"/>
                      <w:szCs w:val="24"/>
                      <w:lang w:val="sk-SK"/>
                    </w:rPr>
                  </w:pPr>
                </w:p>
                <w:p w:rsidR="008B6F08"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viesť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buď</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samostatné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účtovníctvo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primerané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záznamy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transakciách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6115B6" w:rsidRPr="00993D2C">
                    <w:rPr>
                      <w:rFonts w:ascii="Calibri" w:hAnsi="Calibri" w:cs="Calibri"/>
                      <w:bCs w:val="0"/>
                      <w:sz w:val="24"/>
                      <w:szCs w:val="24"/>
                      <w:lang w:val="sk-SK"/>
                    </w:rPr>
                    <w:br/>
                  </w:r>
                </w:p>
                <w:p w:rsidR="00FA5819" w:rsidRDefault="00FA5819" w:rsidP="00112110">
                  <w:pPr>
                    <w:pStyle w:val="Odsekzoznamu"/>
                    <w:rPr>
                      <w:rFonts w:ascii="Calibri" w:hAnsi="Calibri" w:cs="Calibri"/>
                      <w:bCs w:val="0"/>
                      <w:sz w:val="24"/>
                      <w:szCs w:val="24"/>
                      <w:lang w:val="sk-SK"/>
                    </w:rPr>
                  </w:pPr>
                </w:p>
                <w:p w:rsidR="00FA5819" w:rsidRPr="00993D2C" w:rsidRDefault="00FA5819" w:rsidP="00112110">
                  <w:pPr>
                    <w:spacing w:after="120"/>
                    <w:ind w:left="1440"/>
                    <w:jc w:val="both"/>
                    <w:rPr>
                      <w:rFonts w:ascii="Calibri" w:hAnsi="Calibri" w:cs="Calibri"/>
                      <w:bCs w:val="0"/>
                      <w:sz w:val="24"/>
                      <w:szCs w:val="24"/>
                      <w:lang w:val="sk-SK"/>
                    </w:rPr>
                  </w:pPr>
                </w:p>
                <w:p w:rsidR="002047AC" w:rsidRDefault="008B6F08" w:rsidP="002047AC">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podrobnostiach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bankových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w:t>
                  </w:r>
                  <w:r w:rsidRPr="00993D2C">
                    <w:rPr>
                      <w:rFonts w:ascii="Calibri" w:hAnsi="Calibri" w:cs="Calibri"/>
                      <w:bCs w:val="0"/>
                      <w:sz w:val="24"/>
                      <w:szCs w:val="24"/>
                      <w:vertAlign w:val="superscript"/>
                      <w:lang w:val="sk-SK"/>
                    </w:rPr>
                    <w:footnoteReference w:id="1"/>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poslaný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pričom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zmenách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bankových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w:t>
                  </w:r>
                  <w:r w:rsidR="006115B6" w:rsidRPr="00993D2C">
                    <w:rPr>
                      <w:rFonts w:ascii="Calibri" w:hAnsi="Calibri" w:cs="Calibri"/>
                      <w:bCs w:val="0"/>
                      <w:sz w:val="24"/>
                      <w:szCs w:val="24"/>
                      <w:lang w:val="sk-SK"/>
                    </w:rPr>
                    <w:br/>
                  </w:r>
                </w:p>
                <w:p w:rsidR="00FA5819" w:rsidRPr="00993D2C" w:rsidRDefault="00FA5819" w:rsidP="00112110">
                  <w:pPr>
                    <w:spacing w:after="120"/>
                    <w:ind w:left="1440"/>
                    <w:jc w:val="both"/>
                    <w:rPr>
                      <w:rFonts w:ascii="Calibri" w:hAnsi="Calibri" w:cs="Calibri"/>
                      <w:bCs w:val="0"/>
                      <w:sz w:val="24"/>
                      <w:szCs w:val="24"/>
                      <w:lang w:val="sk-SK"/>
                    </w:rPr>
                  </w:pP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spolupracovať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účelom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efektívnej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aktívne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spolupodieľať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rozhodnutiach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6115B6" w:rsidRPr="00993D2C">
                    <w:rPr>
                      <w:rFonts w:ascii="Calibri" w:hAnsi="Calibri" w:cs="Calibri"/>
                      <w:bCs w:val="0"/>
                      <w:sz w:val="24"/>
                      <w:szCs w:val="24"/>
                      <w:lang w:val="sk-SK"/>
                    </w:rPr>
                    <w:br/>
                  </w:r>
                </w:p>
                <w:p w:rsidR="00A41084"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výdavky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vznikli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priebehu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obdobia,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preverené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kontrolórom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následne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00020765">
                    <w:rPr>
                      <w:rFonts w:ascii="Calibri" w:hAnsi="Calibri" w:cs="Calibri"/>
                      <w:bCs w:val="0"/>
                      <w:sz w:val="24"/>
                      <w:szCs w:val="24"/>
                      <w:lang w:val="sk-SK"/>
                    </w:rPr>
                    <w:t>Vyhlásenie</w:t>
                  </w:r>
                  <w:r w:rsidR="00020765"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oprávnenosti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výdavkov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malých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vydal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kontrolór</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môže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požiadať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kompenzáciu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výdavkov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zahrnuté</w:t>
                  </w:r>
                  <w:r w:rsidR="002F17AF" w:rsidRPr="00993D2C">
                    <w:rPr>
                      <w:rFonts w:ascii="Calibri" w:hAnsi="Calibri" w:cs="Calibri"/>
                      <w:bCs w:val="0"/>
                      <w:sz w:val="24"/>
                      <w:szCs w:val="24"/>
                      <w:lang w:val="sk-SK"/>
                    </w:rPr>
                    <w:t xml:space="preserve"> </w:t>
                  </w:r>
                  <w:r w:rsidRPr="00020765">
                    <w:rPr>
                      <w:rFonts w:ascii="Calibri" w:hAnsi="Calibri" w:cs="Calibri"/>
                      <w:bCs w:val="0"/>
                      <w:sz w:val="24"/>
                      <w:szCs w:val="24"/>
                      <w:lang w:val="sk-SK"/>
                    </w:rPr>
                    <w:t>v</w:t>
                  </w:r>
                  <w:r w:rsidR="00F2151B" w:rsidRPr="00020765">
                    <w:rPr>
                      <w:rFonts w:ascii="Calibri" w:hAnsi="Calibri" w:cs="Calibri"/>
                      <w:bCs w:val="0"/>
                      <w:sz w:val="24"/>
                      <w:szCs w:val="24"/>
                      <w:lang w:val="sk-SK"/>
                    </w:rPr>
                    <w:t>o</w:t>
                  </w:r>
                  <w:r w:rsidR="002F17AF" w:rsidRPr="00020765">
                    <w:rPr>
                      <w:rFonts w:ascii="Calibri" w:hAnsi="Calibri" w:cs="Calibri"/>
                      <w:bCs w:val="0"/>
                      <w:sz w:val="24"/>
                      <w:szCs w:val="24"/>
                      <w:lang w:val="sk-SK"/>
                    </w:rPr>
                    <w:t xml:space="preserve"> </w:t>
                  </w:r>
                  <w:r w:rsidR="00F2151B" w:rsidRPr="00020765">
                    <w:rPr>
                      <w:rFonts w:ascii="Calibri" w:hAnsi="Calibri" w:cs="Calibri"/>
                      <w:bCs w:val="0"/>
                      <w:sz w:val="24"/>
                      <w:szCs w:val="24"/>
                      <w:lang w:val="sk-SK"/>
                    </w:rPr>
                    <w:t>Vyhlásení</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oprávnenosti</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výdavkov</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malých</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projektov</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danom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účtovnom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období</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len</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účtovnom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období,</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ktoré</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nasleduje</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po</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účtovnom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období,</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v</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ktorom</w:t>
                  </w:r>
                  <w:r w:rsidR="002F17AF" w:rsidRPr="00020765">
                    <w:rPr>
                      <w:rFonts w:ascii="Calibri" w:hAnsi="Calibri" w:cs="Calibri"/>
                      <w:bCs w:val="0"/>
                      <w:sz w:val="24"/>
                      <w:szCs w:val="24"/>
                      <w:lang w:val="sk-SK"/>
                    </w:rPr>
                    <w:t xml:space="preserve"> </w:t>
                  </w:r>
                  <w:r w:rsidRPr="00020765">
                    <w:rPr>
                      <w:rFonts w:ascii="Calibri" w:hAnsi="Calibri" w:cs="Calibri"/>
                      <w:bCs w:val="0"/>
                      <w:sz w:val="24"/>
                      <w:szCs w:val="24"/>
                      <w:lang w:val="sk-SK"/>
                    </w:rPr>
                    <w:t>náklady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vznikli</w:t>
                  </w:r>
                  <w:r w:rsidRPr="00993D2C">
                    <w:rPr>
                      <w:rFonts w:ascii="Calibri" w:hAnsi="Calibri" w:cs="Calibri"/>
                      <w:sz w:val="24"/>
                      <w:szCs w:val="24"/>
                      <w:lang w:val="sk-SK"/>
                    </w:rPr>
                    <w:t>;</w:t>
                  </w:r>
                  <w:r w:rsidR="00A41084" w:rsidRPr="00993D2C">
                    <w:rPr>
                      <w:rFonts w:ascii="Calibri" w:hAnsi="Calibri" w:cs="Calibri"/>
                      <w:bCs w:val="0"/>
                      <w:sz w:val="24"/>
                      <w:szCs w:val="24"/>
                      <w:lang w:val="sk-SK"/>
                    </w:rPr>
                    <w:br/>
                  </w:r>
                </w:p>
                <w:p w:rsidR="00020765" w:rsidRDefault="00020765" w:rsidP="00112110">
                  <w:pPr>
                    <w:spacing w:after="120"/>
                    <w:jc w:val="both"/>
                    <w:rPr>
                      <w:rFonts w:ascii="Calibri" w:hAnsi="Calibri" w:cs="Calibri"/>
                      <w:bCs w:val="0"/>
                      <w:sz w:val="24"/>
                      <w:szCs w:val="24"/>
                      <w:lang w:val="sk-SK"/>
                    </w:rPr>
                  </w:pPr>
                </w:p>
                <w:p w:rsidR="00020765" w:rsidRDefault="00020765" w:rsidP="00112110">
                  <w:pPr>
                    <w:spacing w:after="120"/>
                    <w:jc w:val="both"/>
                    <w:rPr>
                      <w:rFonts w:ascii="Calibri" w:hAnsi="Calibri" w:cs="Calibri"/>
                      <w:bCs w:val="0"/>
                      <w:sz w:val="24"/>
                      <w:szCs w:val="24"/>
                      <w:lang w:val="sk-SK"/>
                    </w:rPr>
                  </w:pPr>
                </w:p>
                <w:p w:rsidR="00020765" w:rsidRDefault="00020765" w:rsidP="00112110">
                  <w:pPr>
                    <w:spacing w:after="120"/>
                    <w:jc w:val="both"/>
                    <w:rPr>
                      <w:rFonts w:ascii="Calibri" w:hAnsi="Calibri" w:cs="Calibri"/>
                      <w:bCs w:val="0"/>
                      <w:sz w:val="24"/>
                      <w:szCs w:val="24"/>
                      <w:lang w:val="sk-SK"/>
                    </w:rPr>
                  </w:pP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dodržiavať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legislatívu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pravidiel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verejného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obstarávania,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publicity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ochrany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životného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prostredia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rovnakých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príležitostí;</w:t>
                  </w:r>
                  <w:r w:rsidR="009648B0" w:rsidRPr="00993D2C">
                    <w:rPr>
                      <w:rFonts w:ascii="Calibri" w:hAnsi="Calibri" w:cs="Calibri"/>
                      <w:bCs w:val="0"/>
                      <w:sz w:val="24"/>
                      <w:szCs w:val="24"/>
                      <w:lang w:val="sk-SK"/>
                    </w:rPr>
                    <w:br/>
                  </w:r>
                </w:p>
                <w:p w:rsidR="008B6F08" w:rsidRPr="00993D2C" w:rsidRDefault="008B6F08" w:rsidP="00470FE3">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existujúcou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legislatívou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národnými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regionálnymi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smernicami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obsahujú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prvky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pomoci;</w:t>
                  </w:r>
                  <w:r w:rsidR="00A41084" w:rsidRPr="00993D2C">
                    <w:rPr>
                      <w:rFonts w:ascii="Calibri" w:hAnsi="Calibri" w:cs="Calibri"/>
                      <w:bCs w:val="0"/>
                      <w:sz w:val="24"/>
                      <w:szCs w:val="24"/>
                      <w:lang w:val="sk-SK"/>
                    </w:rPr>
                    <w:br/>
                  </w:r>
                </w:p>
                <w:p w:rsidR="00FA5819" w:rsidRDefault="008B6F08" w:rsidP="00112110">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systematický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bezpečný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zber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výdajov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presun</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prístup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dokumentácii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zástupcov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inštitúcií,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overovanie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oprávneným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monitorovať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p>
                <w:p w:rsidR="00FA5819" w:rsidRDefault="00FA5819" w:rsidP="00112110">
                  <w:pPr>
                    <w:spacing w:after="120"/>
                    <w:ind w:left="1440"/>
                    <w:jc w:val="both"/>
                    <w:rPr>
                      <w:rFonts w:ascii="Calibri" w:hAnsi="Calibri" w:cs="Calibri"/>
                      <w:bCs w:val="0"/>
                      <w:sz w:val="24"/>
                      <w:szCs w:val="24"/>
                      <w:lang w:val="sk-SK"/>
                    </w:rPr>
                  </w:pPr>
                </w:p>
                <w:p w:rsidR="00FA5819" w:rsidRDefault="00FA5819" w:rsidP="00112110">
                  <w:pPr>
                    <w:spacing w:after="120"/>
                    <w:ind w:left="1440"/>
                    <w:jc w:val="both"/>
                    <w:rPr>
                      <w:rFonts w:ascii="Calibri" w:hAnsi="Calibri" w:cs="Calibri"/>
                      <w:bCs w:val="0"/>
                      <w:sz w:val="24"/>
                      <w:szCs w:val="24"/>
                      <w:lang w:val="sk-SK"/>
                    </w:rPr>
                  </w:pPr>
                </w:p>
                <w:p w:rsidR="00FA5819" w:rsidRDefault="00FA5819" w:rsidP="00112110">
                  <w:pPr>
                    <w:spacing w:after="120"/>
                    <w:ind w:left="1440"/>
                    <w:jc w:val="both"/>
                    <w:rPr>
                      <w:rFonts w:ascii="Calibri" w:hAnsi="Calibri" w:cs="Calibri"/>
                      <w:bCs w:val="0"/>
                      <w:sz w:val="24"/>
                      <w:szCs w:val="24"/>
                      <w:lang w:val="sk-SK"/>
                    </w:rPr>
                  </w:pPr>
                </w:p>
                <w:p w:rsidR="00FA5819" w:rsidRDefault="00FA5819" w:rsidP="00112110">
                  <w:pPr>
                    <w:spacing w:after="120"/>
                    <w:ind w:left="1440"/>
                    <w:jc w:val="both"/>
                    <w:rPr>
                      <w:rFonts w:ascii="Calibri" w:hAnsi="Calibri" w:cs="Calibri"/>
                      <w:bCs w:val="0"/>
                      <w:sz w:val="24"/>
                      <w:szCs w:val="24"/>
                      <w:lang w:val="sk-SK"/>
                    </w:rPr>
                  </w:pPr>
                </w:p>
                <w:p w:rsidR="008B6F08" w:rsidRPr="00993D2C" w:rsidRDefault="008B6F08" w:rsidP="00112110">
                  <w:pPr>
                    <w:numPr>
                      <w:ilvl w:val="0"/>
                      <w:numId w:val="17"/>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hospodárenie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prostriedkami,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pridelené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opatrení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vymáhanie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neoprávnene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vyplatených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poskytnutá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verejné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príspevky).</w:t>
                  </w:r>
                </w:p>
                <w:p w:rsidR="008D51BA" w:rsidRDefault="008D51BA" w:rsidP="008D51BA">
                  <w:pPr>
                    <w:spacing w:after="240"/>
                    <w:jc w:val="both"/>
                    <w:rPr>
                      <w:rFonts w:ascii="Calibri" w:hAnsi="Calibri" w:cs="Calibri"/>
                      <w:bCs w:val="0"/>
                      <w:sz w:val="24"/>
                      <w:szCs w:val="24"/>
                      <w:lang w:val="sk-SK"/>
                    </w:rPr>
                  </w:pPr>
                </w:p>
                <w:p w:rsidR="00FA5819" w:rsidRDefault="00FA5819" w:rsidP="008B6F08">
                  <w:pPr>
                    <w:spacing w:after="120"/>
                    <w:jc w:val="center"/>
                    <w:rPr>
                      <w:rFonts w:ascii="Calibri" w:hAnsi="Calibri" w:cs="Calibri"/>
                      <w:b/>
                      <w:bCs w:val="0"/>
                      <w:sz w:val="24"/>
                      <w:szCs w:val="24"/>
                      <w:lang w:val="sk-SK"/>
                    </w:rPr>
                  </w:pPr>
                </w:p>
                <w:p w:rsidR="008B6F08" w:rsidRPr="00993D2C" w:rsidRDefault="008D51BA"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w:t>
                  </w:r>
                  <w:r w:rsidR="008B6F08" w:rsidRPr="00993D2C">
                    <w:rPr>
                      <w:rFonts w:ascii="Calibri" w:hAnsi="Calibri" w:cs="Calibri"/>
                      <w:b/>
                      <w:bCs w:val="0"/>
                      <w:sz w:val="24"/>
                      <w:szCs w:val="24"/>
                      <w:lang w:val="sk-SK"/>
                    </w:rPr>
                    <w:t>lánok</w:t>
                  </w:r>
                  <w:r w:rsidR="002F17AF" w:rsidRPr="00993D2C">
                    <w:rPr>
                      <w:rFonts w:ascii="Calibri" w:hAnsi="Calibri" w:cs="Calibri"/>
                      <w:b/>
                      <w:bCs w:val="0"/>
                      <w:sz w:val="24"/>
                      <w:szCs w:val="24"/>
                      <w:lang w:val="sk-SK"/>
                    </w:rPr>
                    <w:t xml:space="preserve"> </w:t>
                  </w:r>
                  <w:r w:rsidR="008B6F08" w:rsidRPr="00993D2C">
                    <w:rPr>
                      <w:rFonts w:ascii="Calibri" w:hAnsi="Calibri" w:cs="Calibri"/>
                      <w:b/>
                      <w:bCs w:val="0"/>
                      <w:sz w:val="24"/>
                      <w:szCs w:val="24"/>
                      <w:lang w:val="sk-SK"/>
                    </w:rPr>
                    <w:t>7</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Zodpovednosti</w:t>
                  </w:r>
                  <w:r w:rsidR="002F17AF" w:rsidRPr="00993D2C">
                    <w:rPr>
                      <w:rFonts w:ascii="Calibri" w:hAnsi="Calibri" w:cs="Calibri"/>
                      <w:b/>
                      <w:bCs w:val="0"/>
                      <w:sz w:val="24"/>
                      <w:szCs w:val="24"/>
                      <w:lang w:val="sk-SK"/>
                    </w:rPr>
                    <w:t xml:space="preserve"> </w:t>
                  </w:r>
                  <w:r w:rsidR="00A52D8F" w:rsidRPr="00993D2C">
                    <w:rPr>
                      <w:rFonts w:ascii="Calibri" w:hAnsi="Calibri" w:cs="Calibri"/>
                      <w:b/>
                      <w:bCs w:val="0"/>
                      <w:sz w:val="24"/>
                      <w:szCs w:val="24"/>
                      <w:lang w:val="sk-SK"/>
                    </w:rPr>
                    <w:t>V</w:t>
                  </w:r>
                  <w:r w:rsidRPr="00993D2C">
                    <w:rPr>
                      <w:rFonts w:ascii="Calibri" w:hAnsi="Calibri" w:cs="Calibri"/>
                      <w:b/>
                      <w:bCs w:val="0"/>
                      <w:sz w:val="24"/>
                      <w:szCs w:val="24"/>
                      <w:lang w:val="sk-SK"/>
                    </w:rPr>
                    <w:t>edúceho</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prijímateľov</w:t>
                  </w:r>
                  <w:r w:rsidR="002F17AF" w:rsidRPr="00993D2C">
                    <w:rPr>
                      <w:rFonts w:ascii="Calibri" w:hAnsi="Calibri" w:cs="Calibri"/>
                      <w:b/>
                      <w:bCs w:val="0"/>
                      <w:sz w:val="24"/>
                      <w:szCs w:val="24"/>
                      <w:lang w:val="sk-SK"/>
                    </w:rPr>
                    <w:t xml:space="preserve"> </w:t>
                  </w:r>
                </w:p>
                <w:p w:rsidR="008B6F08" w:rsidRPr="00993D2C" w:rsidRDefault="008B6F08" w:rsidP="008B6F08">
                  <w:pPr>
                    <w:spacing w:after="120"/>
                    <w:ind w:left="1416"/>
                    <w:jc w:val="center"/>
                    <w:rPr>
                      <w:rFonts w:ascii="Calibri" w:hAnsi="Calibri" w:cs="Calibri"/>
                      <w:bCs w:val="0"/>
                      <w:sz w:val="24"/>
                      <w:szCs w:val="24"/>
                      <w:lang w:val="sk-SK"/>
                    </w:rPr>
                  </w:pPr>
                </w:p>
                <w:p w:rsidR="008B6F08" w:rsidRPr="00993D2C" w:rsidRDefault="008B6F08" w:rsidP="00470FE3">
                  <w:pPr>
                    <w:numPr>
                      <w:ilvl w:val="0"/>
                      <w:numId w:val="7"/>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preberá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výhradnú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voči</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definované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D91D9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A41084" w:rsidRPr="00993D2C">
                    <w:rPr>
                      <w:rFonts w:ascii="Calibri" w:hAnsi="Calibri" w:cs="Calibri"/>
                      <w:bCs w:val="0"/>
                      <w:sz w:val="24"/>
                      <w:szCs w:val="24"/>
                      <w:lang w:val="sk-SK"/>
                    </w:rPr>
                    <w:br/>
                  </w:r>
                  <w:r w:rsidR="00A41084" w:rsidRPr="00993D2C">
                    <w:rPr>
                      <w:rFonts w:ascii="Calibri" w:hAnsi="Calibri" w:cs="Calibri"/>
                      <w:bCs w:val="0"/>
                      <w:sz w:val="24"/>
                      <w:szCs w:val="24"/>
                      <w:lang w:val="sk-SK"/>
                    </w:rPr>
                    <w:br/>
                  </w:r>
                </w:p>
                <w:p w:rsidR="007D0D6B" w:rsidRPr="00993D2C" w:rsidRDefault="008B6F08" w:rsidP="00470FE3">
                  <w:pPr>
                    <w:numPr>
                      <w:ilvl w:val="0"/>
                      <w:numId w:val="7"/>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Každý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priamo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výlučne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lastRenderedPageBreak/>
                    <w:t>V</w:t>
                  </w:r>
                  <w:r w:rsidRPr="00993D2C">
                    <w:rPr>
                      <w:rFonts w:ascii="Calibri" w:hAnsi="Calibri" w:cs="Calibri"/>
                      <w:bCs w:val="0"/>
                      <w:sz w:val="24"/>
                      <w:szCs w:val="24"/>
                      <w:lang w:val="sk-SK"/>
                    </w:rPr>
                    <w:t>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náležitú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nesplní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napomenie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splnil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určitom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nájsť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rýchle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efektívne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riešenie.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neplnenie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pokračovať,</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môže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ostatných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vylúči.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takomto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zvažovanom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rozhodnutí</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okamžite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odsúhlasená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D91D9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D91D9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00A41084" w:rsidRPr="00993D2C">
                    <w:rPr>
                      <w:rFonts w:ascii="Calibri" w:hAnsi="Calibri" w:cs="Calibri"/>
                      <w:bCs w:val="0"/>
                      <w:sz w:val="24"/>
                      <w:szCs w:val="24"/>
                      <w:lang w:val="sk-SK"/>
                    </w:rPr>
                    <w:br/>
                  </w:r>
                </w:p>
                <w:p w:rsidR="008B6F08" w:rsidRDefault="008B6F08" w:rsidP="007D0D6B">
                  <w:pPr>
                    <w:spacing w:after="120"/>
                    <w:jc w:val="both"/>
                    <w:rPr>
                      <w:rFonts w:ascii="Calibri" w:hAnsi="Calibri" w:cs="Calibri"/>
                      <w:bCs w:val="0"/>
                      <w:sz w:val="24"/>
                      <w:szCs w:val="24"/>
                      <w:lang w:val="sk-SK"/>
                    </w:rPr>
                  </w:pPr>
                </w:p>
                <w:p w:rsidR="00FA5819" w:rsidRDefault="00FA5819" w:rsidP="007D0D6B">
                  <w:pPr>
                    <w:spacing w:after="120"/>
                    <w:jc w:val="both"/>
                    <w:rPr>
                      <w:rFonts w:ascii="Calibri" w:hAnsi="Calibri" w:cs="Calibri"/>
                      <w:bCs w:val="0"/>
                      <w:sz w:val="24"/>
                      <w:szCs w:val="24"/>
                      <w:lang w:val="sk-SK"/>
                    </w:rPr>
                  </w:pPr>
                </w:p>
                <w:p w:rsidR="00FA5819" w:rsidRDefault="00FA5819" w:rsidP="007D0D6B">
                  <w:pPr>
                    <w:spacing w:after="120"/>
                    <w:jc w:val="both"/>
                    <w:rPr>
                      <w:rFonts w:ascii="Calibri" w:hAnsi="Calibri" w:cs="Calibri"/>
                      <w:bCs w:val="0"/>
                      <w:sz w:val="24"/>
                      <w:szCs w:val="24"/>
                      <w:lang w:val="sk-SK"/>
                    </w:rPr>
                  </w:pPr>
                </w:p>
                <w:p w:rsidR="00FA5819" w:rsidRPr="00993D2C" w:rsidRDefault="00FA5819" w:rsidP="007D0D6B">
                  <w:pPr>
                    <w:spacing w:after="120"/>
                    <w:jc w:val="both"/>
                    <w:rPr>
                      <w:rFonts w:ascii="Calibri" w:hAnsi="Calibri" w:cs="Calibri"/>
                      <w:bCs w:val="0"/>
                      <w:sz w:val="24"/>
                      <w:szCs w:val="24"/>
                      <w:lang w:val="sk-SK"/>
                    </w:rPr>
                  </w:pPr>
                </w:p>
                <w:p w:rsidR="008B6F08" w:rsidRPr="00993D2C" w:rsidRDefault="008B6F08" w:rsidP="00470FE3">
                  <w:pPr>
                    <w:numPr>
                      <w:ilvl w:val="0"/>
                      <w:numId w:val="7"/>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každý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preberá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poskytnutý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poskytnutá),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dostal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A41084" w:rsidRPr="00993D2C" w:rsidRDefault="00A41084" w:rsidP="00A41084">
                  <w:pPr>
                    <w:spacing w:after="120"/>
                    <w:ind w:left="720"/>
                    <w:jc w:val="both"/>
                    <w:rPr>
                      <w:rFonts w:ascii="Calibri" w:hAnsi="Calibri" w:cs="Calibri"/>
                      <w:bCs w:val="0"/>
                      <w:sz w:val="24"/>
                      <w:szCs w:val="24"/>
                      <w:lang w:val="sk-SK"/>
                    </w:rPr>
                  </w:pPr>
                </w:p>
                <w:p w:rsidR="008B6F08" w:rsidRPr="00993D2C" w:rsidRDefault="008B6F08" w:rsidP="00470FE3">
                  <w:pPr>
                    <w:numPr>
                      <w:ilvl w:val="0"/>
                      <w:numId w:val="18"/>
                    </w:numPr>
                    <w:spacing w:after="240"/>
                    <w:ind w:left="709" w:hanging="709"/>
                    <w:jc w:val="both"/>
                    <w:rPr>
                      <w:rFonts w:ascii="Calibri" w:hAnsi="Calibri" w:cs="Calibri"/>
                      <w:sz w:val="24"/>
                      <w:szCs w:val="24"/>
                      <w:lang w:val="sk-SK"/>
                    </w:rPr>
                  </w:pPr>
                  <w:r w:rsidRPr="00993D2C">
                    <w:rPr>
                      <w:rFonts w:ascii="Calibri" w:hAnsi="Calibri" w:cs="Calibri"/>
                      <w:sz w:val="24"/>
                      <w:szCs w:val="24"/>
                      <w:lang w:val="sk-SK"/>
                    </w:rPr>
                    <w:t>V</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prípade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nezrovnalostí</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nesie</w:t>
                  </w:r>
                  <w:r w:rsidR="002F17AF" w:rsidRPr="00993D2C">
                    <w:rPr>
                      <w:rFonts w:ascii="Calibri" w:hAnsi="Calibri" w:cs="Calibri"/>
                      <w:sz w:val="24"/>
                      <w:szCs w:val="24"/>
                      <w:lang w:val="sk-SK"/>
                    </w:rPr>
                    <w:t xml:space="preserve"> </w:t>
                  </w:r>
                  <w:r w:rsidR="00A52D8F" w:rsidRPr="00993D2C">
                    <w:rPr>
                      <w:rFonts w:ascii="Calibri" w:hAnsi="Calibri" w:cs="Calibri"/>
                      <w:sz w:val="24"/>
                      <w:szCs w:val="24"/>
                      <w:lang w:val="sk-SK"/>
                    </w:rPr>
                    <w:t>V</w:t>
                  </w:r>
                  <w:r w:rsidRPr="00993D2C">
                    <w:rPr>
                      <w:rFonts w:ascii="Calibri" w:hAnsi="Calibri" w:cs="Calibri"/>
                      <w:sz w:val="24"/>
                      <w:szCs w:val="24"/>
                      <w:lang w:val="sk-SK"/>
                    </w:rPr>
                    <w:t>edúci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prijímateľ</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celkovú</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zodpovednosť</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voči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EZÚS</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splatenie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príspevku</w:t>
                  </w:r>
                  <w:r w:rsidR="002F17AF" w:rsidRPr="00993D2C">
                    <w:rPr>
                      <w:rFonts w:ascii="Calibri" w:hAnsi="Calibri" w:cs="Calibri"/>
                      <w:sz w:val="24"/>
                      <w:szCs w:val="24"/>
                      <w:lang w:val="sk-SK"/>
                    </w:rPr>
                    <w:t xml:space="preserve"> </w:t>
                  </w:r>
                  <w:r w:rsidR="008037DB" w:rsidRPr="00993D2C">
                    <w:rPr>
                      <w:rFonts w:ascii="Calibri" w:hAnsi="Calibri" w:cs="Calibri"/>
                      <w:sz w:val="24"/>
                      <w:szCs w:val="24"/>
                      <w:lang w:val="sk-SK"/>
                    </w:rPr>
                    <w:t>z</w:t>
                  </w:r>
                  <w:r w:rsidR="002F17AF" w:rsidRPr="00993D2C">
                    <w:rPr>
                      <w:rFonts w:ascii="Calibri" w:hAnsi="Calibri" w:cs="Calibri"/>
                      <w:sz w:val="24"/>
                      <w:szCs w:val="24"/>
                      <w:lang w:val="sk-SK"/>
                    </w:rPr>
                    <w:t xml:space="preserve"> </w:t>
                  </w:r>
                  <w:r w:rsidR="008037DB" w:rsidRPr="00993D2C">
                    <w:rPr>
                      <w:rFonts w:ascii="Calibri" w:hAnsi="Calibri" w:cs="Calibri"/>
                      <w:sz w:val="24"/>
                      <w:szCs w:val="24"/>
                      <w:lang w:val="sk-SK"/>
                    </w:rPr>
                    <w:t>EFRR</w:t>
                  </w:r>
                  <w:r w:rsidRPr="00993D2C">
                    <w:rPr>
                      <w:rFonts w:ascii="Calibri" w:hAnsi="Calibri" w:cs="Calibri"/>
                      <w:sz w:val="24"/>
                      <w:szCs w:val="24"/>
                      <w:lang w:val="sk-SK"/>
                    </w:rPr>
                    <w:t>,</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ktorý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bol</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neoprávnene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vyplatený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vrátane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úroku.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základe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odchýlenia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od</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tohto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princípu,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ak</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je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nezrovnalosť</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spáchaná</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prijímateľom,</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splatí</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príslušná</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organizácia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vedúcemu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prijímateľovi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neoprávnene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poskytnutú</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sumu.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Ak</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suma,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ktorá</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bola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neoprávnene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vyplatená</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prijímateľovi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nemôže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byť</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vrátená</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dôsledku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nedbanlivosti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vedúceho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prijímateľa,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vedúci</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prijímateľ</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je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zodpovedný</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jej</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vrátenie</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podľa</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článku</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13</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Zmluvy</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o</w:t>
                  </w:r>
                  <w:r w:rsidR="00D91D95">
                    <w:rPr>
                      <w:rFonts w:ascii="Calibri" w:hAnsi="Calibri" w:cs="Calibri"/>
                      <w:sz w:val="24"/>
                      <w:szCs w:val="24"/>
                      <w:lang w:val="sk-SK"/>
                    </w:rPr>
                    <w:t xml:space="preserve"> poskytnutí </w:t>
                  </w:r>
                  <w:r w:rsidRPr="00993D2C">
                    <w:rPr>
                      <w:rFonts w:ascii="Calibri" w:hAnsi="Calibri" w:cs="Calibri"/>
                      <w:sz w:val="24"/>
                      <w:szCs w:val="24"/>
                      <w:lang w:val="sk-SK"/>
                    </w:rPr>
                    <w:t>finančn</w:t>
                  </w:r>
                  <w:r w:rsidR="00D91D95">
                    <w:rPr>
                      <w:rFonts w:ascii="Calibri" w:hAnsi="Calibri" w:cs="Calibri"/>
                      <w:sz w:val="24"/>
                      <w:szCs w:val="24"/>
                      <w:lang w:val="sk-SK"/>
                    </w:rPr>
                    <w:t>ého</w:t>
                  </w:r>
                  <w:r w:rsidR="002F17AF" w:rsidRPr="00993D2C">
                    <w:rPr>
                      <w:rFonts w:ascii="Calibri" w:hAnsi="Calibri" w:cs="Calibri"/>
                      <w:sz w:val="24"/>
                      <w:szCs w:val="24"/>
                      <w:lang w:val="sk-SK"/>
                    </w:rPr>
                    <w:t xml:space="preserve"> </w:t>
                  </w:r>
                  <w:r w:rsidRPr="00993D2C">
                    <w:rPr>
                      <w:rFonts w:ascii="Calibri" w:hAnsi="Calibri" w:cs="Calibri"/>
                      <w:sz w:val="24"/>
                      <w:szCs w:val="24"/>
                      <w:lang w:val="sk-SK"/>
                    </w:rPr>
                    <w:t>príspevku.</w:t>
                  </w:r>
                </w:p>
                <w:p w:rsidR="008D51BA" w:rsidRDefault="008D51BA" w:rsidP="008D51BA">
                  <w:pPr>
                    <w:spacing w:after="120"/>
                    <w:jc w:val="both"/>
                    <w:rPr>
                      <w:rFonts w:ascii="Calibri" w:hAnsi="Calibri" w:cs="Calibri"/>
                      <w:b/>
                      <w:bCs w:val="0"/>
                      <w:sz w:val="24"/>
                      <w:szCs w:val="24"/>
                      <w:lang w:val="sk-SK"/>
                    </w:rPr>
                  </w:pPr>
                </w:p>
                <w:p w:rsidR="00020765" w:rsidRDefault="00020765" w:rsidP="008D51BA">
                  <w:pPr>
                    <w:spacing w:after="120"/>
                    <w:jc w:val="both"/>
                    <w:rPr>
                      <w:rFonts w:ascii="Calibri" w:hAnsi="Calibri" w:cs="Calibri"/>
                      <w:b/>
                      <w:bCs w:val="0"/>
                      <w:sz w:val="24"/>
                      <w:szCs w:val="24"/>
                      <w:lang w:val="sk-SK"/>
                    </w:rPr>
                  </w:pPr>
                </w:p>
                <w:p w:rsidR="00020765" w:rsidRDefault="00020765" w:rsidP="008D51BA">
                  <w:pPr>
                    <w:spacing w:after="120"/>
                    <w:jc w:val="both"/>
                    <w:rPr>
                      <w:rFonts w:ascii="Calibri" w:hAnsi="Calibri" w:cs="Calibri"/>
                      <w:b/>
                      <w:bCs w:val="0"/>
                      <w:sz w:val="24"/>
                      <w:szCs w:val="24"/>
                      <w:lang w:val="sk-SK"/>
                    </w:rPr>
                  </w:pPr>
                </w:p>
                <w:p w:rsidR="00020765" w:rsidRDefault="00020765" w:rsidP="008D51BA">
                  <w:pPr>
                    <w:spacing w:after="120"/>
                    <w:jc w:val="both"/>
                    <w:rPr>
                      <w:rFonts w:ascii="Calibri" w:hAnsi="Calibri" w:cs="Calibri"/>
                      <w:b/>
                      <w:bCs w:val="0"/>
                      <w:sz w:val="24"/>
                      <w:szCs w:val="24"/>
                      <w:lang w:val="sk-SK"/>
                    </w:rPr>
                  </w:pPr>
                </w:p>
                <w:p w:rsidR="00020765" w:rsidRDefault="00020765" w:rsidP="008D51BA">
                  <w:pPr>
                    <w:spacing w:after="120"/>
                    <w:jc w:val="both"/>
                    <w:rPr>
                      <w:rFonts w:ascii="Calibri" w:hAnsi="Calibri" w:cs="Calibri"/>
                      <w:b/>
                      <w:bCs w:val="0"/>
                      <w:sz w:val="24"/>
                      <w:szCs w:val="24"/>
                      <w:lang w:val="sk-SK"/>
                    </w:rPr>
                  </w:pPr>
                </w:p>
                <w:p w:rsidR="00020765" w:rsidRDefault="00020765" w:rsidP="008D51BA">
                  <w:pPr>
                    <w:spacing w:after="120"/>
                    <w:jc w:val="both"/>
                    <w:rPr>
                      <w:rFonts w:ascii="Calibri" w:hAnsi="Calibri" w:cs="Calibri"/>
                      <w:b/>
                      <w:bCs w:val="0"/>
                      <w:sz w:val="24"/>
                      <w:szCs w:val="24"/>
                      <w:lang w:val="sk-SK"/>
                    </w:rPr>
                  </w:pPr>
                </w:p>
                <w:p w:rsidR="008B6F08" w:rsidRPr="00993D2C" w:rsidRDefault="008B6F08" w:rsidP="007D0D6B">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8</w:t>
                  </w:r>
                </w:p>
                <w:p w:rsidR="008B6F08" w:rsidRPr="00993D2C" w:rsidRDefault="008B6F08" w:rsidP="007D0D6B">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lastRenderedPageBreak/>
                    <w:t>Oznamovacie</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povinnosti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prijímateľov</w:t>
                  </w:r>
                </w:p>
                <w:p w:rsidR="008B6F08" w:rsidRPr="00993D2C" w:rsidRDefault="008B6F08" w:rsidP="008B6F08">
                  <w:pPr>
                    <w:spacing w:after="120"/>
                    <w:ind w:left="360"/>
                    <w:jc w:val="center"/>
                    <w:rPr>
                      <w:rFonts w:ascii="Calibri" w:hAnsi="Calibri" w:cs="Calibri"/>
                      <w:b/>
                      <w:bCs w:val="0"/>
                      <w:sz w:val="24"/>
                      <w:szCs w:val="24"/>
                      <w:lang w:val="sk-SK"/>
                    </w:rPr>
                  </w:pPr>
                </w:p>
                <w:p w:rsidR="00A41084" w:rsidRDefault="008B6F08" w:rsidP="00470FE3">
                  <w:pPr>
                    <w:numPr>
                      <w:ilvl w:val="0"/>
                      <w:numId w:val="12"/>
                    </w:numPr>
                    <w:autoSpaceDE w:val="0"/>
                    <w:autoSpaceDN w:val="0"/>
                    <w:adjustRightInd w:val="0"/>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môže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platbu</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dôkaz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pokroku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účelom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poskytnutia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relevantných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pokroku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každý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00EF1E05">
                    <w:rPr>
                      <w:rFonts w:ascii="Calibri" w:hAnsi="Calibri" w:cs="Calibri"/>
                      <w:bCs w:val="0"/>
                      <w:sz w:val="24"/>
                      <w:szCs w:val="24"/>
                      <w:lang w:val="sk-SK"/>
                    </w:rPr>
                    <w:t xml:space="preserve">Finančnú </w:t>
                  </w:r>
                  <w:r w:rsidR="005B1EF2">
                    <w:rPr>
                      <w:rFonts w:ascii="Calibri" w:hAnsi="Calibri" w:cs="Calibri"/>
                      <w:bCs w:val="0"/>
                      <w:sz w:val="24"/>
                      <w:szCs w:val="24"/>
                      <w:lang w:val="sk-SK"/>
                    </w:rPr>
                    <w:t>s</w:t>
                  </w:r>
                  <w:r w:rsidR="00EF1E05">
                    <w:rPr>
                      <w:rFonts w:ascii="Calibri" w:hAnsi="Calibri" w:cs="Calibri"/>
                      <w:bCs w:val="0"/>
                      <w:sz w:val="24"/>
                      <w:szCs w:val="24"/>
                      <w:lang w:val="sk-SK"/>
                    </w:rPr>
                    <w:t xml:space="preserve">právu na úrovni prijímateľa </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pozostáva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aktivitách,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popisuje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výstup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priebehu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obdobia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porovnáva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žiadosťou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00D91D95">
                    <w:rPr>
                      <w:rFonts w:ascii="Calibri" w:hAnsi="Calibri" w:cs="Calibri"/>
                      <w:bCs w:val="0"/>
                      <w:sz w:val="24"/>
                      <w:szCs w:val="24"/>
                      <w:lang w:val="sk-SK"/>
                    </w:rPr>
                    <w:t xml:space="preserve">poskytnutí </w:t>
                  </w:r>
                  <w:proofErr w:type="spellStart"/>
                  <w:r w:rsidR="00D91D95">
                    <w:rPr>
                      <w:rFonts w:ascii="Calibri" w:hAnsi="Calibri" w:cs="Calibri"/>
                      <w:bCs w:val="0"/>
                      <w:sz w:val="24"/>
                      <w:szCs w:val="24"/>
                      <w:lang w:val="sk-SK"/>
                    </w:rPr>
                    <w:t>finančnéhoposkytnutí</w:t>
                  </w:r>
                  <w:proofErr w:type="spellEnd"/>
                  <w:r w:rsidR="00D91D95">
                    <w:rPr>
                      <w:rFonts w:ascii="Calibri" w:hAnsi="Calibri" w:cs="Calibri"/>
                      <w:bCs w:val="0"/>
                      <w:sz w:val="24"/>
                      <w:szCs w:val="24"/>
                      <w:lang w:val="sk-SK"/>
                    </w:rPr>
                    <w:t xml:space="preserve"> finančného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A41084" w:rsidRPr="00993D2C">
                    <w:rPr>
                      <w:rFonts w:ascii="Calibri" w:hAnsi="Calibri" w:cs="Calibri"/>
                      <w:bCs w:val="0"/>
                      <w:sz w:val="24"/>
                      <w:szCs w:val="24"/>
                      <w:lang w:val="sk-SK"/>
                    </w:rPr>
                    <w:br/>
                  </w:r>
                </w:p>
                <w:p w:rsidR="00FA5819" w:rsidRDefault="00FA5819" w:rsidP="00112110">
                  <w:pPr>
                    <w:autoSpaceDE w:val="0"/>
                    <w:autoSpaceDN w:val="0"/>
                    <w:adjustRightInd w:val="0"/>
                    <w:spacing w:after="120"/>
                    <w:ind w:left="720"/>
                    <w:jc w:val="both"/>
                    <w:rPr>
                      <w:rFonts w:ascii="Calibri" w:hAnsi="Calibri" w:cs="Calibri"/>
                      <w:bCs w:val="0"/>
                      <w:sz w:val="24"/>
                      <w:szCs w:val="24"/>
                      <w:lang w:val="sk-SK"/>
                    </w:rPr>
                  </w:pPr>
                </w:p>
                <w:p w:rsidR="00FA5819" w:rsidRPr="00993D2C" w:rsidRDefault="00FA5819" w:rsidP="00112110">
                  <w:pPr>
                    <w:autoSpaceDE w:val="0"/>
                    <w:autoSpaceDN w:val="0"/>
                    <w:adjustRightInd w:val="0"/>
                    <w:spacing w:after="120"/>
                    <w:ind w:left="720"/>
                    <w:jc w:val="both"/>
                    <w:rPr>
                      <w:rFonts w:ascii="Calibri" w:hAnsi="Calibri" w:cs="Calibri"/>
                      <w:bCs w:val="0"/>
                      <w:sz w:val="24"/>
                      <w:szCs w:val="24"/>
                      <w:lang w:val="sk-SK"/>
                    </w:rPr>
                  </w:pPr>
                </w:p>
                <w:p w:rsidR="008D103C" w:rsidRDefault="008B6F08" w:rsidP="00470FE3">
                  <w:pPr>
                    <w:numPr>
                      <w:ilvl w:val="0"/>
                      <w:numId w:val="12"/>
                    </w:numPr>
                    <w:autoSpaceDE w:val="0"/>
                    <w:autoSpaceDN w:val="0"/>
                    <w:adjustRightInd w:val="0"/>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Prijímatelia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dodržiavať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podávanie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5B1EF2">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5B1EF2">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svoje</w:t>
                  </w:r>
                  <w:r w:rsidR="00476FB9">
                    <w:rPr>
                      <w:rFonts w:ascii="Calibri" w:hAnsi="Calibri" w:cs="Calibri"/>
                      <w:bCs w:val="0"/>
                      <w:sz w:val="24"/>
                      <w:szCs w:val="24"/>
                      <w:lang w:val="sk-SK"/>
                    </w:rPr>
                    <w:t xml:space="preserve"> Finančné </w:t>
                  </w:r>
                  <w:r w:rsidR="005B1EF2">
                    <w:rPr>
                      <w:rFonts w:ascii="Calibri" w:hAnsi="Calibri" w:cs="Calibri"/>
                      <w:bCs w:val="0"/>
                      <w:sz w:val="24"/>
                      <w:szCs w:val="24"/>
                      <w:lang w:val="sk-SK"/>
                    </w:rPr>
                    <w:t>s</w:t>
                  </w:r>
                  <w:r w:rsidR="00476FB9">
                    <w:rPr>
                      <w:rFonts w:ascii="Calibri" w:hAnsi="Calibri" w:cs="Calibri"/>
                      <w:bCs w:val="0"/>
                      <w:sz w:val="24"/>
                      <w:szCs w:val="24"/>
                      <w:lang w:val="sk-SK"/>
                    </w:rPr>
                    <w:t>právy na úrovni 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00F2151B" w:rsidRPr="00993D2C">
                    <w:rPr>
                      <w:rFonts w:ascii="Calibri" w:hAnsi="Calibri" w:cs="Calibri"/>
                      <w:bCs w:val="0"/>
                      <w:sz w:val="24"/>
                      <w:szCs w:val="24"/>
                      <w:lang w:val="sk-SK"/>
                    </w:rPr>
                    <w:t>Vyhlásenia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oprávnenosti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výdavkov</w:t>
                  </w:r>
                  <w:r w:rsidR="002F17AF" w:rsidRPr="00993D2C">
                    <w:rPr>
                      <w:rFonts w:ascii="Calibri" w:hAnsi="Calibri" w:cs="Calibri"/>
                      <w:bCs w:val="0"/>
                      <w:sz w:val="24"/>
                      <w:szCs w:val="24"/>
                      <w:lang w:val="sk-SK"/>
                    </w:rPr>
                    <w:t xml:space="preserve"> </w:t>
                  </w:r>
                  <w:r w:rsidRPr="00222DA1">
                    <w:rPr>
                      <w:rFonts w:ascii="Calibri" w:hAnsi="Calibri" w:cs="Calibri"/>
                      <w:bCs w:val="0"/>
                      <w:sz w:val="24"/>
                      <w:szCs w:val="24"/>
                      <w:lang w:val="sk-SK"/>
                    </w:rPr>
                    <w:t>malých</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projektov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Vedúcemu</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prijímateľovi</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danej</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lehote,</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najneskôr</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do</w:t>
                  </w:r>
                  <w:r w:rsidR="002F17AF" w:rsidRPr="00222DA1">
                    <w:rPr>
                      <w:rFonts w:ascii="Calibri" w:hAnsi="Calibri" w:cs="Calibri"/>
                      <w:bCs w:val="0"/>
                      <w:sz w:val="24"/>
                      <w:szCs w:val="24"/>
                      <w:lang w:val="sk-SK"/>
                    </w:rPr>
                    <w:t xml:space="preserve"> </w:t>
                  </w:r>
                  <w:r w:rsidR="00713BB8" w:rsidRPr="00222DA1">
                    <w:rPr>
                      <w:rFonts w:ascii="Calibri" w:hAnsi="Calibri" w:cs="Calibri"/>
                      <w:bCs w:val="0"/>
                      <w:sz w:val="24"/>
                      <w:szCs w:val="24"/>
                      <w:lang w:val="sk-SK"/>
                    </w:rPr>
                    <w:t>6</w:t>
                  </w:r>
                  <w:r w:rsidR="006204F8" w:rsidRPr="00222DA1">
                    <w:rPr>
                      <w:rFonts w:ascii="Calibri" w:hAnsi="Calibri" w:cs="Calibri"/>
                      <w:bCs w:val="0"/>
                      <w:sz w:val="24"/>
                      <w:szCs w:val="24"/>
                      <w:lang w:val="sk-SK"/>
                    </w:rPr>
                    <w:t>0</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kalendárnych</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dní</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od</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ukončenia</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monitorovacieho</w:t>
                  </w:r>
                  <w:r w:rsidR="002F17AF" w:rsidRPr="00222DA1">
                    <w:rPr>
                      <w:rFonts w:ascii="Calibri" w:hAnsi="Calibri" w:cs="Calibri"/>
                      <w:bCs w:val="0"/>
                      <w:sz w:val="24"/>
                      <w:szCs w:val="24"/>
                      <w:lang w:val="sk-SK"/>
                    </w:rPr>
                    <w:t xml:space="preserve"> </w:t>
                  </w:r>
                  <w:r w:rsidR="006204F8" w:rsidRPr="00222DA1">
                    <w:rPr>
                      <w:rFonts w:ascii="Calibri" w:hAnsi="Calibri" w:cs="Calibri"/>
                      <w:bCs w:val="0"/>
                      <w:sz w:val="24"/>
                      <w:szCs w:val="24"/>
                      <w:lang w:val="sk-SK"/>
                    </w:rPr>
                    <w:t>obdobia</w:t>
                  </w:r>
                  <w:r w:rsidRPr="00222DA1">
                    <w:rPr>
                      <w:rFonts w:ascii="Calibri" w:hAnsi="Calibri" w:cs="Calibri"/>
                      <w:bCs w:val="0"/>
                      <w:i/>
                      <w:sz w:val="24"/>
                      <w:szCs w:val="24"/>
                      <w:lang w:val="sk-SK"/>
                    </w:rPr>
                    <w:t>.</w:t>
                  </w:r>
                  <w:r w:rsidR="002F17AF" w:rsidRPr="00222DA1">
                    <w:rPr>
                      <w:rFonts w:ascii="Calibri" w:hAnsi="Calibri" w:cs="Calibri"/>
                      <w:bCs w:val="0"/>
                      <w:sz w:val="24"/>
                      <w:szCs w:val="24"/>
                      <w:lang w:val="sk-SK"/>
                    </w:rPr>
                    <w:t xml:space="preserve"> </w:t>
                  </w:r>
                  <w:r w:rsidR="00476FB9" w:rsidRPr="00222DA1">
                    <w:rPr>
                      <w:rFonts w:ascii="Calibri" w:hAnsi="Calibri" w:cs="Calibri"/>
                      <w:bCs w:val="0"/>
                      <w:sz w:val="24"/>
                      <w:szCs w:val="24"/>
                      <w:lang w:val="sk-SK"/>
                    </w:rPr>
                    <w:t xml:space="preserve">Finančné </w:t>
                  </w:r>
                  <w:r w:rsidR="005B1EF2" w:rsidRPr="00222DA1">
                    <w:rPr>
                      <w:rFonts w:ascii="Calibri" w:hAnsi="Calibri" w:cs="Calibri"/>
                      <w:bCs w:val="0"/>
                      <w:sz w:val="24"/>
                      <w:szCs w:val="24"/>
                      <w:lang w:val="sk-SK"/>
                    </w:rPr>
                    <w:t>s</w:t>
                  </w:r>
                  <w:r w:rsidR="00476FB9" w:rsidRPr="00222DA1">
                    <w:rPr>
                      <w:rFonts w:ascii="Calibri" w:hAnsi="Calibri" w:cs="Calibri"/>
                      <w:bCs w:val="0"/>
                      <w:sz w:val="24"/>
                      <w:szCs w:val="24"/>
                      <w:lang w:val="sk-SK"/>
                    </w:rPr>
                    <w:t xml:space="preserve">právy na úrovni prijímateľov </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a</w:t>
                  </w:r>
                  <w:r w:rsidR="002F17AF" w:rsidRPr="00222DA1">
                    <w:rPr>
                      <w:rFonts w:ascii="Calibri" w:hAnsi="Calibri" w:cs="Calibri"/>
                      <w:bCs w:val="0"/>
                      <w:sz w:val="24"/>
                      <w:szCs w:val="24"/>
                      <w:lang w:val="sk-SK"/>
                    </w:rPr>
                    <w:t xml:space="preserve"> </w:t>
                  </w:r>
                  <w:r w:rsidR="00F2151B" w:rsidRPr="00222DA1">
                    <w:rPr>
                      <w:rFonts w:ascii="Calibri" w:hAnsi="Calibri" w:cs="Calibri"/>
                      <w:bCs w:val="0"/>
                      <w:sz w:val="24"/>
                      <w:szCs w:val="24"/>
                      <w:lang w:val="sk-SK"/>
                    </w:rPr>
                    <w:t>Vyhlásenia</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o</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oprávnenosti</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výdavkov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malých</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projektov,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ktoré</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nebudú</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podané</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Vedúcemu</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prijímateľovi</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stanovenej</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lehote</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nebudú</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zahrnuté</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w:t>
                  </w:r>
                  <w:r w:rsidR="00D83968" w:rsidRPr="00112110">
                    <w:rPr>
                      <w:rFonts w:ascii="Calibri" w:hAnsi="Calibri" w:cs="Calibri"/>
                      <w:bCs w:val="0"/>
                      <w:sz w:val="24"/>
                      <w:szCs w:val="24"/>
                      <w:lang w:val="sk-SK"/>
                    </w:rPr>
                    <w:t> Záverečnej správe mal</w:t>
                  </w:r>
                  <w:r w:rsidR="00650E87" w:rsidRPr="00112110">
                    <w:rPr>
                      <w:rFonts w:ascii="Calibri" w:hAnsi="Calibri" w:cs="Calibri"/>
                      <w:bCs w:val="0"/>
                      <w:sz w:val="24"/>
                      <w:szCs w:val="24"/>
                      <w:lang w:val="sk-SK"/>
                    </w:rPr>
                    <w:t>é</w:t>
                  </w:r>
                  <w:r w:rsidR="00D83968" w:rsidRPr="00112110">
                    <w:rPr>
                      <w:rFonts w:ascii="Calibri" w:hAnsi="Calibri" w:cs="Calibri"/>
                      <w:bCs w:val="0"/>
                      <w:sz w:val="24"/>
                      <w:szCs w:val="24"/>
                      <w:lang w:val="sk-SK"/>
                    </w:rPr>
                    <w:t>ho projektu</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(alebo</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akejkoľvek</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inej</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správe)</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a</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Žiadosti</w:t>
                  </w:r>
                  <w:r w:rsidR="002F17AF" w:rsidRPr="00222DA1">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platbu</w:t>
                  </w:r>
                  <w:r w:rsidR="002F17AF" w:rsidRPr="00993D2C">
                    <w:rPr>
                      <w:rFonts w:ascii="Calibri" w:hAnsi="Calibri" w:cs="Calibri"/>
                      <w:bCs w:val="0"/>
                      <w:sz w:val="24"/>
                      <w:szCs w:val="24"/>
                      <w:lang w:val="sk-SK"/>
                    </w:rPr>
                    <w:t xml:space="preserve"> </w:t>
                  </w:r>
                  <w:r w:rsidR="00D83968">
                    <w:rPr>
                      <w:rFonts w:ascii="Calibri" w:hAnsi="Calibri" w:cs="Calibri"/>
                      <w:bCs w:val="0"/>
                      <w:sz w:val="24"/>
                      <w:szCs w:val="24"/>
                      <w:lang w:val="sk-SK"/>
                    </w:rPr>
                    <w:t>malého projektu</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podávané</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w:t>
                  </w:r>
                  <w:r w:rsidR="00020765">
                    <w:rPr>
                      <w:rFonts w:ascii="Calibri" w:hAnsi="Calibri" w:cs="Calibri"/>
                      <w:bCs w:val="0"/>
                      <w:sz w:val="24"/>
                      <w:szCs w:val="24"/>
                      <w:lang w:val="sk-SK"/>
                    </w:rPr>
                    <w:t>-</w:t>
                  </w:r>
                  <w:r w:rsidRPr="00993D2C">
                    <w:rPr>
                      <w:rFonts w:ascii="Calibri" w:hAnsi="Calibri" w:cs="Calibri"/>
                      <w:bCs w:val="0"/>
                      <w:sz w:val="24"/>
                      <w:szCs w:val="24"/>
                      <w:lang w:val="sk-SK"/>
                    </w:rPr>
                    <w:t>u</w:t>
                  </w:r>
                  <w:proofErr w:type="spellEnd"/>
                  <w:r w:rsidRPr="00993D2C">
                    <w:rPr>
                      <w:rFonts w:ascii="Calibri" w:hAnsi="Calibri" w:cs="Calibri"/>
                      <w:bCs w:val="0"/>
                      <w:sz w:val="24"/>
                      <w:szCs w:val="24"/>
                      <w:lang w:val="sk-SK"/>
                    </w:rPr>
                    <w:t>.</w:t>
                  </w:r>
                  <w:r w:rsidR="00A41084" w:rsidRPr="00993D2C">
                    <w:rPr>
                      <w:rFonts w:ascii="Calibri" w:hAnsi="Calibri" w:cs="Calibri"/>
                      <w:bCs w:val="0"/>
                      <w:sz w:val="24"/>
                      <w:szCs w:val="24"/>
                      <w:lang w:val="sk-SK"/>
                    </w:rPr>
                    <w:br/>
                  </w:r>
                </w:p>
                <w:p w:rsidR="00FA5819" w:rsidRDefault="00FA5819" w:rsidP="00112110">
                  <w:pPr>
                    <w:autoSpaceDE w:val="0"/>
                    <w:autoSpaceDN w:val="0"/>
                    <w:adjustRightInd w:val="0"/>
                    <w:spacing w:after="120"/>
                    <w:ind w:left="720"/>
                    <w:jc w:val="both"/>
                    <w:rPr>
                      <w:rFonts w:ascii="Calibri" w:hAnsi="Calibri" w:cs="Calibri"/>
                      <w:bCs w:val="0"/>
                      <w:sz w:val="24"/>
                      <w:szCs w:val="24"/>
                      <w:lang w:val="sk-SK"/>
                    </w:rPr>
                  </w:pPr>
                </w:p>
                <w:p w:rsidR="00FA5819" w:rsidRPr="00993D2C" w:rsidRDefault="00FA5819" w:rsidP="00112110">
                  <w:pPr>
                    <w:autoSpaceDE w:val="0"/>
                    <w:autoSpaceDN w:val="0"/>
                    <w:adjustRightInd w:val="0"/>
                    <w:spacing w:after="120"/>
                    <w:ind w:left="720"/>
                    <w:jc w:val="both"/>
                    <w:rPr>
                      <w:rFonts w:ascii="Calibri" w:hAnsi="Calibri" w:cs="Calibri"/>
                      <w:bCs w:val="0"/>
                      <w:sz w:val="24"/>
                      <w:szCs w:val="24"/>
                      <w:lang w:val="sk-SK"/>
                    </w:rPr>
                  </w:pPr>
                </w:p>
                <w:p w:rsidR="008B6F08" w:rsidRPr="00993D2C" w:rsidRDefault="008B6F08" w:rsidP="008D103C">
                  <w:pPr>
                    <w:autoSpaceDE w:val="0"/>
                    <w:autoSpaceDN w:val="0"/>
                    <w:adjustRightInd w:val="0"/>
                    <w:spacing w:after="120"/>
                    <w:jc w:val="both"/>
                    <w:rPr>
                      <w:rFonts w:ascii="Calibri" w:hAnsi="Calibri" w:cs="Calibri"/>
                      <w:bCs w:val="0"/>
                      <w:sz w:val="24"/>
                      <w:szCs w:val="24"/>
                      <w:lang w:val="sk-SK"/>
                    </w:rPr>
                  </w:pPr>
                </w:p>
                <w:p w:rsidR="008B6F08" w:rsidRPr="00993D2C" w:rsidRDefault="008B6F08" w:rsidP="00470FE3">
                  <w:pPr>
                    <w:numPr>
                      <w:ilvl w:val="0"/>
                      <w:numId w:val="12"/>
                    </w:numPr>
                    <w:spacing w:after="120"/>
                    <w:ind w:hanging="720"/>
                    <w:jc w:val="both"/>
                    <w:rPr>
                      <w:rFonts w:ascii="Calibri" w:hAnsi="Calibri" w:cs="Calibri"/>
                      <w:bCs w:val="0"/>
                      <w:sz w:val="24"/>
                      <w:szCs w:val="24"/>
                      <w:lang w:val="sk-SK"/>
                    </w:rPr>
                  </w:pPr>
                  <w:r w:rsidRPr="00B62DD0">
                    <w:rPr>
                      <w:rFonts w:ascii="Calibri" w:hAnsi="Calibri" w:cs="Calibri"/>
                      <w:bCs w:val="0"/>
                      <w:sz w:val="24"/>
                      <w:szCs w:val="24"/>
                      <w:lang w:val="sk-SK"/>
                    </w:rPr>
                    <w:t>Správy</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prijímateľov</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musia</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byť</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vyhotovené</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v</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Eurách.</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Prijímateľ</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musí</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previesť</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do</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Eur</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tie</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výdavky</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vo</w:t>
                  </w:r>
                  <w:r w:rsidR="002F17AF" w:rsidRPr="00B62DD0">
                    <w:rPr>
                      <w:rFonts w:ascii="Calibri" w:hAnsi="Calibri" w:cs="Calibri"/>
                      <w:bCs w:val="0"/>
                      <w:sz w:val="24"/>
                      <w:szCs w:val="24"/>
                      <w:lang w:val="sk-SK"/>
                    </w:rPr>
                    <w:t xml:space="preserve"> </w:t>
                  </w:r>
                  <w:r w:rsidRPr="00B62DD0">
                    <w:rPr>
                      <w:rFonts w:ascii="Calibri" w:hAnsi="Calibri" w:cs="Calibri"/>
                      <w:bCs w:val="0"/>
                      <w:sz w:val="24"/>
                      <w:szCs w:val="24"/>
                      <w:lang w:val="sk-SK"/>
                    </w:rPr>
                    <w:t>faktúrach</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222DA1">
                    <w:rPr>
                      <w:rFonts w:ascii="Calibri" w:hAnsi="Calibri" w:cs="Calibri"/>
                      <w:bCs w:val="0"/>
                      <w:sz w:val="24"/>
                      <w:szCs w:val="24"/>
                      <w:lang w:val="sk-SK"/>
                    </w:rPr>
                    <w:t>ktoré</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vznikli</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inej</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mene</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ako</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Euro,</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ako</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je</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popísané</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v</w:t>
                  </w:r>
                  <w:r w:rsidR="00136088" w:rsidRPr="00112110">
                    <w:rPr>
                      <w:rFonts w:ascii="Calibri" w:hAnsi="Calibri" w:cs="Calibri"/>
                      <w:bCs w:val="0"/>
                      <w:sz w:val="24"/>
                      <w:szCs w:val="24"/>
                      <w:lang w:val="sk-SK"/>
                    </w:rPr>
                    <w:t> </w:t>
                  </w:r>
                  <w:proofErr w:type="spellStart"/>
                  <w:r w:rsidR="00136088" w:rsidRPr="00112110">
                    <w:rPr>
                      <w:rFonts w:ascii="Calibri" w:hAnsi="Calibri" w:cs="Calibri"/>
                      <w:bCs w:val="0"/>
                      <w:sz w:val="24"/>
                      <w:szCs w:val="24"/>
                      <w:lang w:val="sk-SK"/>
                    </w:rPr>
                    <w:t>Zmuve</w:t>
                  </w:r>
                  <w:proofErr w:type="spellEnd"/>
                  <w:r w:rsidR="00136088" w:rsidRPr="00112110">
                    <w:rPr>
                      <w:rFonts w:ascii="Calibri" w:hAnsi="Calibri" w:cs="Calibri"/>
                      <w:bCs w:val="0"/>
                      <w:sz w:val="24"/>
                      <w:szCs w:val="24"/>
                      <w:lang w:val="sk-SK"/>
                    </w:rPr>
                    <w:t xml:space="preserve"> o poskytnutí </w:t>
                  </w:r>
                  <w:proofErr w:type="spellStart"/>
                  <w:r w:rsidR="00136088" w:rsidRPr="00112110">
                    <w:rPr>
                      <w:rFonts w:ascii="Calibri" w:hAnsi="Calibri" w:cs="Calibri"/>
                      <w:bCs w:val="0"/>
                      <w:sz w:val="24"/>
                      <w:szCs w:val="24"/>
                      <w:lang w:val="sk-SK"/>
                    </w:rPr>
                    <w:t>finančneho</w:t>
                  </w:r>
                  <w:proofErr w:type="spellEnd"/>
                  <w:r w:rsidR="00136088" w:rsidRPr="00112110">
                    <w:rPr>
                      <w:rFonts w:ascii="Calibri" w:hAnsi="Calibri" w:cs="Calibri"/>
                      <w:bCs w:val="0"/>
                      <w:sz w:val="24"/>
                      <w:szCs w:val="24"/>
                      <w:lang w:val="sk-SK"/>
                    </w:rPr>
                    <w:t xml:space="preserve"> príspevku</w:t>
                  </w:r>
                  <w:r w:rsidR="002F17AF" w:rsidRPr="00222DA1">
                    <w:rPr>
                      <w:rFonts w:ascii="Calibri" w:hAnsi="Calibri" w:cs="Calibri"/>
                      <w:bCs w:val="0"/>
                      <w:sz w:val="24"/>
                      <w:szCs w:val="24"/>
                      <w:lang w:val="sk-SK"/>
                    </w:rPr>
                    <w:t xml:space="preserve"> </w:t>
                  </w:r>
                  <w:r w:rsidRPr="00222DA1">
                    <w:rPr>
                      <w:rFonts w:ascii="Calibri" w:hAnsi="Calibri" w:cs="Calibri"/>
                      <w:bCs w:val="0"/>
                      <w:sz w:val="24"/>
                      <w:szCs w:val="24"/>
                      <w:lang w:val="sk-SK"/>
                    </w:rPr>
                    <w:t>príspevok</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Riziko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výmenného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kurzu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znáša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dotknutý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p>
                <w:p w:rsidR="008B6F08" w:rsidRDefault="008B6F08" w:rsidP="008B6F08">
                  <w:pPr>
                    <w:spacing w:after="120"/>
                    <w:jc w:val="both"/>
                    <w:rPr>
                      <w:rFonts w:ascii="Calibri" w:hAnsi="Calibri" w:cs="Calibri"/>
                      <w:bCs w:val="0"/>
                      <w:sz w:val="24"/>
                      <w:szCs w:val="24"/>
                      <w:lang w:val="sk-SK"/>
                    </w:rPr>
                  </w:pPr>
                </w:p>
                <w:p w:rsidR="00020765" w:rsidRDefault="00020765" w:rsidP="008B6F08">
                  <w:pPr>
                    <w:spacing w:after="120"/>
                    <w:jc w:val="both"/>
                    <w:rPr>
                      <w:rFonts w:ascii="Calibri" w:hAnsi="Calibri" w:cs="Calibri"/>
                      <w:bCs w:val="0"/>
                      <w:sz w:val="24"/>
                      <w:szCs w:val="24"/>
                      <w:lang w:val="sk-SK"/>
                    </w:rPr>
                  </w:pPr>
                </w:p>
                <w:p w:rsidR="00020765" w:rsidRDefault="00020765" w:rsidP="008B6F08">
                  <w:pPr>
                    <w:spacing w:after="120"/>
                    <w:jc w:val="both"/>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9</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lastRenderedPageBreak/>
                    <w:t>Audity</w:t>
                  </w:r>
                </w:p>
                <w:p w:rsidR="008B6F08" w:rsidRPr="00993D2C" w:rsidRDefault="008B6F08" w:rsidP="008B6F08">
                  <w:pPr>
                    <w:spacing w:after="120"/>
                    <w:ind w:left="360"/>
                    <w:jc w:val="center"/>
                    <w:rPr>
                      <w:rFonts w:ascii="Calibri" w:hAnsi="Calibri" w:cs="Calibri"/>
                      <w:b/>
                      <w:bCs w:val="0"/>
                      <w:sz w:val="24"/>
                      <w:szCs w:val="24"/>
                      <w:lang w:val="sk-SK"/>
                    </w:rPr>
                  </w:pPr>
                </w:p>
                <w:p w:rsidR="008B6F08" w:rsidRPr="00993D2C" w:rsidRDefault="008B6F08" w:rsidP="00470FE3">
                  <w:pPr>
                    <w:numPr>
                      <w:ilvl w:val="0"/>
                      <w:numId w:val="9"/>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účely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každý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E666E2" w:rsidRPr="00993D2C">
                    <w:rPr>
                      <w:rFonts w:ascii="Calibri" w:hAnsi="Calibri" w:cs="Calibri"/>
                      <w:bCs w:val="0"/>
                      <w:sz w:val="24"/>
                      <w:szCs w:val="24"/>
                      <w:lang w:val="sk-SK"/>
                    </w:rPr>
                    <w:br/>
                  </w:r>
                </w:p>
                <w:p w:rsidR="008B6F08" w:rsidRPr="00993D2C" w:rsidRDefault="008B6F08" w:rsidP="00470FE3">
                  <w:pPr>
                    <w:numPr>
                      <w:ilvl w:val="0"/>
                      <w:numId w:val="8"/>
                    </w:numPr>
                    <w:tabs>
                      <w:tab w:val="num" w:pos="1440"/>
                    </w:tabs>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bezpečne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uchováva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súbory,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bločky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údaje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stanovenej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článku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140(1)</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popísanej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príručke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buď</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originály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notárom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overené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kópie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bežne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používaných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dátových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médiách;</w:t>
                  </w:r>
                </w:p>
                <w:p w:rsidR="00E666E2" w:rsidRDefault="00E666E2" w:rsidP="00E666E2">
                  <w:pPr>
                    <w:tabs>
                      <w:tab w:val="num" w:pos="1440"/>
                    </w:tabs>
                    <w:spacing w:after="120"/>
                    <w:jc w:val="both"/>
                    <w:rPr>
                      <w:rFonts w:ascii="Calibri" w:hAnsi="Calibri" w:cs="Calibri"/>
                      <w:bCs w:val="0"/>
                      <w:sz w:val="24"/>
                      <w:szCs w:val="24"/>
                      <w:lang w:val="sk-SK"/>
                    </w:rPr>
                  </w:pPr>
                </w:p>
                <w:p w:rsidR="00040CC4" w:rsidRPr="00993D2C" w:rsidRDefault="00040CC4" w:rsidP="00E666E2">
                  <w:pPr>
                    <w:tabs>
                      <w:tab w:val="num" w:pos="1440"/>
                    </w:tabs>
                    <w:spacing w:after="120"/>
                    <w:jc w:val="both"/>
                    <w:rPr>
                      <w:rFonts w:ascii="Calibri" w:hAnsi="Calibri" w:cs="Calibri"/>
                      <w:bCs w:val="0"/>
                      <w:sz w:val="24"/>
                      <w:szCs w:val="24"/>
                      <w:lang w:val="sk-SK"/>
                    </w:rPr>
                  </w:pPr>
                </w:p>
                <w:p w:rsidR="008B6F08" w:rsidRPr="00993D2C" w:rsidRDefault="008B6F08" w:rsidP="00470FE3">
                  <w:pPr>
                    <w:numPr>
                      <w:ilvl w:val="0"/>
                      <w:numId w:val="8"/>
                    </w:numPr>
                    <w:tabs>
                      <w:tab w:val="num" w:pos="1440"/>
                    </w:tabs>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umožňuje</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Certifikačnému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štátnym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nachádza,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správneho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využívania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prostriedkov;</w:t>
                  </w:r>
                  <w:r w:rsidR="00E666E2" w:rsidRPr="00993D2C">
                    <w:rPr>
                      <w:rFonts w:ascii="Calibri" w:hAnsi="Calibri" w:cs="Calibri"/>
                      <w:bCs w:val="0"/>
                      <w:sz w:val="24"/>
                      <w:szCs w:val="24"/>
                      <w:lang w:val="sk-SK"/>
                    </w:rPr>
                    <w:br/>
                  </w:r>
                </w:p>
                <w:p w:rsidR="008B6F08" w:rsidRPr="00993D2C" w:rsidRDefault="008B6F08" w:rsidP="00470FE3">
                  <w:pPr>
                    <w:numPr>
                      <w:ilvl w:val="0"/>
                      <w:numId w:val="8"/>
                    </w:numPr>
                    <w:tabs>
                      <w:tab w:val="num" w:pos="1440"/>
                    </w:tabs>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poskytuje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vyžiadajú;</w:t>
                  </w:r>
                  <w:r w:rsidR="00E666E2" w:rsidRPr="00993D2C">
                    <w:rPr>
                      <w:rFonts w:ascii="Calibri" w:hAnsi="Calibri" w:cs="Calibri"/>
                      <w:bCs w:val="0"/>
                      <w:sz w:val="24"/>
                      <w:szCs w:val="24"/>
                      <w:lang w:val="sk-SK"/>
                    </w:rPr>
                    <w:br/>
                  </w:r>
                </w:p>
                <w:p w:rsidR="008B6F08" w:rsidRPr="00993D2C" w:rsidRDefault="008B6F08" w:rsidP="00470FE3">
                  <w:pPr>
                    <w:numPr>
                      <w:ilvl w:val="0"/>
                      <w:numId w:val="8"/>
                    </w:numPr>
                    <w:tabs>
                      <w:tab w:val="num" w:pos="1440"/>
                    </w:tabs>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poskytuje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prístup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databázam,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knihám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účtovným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pričom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smere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článku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140(1)</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popísaná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príručke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p>
                <w:p w:rsidR="00E666E2" w:rsidRPr="00993D2C" w:rsidRDefault="00E666E2" w:rsidP="00E666E2">
                  <w:pPr>
                    <w:tabs>
                      <w:tab w:val="num" w:pos="1440"/>
                    </w:tabs>
                    <w:spacing w:after="120"/>
                    <w:jc w:val="both"/>
                    <w:rPr>
                      <w:rFonts w:ascii="Calibri" w:hAnsi="Calibri" w:cs="Calibri"/>
                      <w:bCs w:val="0"/>
                      <w:sz w:val="24"/>
                      <w:szCs w:val="24"/>
                      <w:lang w:val="sk-SK"/>
                    </w:rPr>
                  </w:pPr>
                </w:p>
                <w:p w:rsidR="008B6F08" w:rsidRPr="00993D2C" w:rsidRDefault="008B6F08" w:rsidP="00470FE3">
                  <w:pPr>
                    <w:numPr>
                      <w:ilvl w:val="0"/>
                      <w:numId w:val="8"/>
                    </w:numPr>
                    <w:tabs>
                      <w:tab w:val="num" w:pos="1440"/>
                    </w:tabs>
                    <w:spacing w:after="12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t>poskytuje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prístup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miesta,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zrealizovaný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obchodných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priestorov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bežných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prevádzkových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hodín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mimo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tieto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hodiny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umožňuje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kontroly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mieste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článku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140(1)</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popísané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príručke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p>
                <w:p w:rsidR="00E666E2" w:rsidRDefault="00040CC4" w:rsidP="00112110">
                  <w:pPr>
                    <w:tabs>
                      <w:tab w:val="left" w:pos="4307"/>
                    </w:tabs>
                    <w:spacing w:after="120"/>
                    <w:jc w:val="both"/>
                    <w:rPr>
                      <w:rFonts w:ascii="Calibri" w:hAnsi="Calibri" w:cs="Calibri"/>
                      <w:bCs w:val="0"/>
                      <w:sz w:val="24"/>
                      <w:szCs w:val="24"/>
                      <w:lang w:val="sk-SK"/>
                    </w:rPr>
                  </w:pPr>
                  <w:r>
                    <w:rPr>
                      <w:rFonts w:ascii="Calibri" w:hAnsi="Calibri" w:cs="Calibri"/>
                      <w:bCs w:val="0"/>
                      <w:sz w:val="24"/>
                      <w:szCs w:val="24"/>
                      <w:lang w:val="sk-SK"/>
                    </w:rPr>
                    <w:tab/>
                  </w:r>
                </w:p>
                <w:p w:rsidR="00040CC4" w:rsidRDefault="00040CC4" w:rsidP="00112110">
                  <w:pPr>
                    <w:tabs>
                      <w:tab w:val="left" w:pos="4307"/>
                    </w:tabs>
                    <w:spacing w:after="120"/>
                    <w:jc w:val="both"/>
                    <w:rPr>
                      <w:rFonts w:ascii="Calibri" w:hAnsi="Calibri" w:cs="Calibri"/>
                      <w:bCs w:val="0"/>
                      <w:sz w:val="24"/>
                      <w:szCs w:val="24"/>
                      <w:lang w:val="sk-SK"/>
                    </w:rPr>
                  </w:pPr>
                </w:p>
                <w:p w:rsidR="00040CC4" w:rsidRDefault="00040CC4" w:rsidP="00112110">
                  <w:pPr>
                    <w:tabs>
                      <w:tab w:val="left" w:pos="4307"/>
                    </w:tabs>
                    <w:spacing w:after="120"/>
                    <w:jc w:val="both"/>
                    <w:rPr>
                      <w:rFonts w:ascii="Calibri" w:hAnsi="Calibri" w:cs="Calibri"/>
                      <w:bCs w:val="0"/>
                      <w:sz w:val="24"/>
                      <w:szCs w:val="24"/>
                      <w:lang w:val="sk-SK"/>
                    </w:rPr>
                  </w:pPr>
                </w:p>
                <w:p w:rsidR="00040CC4" w:rsidRPr="00993D2C" w:rsidRDefault="00040CC4" w:rsidP="00112110">
                  <w:pPr>
                    <w:tabs>
                      <w:tab w:val="left" w:pos="4307"/>
                    </w:tabs>
                    <w:spacing w:after="120"/>
                    <w:jc w:val="both"/>
                    <w:rPr>
                      <w:rFonts w:ascii="Calibri" w:hAnsi="Calibri" w:cs="Calibri"/>
                      <w:bCs w:val="0"/>
                      <w:sz w:val="24"/>
                      <w:szCs w:val="24"/>
                      <w:lang w:val="sk-SK"/>
                    </w:rPr>
                  </w:pPr>
                </w:p>
                <w:p w:rsidR="008B6F08" w:rsidRPr="00993D2C" w:rsidRDefault="008B6F08" w:rsidP="00470FE3">
                  <w:pPr>
                    <w:numPr>
                      <w:ilvl w:val="0"/>
                      <w:numId w:val="8"/>
                    </w:numPr>
                    <w:tabs>
                      <w:tab w:val="num" w:pos="1440"/>
                    </w:tabs>
                    <w:spacing w:after="240"/>
                    <w:ind w:left="1440" w:hanging="720"/>
                    <w:jc w:val="both"/>
                    <w:rPr>
                      <w:rFonts w:ascii="Calibri" w:hAnsi="Calibri" w:cs="Calibri"/>
                      <w:bCs w:val="0"/>
                      <w:sz w:val="24"/>
                      <w:szCs w:val="24"/>
                      <w:lang w:val="sk-SK"/>
                    </w:rPr>
                  </w:pPr>
                  <w:r w:rsidRPr="00993D2C">
                    <w:rPr>
                      <w:rFonts w:ascii="Calibri" w:hAnsi="Calibri" w:cs="Calibri"/>
                      <w:bCs w:val="0"/>
                      <w:sz w:val="24"/>
                      <w:szCs w:val="24"/>
                      <w:lang w:val="sk-SK"/>
                    </w:rPr>
                    <w:lastRenderedPageBreak/>
                    <w:t>bezodkladne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takýto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w:t>
                  </w:r>
                </w:p>
                <w:p w:rsidR="00020765" w:rsidRDefault="00020765" w:rsidP="008B6F08">
                  <w:pPr>
                    <w:spacing w:after="120"/>
                    <w:jc w:val="center"/>
                    <w:rPr>
                      <w:rFonts w:ascii="Calibri" w:hAnsi="Calibri" w:cs="Calibri"/>
                      <w:b/>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10</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Informovanie</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publicita</w:t>
                  </w:r>
                </w:p>
                <w:p w:rsidR="008B6F08" w:rsidRPr="00993D2C" w:rsidRDefault="008B6F08" w:rsidP="008B6F08">
                  <w:pPr>
                    <w:spacing w:after="120"/>
                    <w:ind w:left="360"/>
                    <w:jc w:val="center"/>
                    <w:rPr>
                      <w:rFonts w:ascii="Calibri" w:hAnsi="Calibri" w:cs="Calibri"/>
                      <w:b/>
                      <w:bCs w:val="0"/>
                      <w:sz w:val="24"/>
                      <w:szCs w:val="24"/>
                      <w:lang w:val="sk-SK"/>
                    </w:rPr>
                  </w:pPr>
                </w:p>
                <w:p w:rsidR="008B6F08" w:rsidRPr="00993D2C" w:rsidRDefault="008B6F08" w:rsidP="00470FE3">
                  <w:pPr>
                    <w:numPr>
                      <w:ilvl w:val="0"/>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opatrenie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účelom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publicity,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publicite,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Príručke</w:t>
                  </w:r>
                  <w:r w:rsidR="002F17AF" w:rsidRPr="00993D2C">
                    <w:rPr>
                      <w:rFonts w:ascii="Calibri" w:hAnsi="Calibri" w:cs="Calibri"/>
                      <w:bCs w:val="0"/>
                      <w:sz w:val="24"/>
                      <w:szCs w:val="24"/>
                      <w:lang w:val="sk-SK"/>
                    </w:rPr>
                    <w:t xml:space="preserve"> </w:t>
                  </w:r>
                  <w:r w:rsidR="00B36B81">
                    <w:rPr>
                      <w:rFonts w:ascii="Calibri" w:hAnsi="Calibri" w:cs="Calibri"/>
                      <w:bCs w:val="0"/>
                      <w:sz w:val="24"/>
                      <w:szCs w:val="24"/>
                      <w:lang w:val="sk-SK"/>
                    </w:rPr>
                    <w:t>z</w:t>
                  </w:r>
                  <w:r w:rsidRPr="00993D2C">
                    <w:rPr>
                      <w:rFonts w:ascii="Calibri" w:hAnsi="Calibri" w:cs="Calibri"/>
                      <w:bCs w:val="0"/>
                      <w:sz w:val="24"/>
                      <w:szCs w:val="24"/>
                      <w:lang w:val="sk-SK"/>
                    </w:rPr>
                    <w:t>viditeľn</w:t>
                  </w:r>
                  <w:r w:rsidR="00B36B81">
                    <w:rPr>
                      <w:rFonts w:ascii="Calibri" w:hAnsi="Calibri" w:cs="Calibri"/>
                      <w:bCs w:val="0"/>
                      <w:sz w:val="24"/>
                      <w:szCs w:val="24"/>
                      <w:lang w:val="sk-SK"/>
                    </w:rPr>
                    <w:t>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malých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rámci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Programu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spolupráce</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Interreg</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Slovenská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republika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Maďarsko.</w:t>
                  </w:r>
                  <w:r w:rsidR="008D103C" w:rsidRPr="00993D2C">
                    <w:rPr>
                      <w:rFonts w:ascii="Calibri" w:hAnsi="Calibri" w:cs="Calibri"/>
                      <w:bCs w:val="0"/>
                      <w:sz w:val="24"/>
                      <w:szCs w:val="24"/>
                      <w:lang w:val="sk-SK"/>
                    </w:rPr>
                    <w:br/>
                  </w:r>
                </w:p>
                <w:p w:rsidR="008B6F08" w:rsidRDefault="008B6F08" w:rsidP="00470FE3">
                  <w:pPr>
                    <w:numPr>
                      <w:ilvl w:val="0"/>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opatrenia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účelom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publicity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koordinované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Každý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nesie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rovnakú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propagáciu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skutočnosti,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financovanie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poskytnuté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rámci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Programu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spolupráce</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Interreg</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Slovenská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republika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Maďarsko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zabezpečenie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primeranej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propagácie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BF26DD" w:rsidRPr="00993D2C">
                    <w:rPr>
                      <w:rFonts w:ascii="Calibri" w:hAnsi="Calibri" w:cs="Calibri"/>
                      <w:bCs w:val="0"/>
                      <w:sz w:val="24"/>
                      <w:szCs w:val="24"/>
                      <w:lang w:val="sk-SK"/>
                    </w:rPr>
                    <w:br/>
                  </w:r>
                </w:p>
                <w:p w:rsidR="00040CC4" w:rsidRDefault="00040CC4" w:rsidP="00112110">
                  <w:pPr>
                    <w:spacing w:after="120"/>
                    <w:ind w:left="720"/>
                    <w:jc w:val="both"/>
                    <w:rPr>
                      <w:rFonts w:ascii="Calibri" w:hAnsi="Calibri" w:cs="Calibri"/>
                      <w:bCs w:val="0"/>
                      <w:sz w:val="24"/>
                      <w:szCs w:val="24"/>
                      <w:lang w:val="sk-SK"/>
                    </w:rPr>
                  </w:pPr>
                </w:p>
                <w:p w:rsidR="00040CC4" w:rsidRDefault="00040CC4" w:rsidP="00112110">
                  <w:pPr>
                    <w:spacing w:after="120"/>
                    <w:ind w:left="720"/>
                    <w:jc w:val="both"/>
                    <w:rPr>
                      <w:rFonts w:ascii="Calibri" w:hAnsi="Calibri" w:cs="Calibri"/>
                      <w:bCs w:val="0"/>
                      <w:sz w:val="24"/>
                      <w:szCs w:val="24"/>
                      <w:lang w:val="sk-SK"/>
                    </w:rPr>
                  </w:pPr>
                </w:p>
                <w:p w:rsidR="00040CC4" w:rsidRPr="00993D2C" w:rsidRDefault="00040CC4" w:rsidP="00112110">
                  <w:pPr>
                    <w:spacing w:after="120"/>
                    <w:ind w:left="720"/>
                    <w:jc w:val="both"/>
                    <w:rPr>
                      <w:rFonts w:ascii="Calibri" w:hAnsi="Calibri" w:cs="Calibri"/>
                      <w:bCs w:val="0"/>
                      <w:sz w:val="24"/>
                      <w:szCs w:val="24"/>
                      <w:lang w:val="sk-SK"/>
                    </w:rPr>
                  </w:pPr>
                </w:p>
                <w:p w:rsidR="008B6F08" w:rsidRPr="00993D2C" w:rsidRDefault="008B6F08" w:rsidP="00470FE3">
                  <w:pPr>
                    <w:numPr>
                      <w:ilvl w:val="0"/>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berú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vedomie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štúdia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analýza,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vyhotovená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môže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zverejnená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bezplatne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dostupné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širokej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verejnosti.</w:t>
                  </w:r>
                  <w:r w:rsidR="00BF26DD" w:rsidRPr="00993D2C">
                    <w:rPr>
                      <w:rFonts w:ascii="Calibri" w:hAnsi="Calibri" w:cs="Calibri"/>
                      <w:bCs w:val="0"/>
                      <w:sz w:val="24"/>
                      <w:szCs w:val="24"/>
                      <w:lang w:val="sk-SK"/>
                    </w:rPr>
                    <w:br/>
                  </w:r>
                </w:p>
                <w:p w:rsidR="008B6F08" w:rsidRPr="00993D2C" w:rsidRDefault="008B6F08" w:rsidP="00470FE3">
                  <w:pPr>
                    <w:numPr>
                      <w:ilvl w:val="0"/>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uznášajú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fotografie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audiovizuálne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materiály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výstupy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financované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bezplatné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dostupné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kohokoľvek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dobu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aspoň</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piatich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skončení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00BF26DD" w:rsidRPr="00993D2C">
                    <w:rPr>
                      <w:rFonts w:ascii="Calibri" w:hAnsi="Calibri" w:cs="Calibri"/>
                      <w:bCs w:val="0"/>
                      <w:sz w:val="24"/>
                      <w:szCs w:val="24"/>
                      <w:lang w:val="sk-SK"/>
                    </w:rPr>
                    <w:br/>
                  </w:r>
                </w:p>
                <w:p w:rsidR="008B6F08" w:rsidRDefault="008B6F08" w:rsidP="00470FE3">
                  <w:pPr>
                    <w:numPr>
                      <w:ilvl w:val="0"/>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Riešenie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problémov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autorských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potrebné,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sebou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vyriešiť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užívanie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jednotlivých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výstupov.</w:t>
                  </w:r>
                  <w:r w:rsidR="002F17AF" w:rsidRPr="00993D2C">
                    <w:rPr>
                      <w:rFonts w:ascii="Calibri" w:hAnsi="Calibri" w:cs="Calibri"/>
                      <w:bCs w:val="0"/>
                      <w:sz w:val="24"/>
                      <w:szCs w:val="24"/>
                      <w:lang w:val="sk-SK"/>
                    </w:rPr>
                    <w:t xml:space="preserve">  </w:t>
                  </w:r>
                  <w:r w:rsidR="00BF26DD" w:rsidRPr="00993D2C">
                    <w:rPr>
                      <w:rFonts w:ascii="Calibri" w:hAnsi="Calibri" w:cs="Calibri"/>
                      <w:bCs w:val="0"/>
                      <w:sz w:val="24"/>
                      <w:szCs w:val="24"/>
                      <w:lang w:val="sk-SK"/>
                    </w:rPr>
                    <w:br/>
                  </w:r>
                </w:p>
                <w:p w:rsidR="00040CC4" w:rsidRPr="00993D2C" w:rsidRDefault="00040CC4" w:rsidP="00112110">
                  <w:pPr>
                    <w:spacing w:after="120"/>
                    <w:ind w:left="720"/>
                    <w:jc w:val="both"/>
                    <w:rPr>
                      <w:rFonts w:ascii="Calibri" w:hAnsi="Calibri" w:cs="Calibri"/>
                      <w:bCs w:val="0"/>
                      <w:sz w:val="24"/>
                      <w:szCs w:val="24"/>
                      <w:lang w:val="sk-SK"/>
                    </w:rPr>
                  </w:pPr>
                </w:p>
                <w:p w:rsidR="008B6F08" w:rsidRPr="00993D2C" w:rsidRDefault="008B6F08" w:rsidP="00470FE3">
                  <w:pPr>
                    <w:numPr>
                      <w:ilvl w:val="0"/>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Projektoví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môže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poskytnúť</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Spoločnému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program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nasledovné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zverejnenie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akejkoľvek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podobe,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neobmedzene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ochrany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údajov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akomkoľvek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médiu:</w:t>
                  </w:r>
                  <w:r w:rsidR="00BF26DD" w:rsidRPr="00993D2C">
                    <w:rPr>
                      <w:rFonts w:ascii="Calibri" w:hAnsi="Calibri" w:cs="Calibri"/>
                      <w:bCs w:val="0"/>
                      <w:sz w:val="24"/>
                      <w:szCs w:val="24"/>
                      <w:lang w:val="sk-SK"/>
                    </w:rPr>
                    <w:br/>
                  </w:r>
                </w:p>
                <w:p w:rsidR="008B6F08" w:rsidRPr="00993D2C" w:rsidRDefault="008B6F08" w:rsidP="00470FE3">
                  <w:pPr>
                    <w:numPr>
                      <w:ilvl w:val="1"/>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názov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akronym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8B6F08" w:rsidRPr="00993D2C" w:rsidRDefault="008B6F08" w:rsidP="00470FE3">
                  <w:pPr>
                    <w:numPr>
                      <w:ilvl w:val="1"/>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názov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kontaktné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údaje</w:t>
                  </w:r>
                  <w:r w:rsidR="002F17AF" w:rsidRPr="00993D2C">
                    <w:rPr>
                      <w:rFonts w:ascii="Calibri" w:hAnsi="Calibri" w:cs="Calibri"/>
                      <w:bCs w:val="0"/>
                      <w:sz w:val="24"/>
                      <w:szCs w:val="24"/>
                      <w:lang w:val="sk-SK"/>
                    </w:rPr>
                    <w:t xml:space="preserve"> </w:t>
                  </w:r>
                  <w:r w:rsidR="00A52D8F" w:rsidRPr="00993D2C">
                    <w:rPr>
                      <w:rFonts w:ascii="Calibri" w:hAnsi="Calibri" w:cs="Calibri"/>
                      <w:bCs w:val="0"/>
                      <w:sz w:val="24"/>
                      <w:szCs w:val="24"/>
                      <w:lang w:val="sk-SK"/>
                    </w:rPr>
                    <w:t>V</w:t>
                  </w:r>
                  <w:r w:rsidRPr="00993D2C">
                    <w:rPr>
                      <w:rFonts w:ascii="Calibri" w:hAnsi="Calibri" w:cs="Calibri"/>
                      <w:bCs w:val="0"/>
                      <w:sz w:val="24"/>
                      <w:szCs w:val="24"/>
                      <w:lang w:val="sk-SK"/>
                    </w:rPr>
                    <w:t>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BF26DD" w:rsidRPr="00993D2C">
                    <w:rPr>
                      <w:rFonts w:ascii="Calibri" w:hAnsi="Calibri" w:cs="Calibri"/>
                      <w:bCs w:val="0"/>
                      <w:sz w:val="24"/>
                      <w:szCs w:val="24"/>
                      <w:lang w:val="sk-SK"/>
                    </w:rPr>
                    <w:br/>
                  </w:r>
                </w:p>
                <w:p w:rsidR="008B6F08" w:rsidRPr="00993D2C" w:rsidRDefault="008B6F08" w:rsidP="00470FE3">
                  <w:pPr>
                    <w:numPr>
                      <w:ilvl w:val="1"/>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výšku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dotácie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mieru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spolufinancovania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EU;</w:t>
                  </w:r>
                </w:p>
                <w:p w:rsidR="008B6F08" w:rsidRPr="00993D2C" w:rsidRDefault="008B6F08" w:rsidP="00470FE3">
                  <w:pPr>
                    <w:numPr>
                      <w:ilvl w:val="1"/>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účel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celkový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cieľ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8B6F08" w:rsidRPr="00993D2C" w:rsidRDefault="008B6F08" w:rsidP="00470FE3">
                  <w:pPr>
                    <w:numPr>
                      <w:ilvl w:val="1"/>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geografické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umiestnenie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8B6F08" w:rsidRPr="00993D2C" w:rsidRDefault="008B6F08" w:rsidP="00470FE3">
                  <w:pPr>
                    <w:numPr>
                      <w:ilvl w:val="1"/>
                      <w:numId w:val="10"/>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výsledky,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hodnotenia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zhrnutia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p>
                <w:p w:rsidR="008B6F08" w:rsidRPr="00993D2C" w:rsidRDefault="008B6F08" w:rsidP="00470FE3">
                  <w:pPr>
                    <w:numPr>
                      <w:ilvl w:val="1"/>
                      <w:numId w:val="10"/>
                    </w:numPr>
                    <w:spacing w:after="240"/>
                    <w:ind w:left="1434" w:hanging="357"/>
                    <w:jc w:val="both"/>
                    <w:rPr>
                      <w:rFonts w:ascii="Calibri" w:hAnsi="Calibri" w:cs="Calibri"/>
                      <w:bCs w:val="0"/>
                      <w:sz w:val="24"/>
                      <w:szCs w:val="24"/>
                      <w:lang w:val="sk-SK"/>
                    </w:rPr>
                  </w:pP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považované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relevantné.</w:t>
                  </w:r>
                </w:p>
                <w:p w:rsidR="00020765" w:rsidRDefault="00020765" w:rsidP="008B6F08">
                  <w:pPr>
                    <w:spacing w:after="120"/>
                    <w:jc w:val="both"/>
                    <w:rPr>
                      <w:rFonts w:ascii="Calibri" w:hAnsi="Calibri" w:cs="Calibri"/>
                      <w:bCs w:val="0"/>
                      <w:sz w:val="24"/>
                      <w:szCs w:val="24"/>
                      <w:lang w:val="sk-SK"/>
                    </w:rPr>
                  </w:pPr>
                </w:p>
                <w:p w:rsidR="0049734E" w:rsidRPr="00993D2C" w:rsidRDefault="0049734E" w:rsidP="008B6F08">
                  <w:pPr>
                    <w:spacing w:after="120"/>
                    <w:jc w:val="both"/>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11</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sz w:val="24"/>
                      <w:szCs w:val="24"/>
                      <w:lang w:val="sk-SK"/>
                    </w:rPr>
                    <w:t>Vlastníctvo</w:t>
                  </w:r>
                  <w:r w:rsidR="002F17AF" w:rsidRPr="00993D2C">
                    <w:rPr>
                      <w:rFonts w:ascii="Calibri" w:hAnsi="Calibri" w:cs="Calibri"/>
                      <w:b/>
                      <w:sz w:val="24"/>
                      <w:szCs w:val="24"/>
                      <w:lang w:val="sk-SK"/>
                    </w:rPr>
                    <w:t xml:space="preserve"> </w:t>
                  </w:r>
                  <w:r w:rsidRPr="00993D2C">
                    <w:rPr>
                      <w:rFonts w:ascii="Calibri" w:hAnsi="Calibri" w:cs="Calibri"/>
                      <w:b/>
                      <w:sz w:val="24"/>
                      <w:szCs w:val="24"/>
                      <w:lang w:val="sk-SK"/>
                    </w:rPr>
                    <w:t>–</w:t>
                  </w:r>
                  <w:r w:rsidR="002F17AF" w:rsidRPr="00993D2C">
                    <w:rPr>
                      <w:rFonts w:ascii="Calibri" w:hAnsi="Calibri" w:cs="Calibri"/>
                      <w:b/>
                      <w:sz w:val="24"/>
                      <w:szCs w:val="24"/>
                      <w:lang w:val="sk-SK"/>
                    </w:rPr>
                    <w:t xml:space="preserve"> </w:t>
                  </w:r>
                  <w:r w:rsidRPr="00993D2C">
                    <w:rPr>
                      <w:rFonts w:ascii="Calibri" w:hAnsi="Calibri" w:cs="Calibri"/>
                      <w:b/>
                      <w:sz w:val="24"/>
                      <w:szCs w:val="24"/>
                      <w:lang w:val="sk-SK"/>
                    </w:rPr>
                    <w:t>Využitie</w:t>
                  </w:r>
                  <w:r w:rsidR="002F17AF" w:rsidRPr="00993D2C">
                    <w:rPr>
                      <w:rFonts w:ascii="Calibri" w:hAnsi="Calibri" w:cs="Calibri"/>
                      <w:b/>
                      <w:sz w:val="24"/>
                      <w:szCs w:val="24"/>
                      <w:lang w:val="sk-SK"/>
                    </w:rPr>
                    <w:t xml:space="preserve"> </w:t>
                  </w:r>
                  <w:r w:rsidRPr="00993D2C">
                    <w:rPr>
                      <w:rFonts w:ascii="Calibri" w:hAnsi="Calibri" w:cs="Calibri"/>
                      <w:b/>
                      <w:sz w:val="24"/>
                      <w:szCs w:val="24"/>
                      <w:lang w:val="sk-SK"/>
                    </w:rPr>
                    <w:t>výstupov</w:t>
                  </w:r>
                </w:p>
                <w:p w:rsidR="008B6F08" w:rsidRPr="00993D2C" w:rsidRDefault="008B6F08" w:rsidP="008B6F08">
                  <w:pPr>
                    <w:spacing w:after="120"/>
                    <w:jc w:val="center"/>
                    <w:rPr>
                      <w:rFonts w:ascii="Calibri" w:hAnsi="Calibri" w:cs="Calibri"/>
                      <w:b/>
                      <w:bCs w:val="0"/>
                      <w:sz w:val="24"/>
                      <w:szCs w:val="24"/>
                      <w:lang w:val="sk-SK"/>
                    </w:rPr>
                  </w:pPr>
                </w:p>
                <w:p w:rsidR="008B6F08" w:rsidRPr="00993D2C" w:rsidRDefault="008B6F08" w:rsidP="00470FE3">
                  <w:pPr>
                    <w:numPr>
                      <w:ilvl w:val="0"/>
                      <w:numId w:val="2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dodržiavať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zákony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duševného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ohľadom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vyprodukované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BF26DD" w:rsidRPr="00993D2C">
                    <w:rPr>
                      <w:rFonts w:ascii="Calibri" w:hAnsi="Calibri" w:cs="Calibri"/>
                      <w:bCs w:val="0"/>
                      <w:sz w:val="24"/>
                      <w:szCs w:val="24"/>
                      <w:lang w:val="sk-SK"/>
                    </w:rPr>
                    <w:br/>
                  </w:r>
                </w:p>
                <w:p w:rsidR="008B6F08" w:rsidRPr="00993D2C" w:rsidRDefault="008B6F08" w:rsidP="00470FE3">
                  <w:pPr>
                    <w:numPr>
                      <w:ilvl w:val="0"/>
                      <w:numId w:val="2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Pokým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formálne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nestanovia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priemyselného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duševného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správ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dokumentov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udeľuje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BF26DD" w:rsidRPr="00993D2C">
                    <w:rPr>
                      <w:rFonts w:ascii="Calibri" w:hAnsi="Calibri" w:cs="Calibri"/>
                      <w:bCs w:val="0"/>
                      <w:sz w:val="24"/>
                      <w:szCs w:val="24"/>
                      <w:lang w:val="sk-SK"/>
                    </w:rPr>
                    <w:br/>
                  </w:r>
                </w:p>
                <w:p w:rsidR="008D103C" w:rsidRPr="00993D2C" w:rsidRDefault="008D103C" w:rsidP="008D103C">
                  <w:pPr>
                    <w:spacing w:after="120"/>
                    <w:ind w:left="720"/>
                    <w:jc w:val="both"/>
                    <w:rPr>
                      <w:rFonts w:ascii="Calibri" w:hAnsi="Calibri" w:cs="Calibri"/>
                      <w:bCs w:val="0"/>
                      <w:sz w:val="24"/>
                      <w:szCs w:val="24"/>
                      <w:lang w:val="sk-SK"/>
                    </w:rPr>
                  </w:pPr>
                </w:p>
                <w:p w:rsidR="008B6F08" w:rsidRPr="00993D2C" w:rsidRDefault="008B6F08" w:rsidP="00470FE3">
                  <w:pPr>
                    <w:numPr>
                      <w:ilvl w:val="0"/>
                      <w:numId w:val="2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Bez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porušenia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predchádzajúceho</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odstavca</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dávajú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Spoločnému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sekretariátu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voľne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užívať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výsledky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predpokladu,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neporušia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dôvernosti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priemyselné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duševného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vlastníctva.</w:t>
                  </w:r>
                  <w:r w:rsidR="00BF26DD" w:rsidRPr="00993D2C">
                    <w:rPr>
                      <w:rFonts w:ascii="Calibri" w:hAnsi="Calibri" w:cs="Calibri"/>
                      <w:bCs w:val="0"/>
                      <w:sz w:val="24"/>
                      <w:szCs w:val="24"/>
                      <w:lang w:val="sk-SK"/>
                    </w:rPr>
                    <w:br/>
                  </w:r>
                </w:p>
                <w:p w:rsidR="008B6F08" w:rsidRPr="00993D2C" w:rsidRDefault="008B6F08" w:rsidP="00470FE3">
                  <w:pPr>
                    <w:numPr>
                      <w:ilvl w:val="0"/>
                      <w:numId w:val="2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lastRenderedPageBreak/>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vlastníkmi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investícií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p>
                <w:p w:rsidR="008B6F08" w:rsidRPr="00993D2C" w:rsidRDefault="008B6F08" w:rsidP="00470FE3">
                  <w:pPr>
                    <w:numPr>
                      <w:ilvl w:val="0"/>
                      <w:numId w:val="4"/>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prijímateľa</w:t>
                  </w:r>
                  <w:r w:rsidRPr="00993D2C">
                    <w:rPr>
                      <w:rFonts w:ascii="Calibri" w:hAnsi="Calibri" w:cs="Calibri"/>
                      <w:b/>
                      <w:bCs w:val="0"/>
                      <w:iCs/>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vlastníkom</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investície</w:t>
                  </w:r>
                  <w:r w:rsidRPr="00993D2C">
                    <w:rPr>
                      <w:rFonts w:ascii="Calibri" w:hAnsi="Calibri" w:cs="Calibri"/>
                      <w:b/>
                      <w:bCs w:val="0"/>
                      <w:sz w:val="24"/>
                      <w:szCs w:val="24"/>
                      <w:highlight w:val="lightGray"/>
                      <w:lang w:val="sk-SK"/>
                    </w:rPr>
                    <w:t>]</w:t>
                  </w:r>
                </w:p>
                <w:p w:rsidR="008B6F08" w:rsidRPr="00993D2C" w:rsidRDefault="008B6F08" w:rsidP="00470FE3">
                  <w:pPr>
                    <w:numPr>
                      <w:ilvl w:val="0"/>
                      <w:numId w:val="4"/>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prijímateľa</w:t>
                  </w:r>
                  <w:r w:rsidRPr="00993D2C">
                    <w:rPr>
                      <w:rFonts w:ascii="Calibri" w:hAnsi="Calibri" w:cs="Calibri"/>
                      <w:b/>
                      <w:bCs w:val="0"/>
                      <w:iCs/>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vlastníkom</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investície</w:t>
                  </w:r>
                  <w:r w:rsidRPr="00993D2C">
                    <w:rPr>
                      <w:rFonts w:ascii="Calibri" w:hAnsi="Calibri" w:cs="Calibri"/>
                      <w:b/>
                      <w:bCs w:val="0"/>
                      <w:sz w:val="24"/>
                      <w:szCs w:val="24"/>
                      <w:highlight w:val="lightGray"/>
                      <w:lang w:val="sk-SK"/>
                    </w:rPr>
                    <w:t>]</w:t>
                  </w:r>
                </w:p>
                <w:p w:rsidR="008B6F08" w:rsidRPr="00993D2C" w:rsidRDefault="008B6F08" w:rsidP="00470FE3">
                  <w:pPr>
                    <w:numPr>
                      <w:ilvl w:val="0"/>
                      <w:numId w:val="4"/>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iCs/>
                      <w:sz w:val="24"/>
                      <w:szCs w:val="24"/>
                      <w:highlight w:val="lightGray"/>
                      <w:lang w:val="sk-SK"/>
                    </w:rPr>
                    <w:t>[</w:t>
                  </w: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prijímateľa</w:t>
                  </w:r>
                  <w:r w:rsidRPr="00993D2C">
                    <w:rPr>
                      <w:rFonts w:ascii="Calibri" w:hAnsi="Calibri" w:cs="Calibri"/>
                      <w:b/>
                      <w:bCs w:val="0"/>
                      <w:iCs/>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vlastníkom</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investície</w:t>
                  </w:r>
                  <w:r w:rsidRPr="00993D2C">
                    <w:rPr>
                      <w:rFonts w:ascii="Calibri" w:hAnsi="Calibri" w:cs="Calibri"/>
                      <w:b/>
                      <w:bCs w:val="0"/>
                      <w:sz w:val="24"/>
                      <w:szCs w:val="24"/>
                      <w:highlight w:val="lightGray"/>
                      <w:lang w:val="sk-SK"/>
                    </w:rPr>
                    <w:t>]</w:t>
                  </w:r>
                </w:p>
                <w:p w:rsidR="008B6F08" w:rsidRDefault="008B6F08" w:rsidP="00470FE3">
                  <w:pPr>
                    <w:numPr>
                      <w:ilvl w:val="0"/>
                      <w:numId w:val="2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vlastníkmi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výstupov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w:t>
                  </w:r>
                </w:p>
                <w:p w:rsidR="0049734E" w:rsidRPr="00993D2C" w:rsidRDefault="0049734E" w:rsidP="00112110">
                  <w:pPr>
                    <w:spacing w:after="120"/>
                    <w:ind w:left="720"/>
                    <w:jc w:val="both"/>
                    <w:rPr>
                      <w:rFonts w:ascii="Calibri" w:hAnsi="Calibri" w:cs="Calibri"/>
                      <w:bCs w:val="0"/>
                      <w:sz w:val="24"/>
                      <w:szCs w:val="24"/>
                      <w:lang w:val="sk-SK"/>
                    </w:rPr>
                  </w:pPr>
                </w:p>
                <w:p w:rsidR="008B6F08" w:rsidRDefault="008B6F08" w:rsidP="00470FE3">
                  <w:pPr>
                    <w:numPr>
                      <w:ilvl w:val="0"/>
                      <w:numId w:val="4"/>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iCs/>
                      <w:sz w:val="24"/>
                      <w:szCs w:val="24"/>
                      <w:highlight w:val="lightGray"/>
                      <w:lang w:val="sk-SK"/>
                    </w:rPr>
                    <w:t>[</w:t>
                  </w: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prijímateľa</w:t>
                  </w:r>
                  <w:r w:rsidRPr="00993D2C">
                    <w:rPr>
                      <w:rFonts w:ascii="Calibri" w:hAnsi="Calibri" w:cs="Calibri"/>
                      <w:b/>
                      <w:bCs w:val="0"/>
                      <w:iCs/>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vlastníkom</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výstupu/dodávky</w:t>
                  </w:r>
                  <w:r w:rsidRPr="00993D2C">
                    <w:rPr>
                      <w:rFonts w:ascii="Calibri" w:hAnsi="Calibri" w:cs="Calibri"/>
                      <w:b/>
                      <w:bCs w:val="0"/>
                      <w:sz w:val="24"/>
                      <w:szCs w:val="24"/>
                      <w:highlight w:val="lightGray"/>
                      <w:lang w:val="sk-SK"/>
                    </w:rPr>
                    <w:t>]</w:t>
                  </w:r>
                </w:p>
                <w:p w:rsidR="0049734E" w:rsidRPr="00993D2C" w:rsidRDefault="0049734E" w:rsidP="00112110">
                  <w:pPr>
                    <w:spacing w:after="120"/>
                    <w:ind w:left="1080"/>
                    <w:jc w:val="both"/>
                    <w:rPr>
                      <w:rFonts w:ascii="Calibri" w:hAnsi="Calibri" w:cs="Calibri"/>
                      <w:b/>
                      <w:bCs w:val="0"/>
                      <w:sz w:val="24"/>
                      <w:szCs w:val="24"/>
                      <w:highlight w:val="lightGray"/>
                      <w:lang w:val="sk-SK"/>
                    </w:rPr>
                  </w:pPr>
                </w:p>
                <w:p w:rsidR="008B6F08" w:rsidRDefault="008B6F08" w:rsidP="00470FE3">
                  <w:pPr>
                    <w:numPr>
                      <w:ilvl w:val="0"/>
                      <w:numId w:val="4"/>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prijímateľa</w:t>
                  </w:r>
                  <w:r w:rsidRPr="00993D2C">
                    <w:rPr>
                      <w:rFonts w:ascii="Calibri" w:hAnsi="Calibri" w:cs="Calibri"/>
                      <w:b/>
                      <w:bCs w:val="0"/>
                      <w:iCs/>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vlastníkom</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výstupu/dodávky</w:t>
                  </w:r>
                  <w:r w:rsidRPr="00993D2C">
                    <w:rPr>
                      <w:rFonts w:ascii="Calibri" w:hAnsi="Calibri" w:cs="Calibri"/>
                      <w:b/>
                      <w:bCs w:val="0"/>
                      <w:sz w:val="24"/>
                      <w:szCs w:val="24"/>
                      <w:highlight w:val="lightGray"/>
                      <w:lang w:val="sk-SK"/>
                    </w:rPr>
                    <w:t>]</w:t>
                  </w:r>
                </w:p>
                <w:p w:rsidR="0049734E" w:rsidRDefault="0049734E" w:rsidP="00112110">
                  <w:pPr>
                    <w:pStyle w:val="Odsekzoznamu"/>
                    <w:rPr>
                      <w:rFonts w:ascii="Calibri" w:hAnsi="Calibri" w:cs="Calibri"/>
                      <w:b/>
                      <w:bCs w:val="0"/>
                      <w:sz w:val="24"/>
                      <w:szCs w:val="24"/>
                      <w:highlight w:val="lightGray"/>
                      <w:lang w:val="sk-SK"/>
                    </w:rPr>
                  </w:pPr>
                </w:p>
                <w:p w:rsidR="00BF26DD" w:rsidRDefault="008B6F08" w:rsidP="00470FE3">
                  <w:pPr>
                    <w:numPr>
                      <w:ilvl w:val="0"/>
                      <w:numId w:val="4"/>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iCs/>
                      <w:sz w:val="24"/>
                      <w:szCs w:val="24"/>
                      <w:highlight w:val="lightGray"/>
                      <w:lang w:val="sk-SK"/>
                    </w:rPr>
                    <w:t>[</w:t>
                  </w: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prijímateľa</w:t>
                  </w:r>
                  <w:r w:rsidRPr="00993D2C">
                    <w:rPr>
                      <w:rFonts w:ascii="Calibri" w:hAnsi="Calibri" w:cs="Calibri"/>
                      <w:b/>
                      <w:bCs w:val="0"/>
                      <w:iCs/>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vlastníkom</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výstupu/dodávky</w:t>
                  </w:r>
                  <w:r w:rsidRPr="00993D2C">
                    <w:rPr>
                      <w:rFonts w:ascii="Calibri" w:hAnsi="Calibri" w:cs="Calibri"/>
                      <w:b/>
                      <w:bCs w:val="0"/>
                      <w:sz w:val="24"/>
                      <w:szCs w:val="24"/>
                      <w:highlight w:val="lightGray"/>
                      <w:lang w:val="sk-SK"/>
                    </w:rPr>
                    <w:t>]</w:t>
                  </w:r>
                  <w:r w:rsidR="00BF26DD" w:rsidRPr="00993D2C">
                    <w:rPr>
                      <w:rFonts w:ascii="Calibri" w:hAnsi="Calibri" w:cs="Calibri"/>
                      <w:b/>
                      <w:bCs w:val="0"/>
                      <w:sz w:val="24"/>
                      <w:szCs w:val="24"/>
                      <w:highlight w:val="lightGray"/>
                      <w:lang w:val="sk-SK"/>
                    </w:rPr>
                    <w:br/>
                  </w:r>
                </w:p>
                <w:p w:rsidR="0049734E" w:rsidRDefault="0049734E" w:rsidP="00112110">
                  <w:pPr>
                    <w:spacing w:after="120"/>
                    <w:ind w:left="1080"/>
                    <w:jc w:val="both"/>
                    <w:rPr>
                      <w:rFonts w:ascii="Calibri" w:hAnsi="Calibri" w:cs="Calibri"/>
                      <w:b/>
                      <w:bCs w:val="0"/>
                      <w:sz w:val="24"/>
                      <w:szCs w:val="24"/>
                      <w:highlight w:val="lightGray"/>
                      <w:lang w:val="sk-SK"/>
                    </w:rPr>
                  </w:pPr>
                </w:p>
                <w:p w:rsidR="008B6F08" w:rsidRPr="00993D2C" w:rsidRDefault="008B6F08" w:rsidP="00470FE3">
                  <w:pPr>
                    <w:numPr>
                      <w:ilvl w:val="0"/>
                      <w:numId w:val="21"/>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prijímatelia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vytvoriť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udržiavať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inventár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fixných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aktív,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nadobudnuté,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postavené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vylepšené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rámci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BF26DD" w:rsidRPr="00993D2C">
                    <w:rPr>
                      <w:rFonts w:ascii="Calibri" w:hAnsi="Calibri" w:cs="Calibri"/>
                      <w:bCs w:val="0"/>
                      <w:sz w:val="24"/>
                      <w:szCs w:val="24"/>
                      <w:lang w:val="sk-SK"/>
                    </w:rPr>
                    <w:br/>
                  </w:r>
                </w:p>
                <w:p w:rsidR="0049734E" w:rsidRDefault="008B6F08">
                  <w:pPr>
                    <w:numPr>
                      <w:ilvl w:val="0"/>
                      <w:numId w:val="21"/>
                    </w:numPr>
                    <w:spacing w:after="120"/>
                    <w:ind w:hanging="720"/>
                    <w:jc w:val="both"/>
                    <w:rPr>
                      <w:rFonts w:ascii="Calibri" w:hAnsi="Calibri" w:cs="Calibri"/>
                      <w:bCs w:val="0"/>
                      <w:sz w:val="24"/>
                      <w:szCs w:val="24"/>
                      <w:lang w:val="sk-SK"/>
                    </w:rPr>
                  </w:pPr>
                  <w:r w:rsidRPr="0049734E">
                    <w:rPr>
                      <w:rFonts w:ascii="Calibri" w:hAnsi="Calibri" w:cs="Calibri"/>
                      <w:bCs w:val="0"/>
                      <w:sz w:val="24"/>
                      <w:szCs w:val="24"/>
                      <w:lang w:val="sk-SK"/>
                    </w:rPr>
                    <w:t>Čo</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sa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týka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udržateľnosti</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výsledkov</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projektu</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po</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skončení</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doby</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realizácie</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projektu</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krokov,</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ktoré</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sa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majú</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podniknúť</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po</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skončení</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projektu</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sa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partneri</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projektu</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dohodli</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na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nasledovných</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aktivitách</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stanovujú</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nasledujúce</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práva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povinnosti</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v</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rámci</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partnerstva</w:t>
                  </w:r>
                  <w:r w:rsidR="002F17AF" w:rsidRPr="0049734E">
                    <w:rPr>
                      <w:rFonts w:ascii="Calibri" w:hAnsi="Calibri" w:cs="Calibri"/>
                      <w:bCs w:val="0"/>
                      <w:sz w:val="24"/>
                      <w:szCs w:val="24"/>
                      <w:lang w:val="sk-SK"/>
                    </w:rPr>
                    <w:t xml:space="preserve"> </w:t>
                  </w:r>
                  <w:r w:rsidRPr="0049734E">
                    <w:rPr>
                      <w:rFonts w:ascii="Calibri" w:hAnsi="Calibri" w:cs="Calibri"/>
                      <w:bCs w:val="0"/>
                      <w:sz w:val="24"/>
                      <w:szCs w:val="24"/>
                      <w:lang w:val="sk-SK"/>
                    </w:rPr>
                    <w:t>projektu:</w:t>
                  </w:r>
                  <w:r w:rsidR="0089542F" w:rsidRPr="0049734E">
                    <w:rPr>
                      <w:rFonts w:ascii="Calibri" w:hAnsi="Calibri" w:cs="Calibri"/>
                      <w:bCs w:val="0"/>
                      <w:sz w:val="24"/>
                      <w:szCs w:val="24"/>
                      <w:lang w:val="sk-SK"/>
                    </w:rPr>
                    <w:br/>
                  </w:r>
                </w:p>
                <w:p w:rsidR="0049734E" w:rsidRDefault="0049734E" w:rsidP="00112110">
                  <w:pPr>
                    <w:spacing w:after="120"/>
                    <w:ind w:left="720"/>
                    <w:jc w:val="both"/>
                    <w:rPr>
                      <w:rFonts w:ascii="Calibri" w:hAnsi="Calibri" w:cs="Calibri"/>
                      <w:bCs w:val="0"/>
                      <w:sz w:val="24"/>
                      <w:szCs w:val="24"/>
                      <w:lang w:val="sk-SK"/>
                    </w:rPr>
                  </w:pPr>
                </w:p>
                <w:p w:rsidR="0049734E" w:rsidRPr="00112110" w:rsidRDefault="0049734E" w:rsidP="00112110">
                  <w:pPr>
                    <w:spacing w:after="120"/>
                    <w:ind w:left="720"/>
                    <w:jc w:val="both"/>
                    <w:rPr>
                      <w:rFonts w:ascii="Calibri" w:hAnsi="Calibri" w:cs="Calibri"/>
                      <w:bCs w:val="0"/>
                      <w:sz w:val="16"/>
                      <w:szCs w:val="16"/>
                      <w:lang w:val="sk-SK"/>
                    </w:rPr>
                  </w:pPr>
                </w:p>
                <w:p w:rsidR="008B6F08" w:rsidRPr="00112110" w:rsidRDefault="008B6F08" w:rsidP="00470FE3">
                  <w:pPr>
                    <w:numPr>
                      <w:ilvl w:val="0"/>
                      <w:numId w:val="22"/>
                    </w:numPr>
                    <w:tabs>
                      <w:tab w:val="num" w:pos="1080"/>
                    </w:tabs>
                    <w:spacing w:after="120"/>
                    <w:ind w:left="1080"/>
                    <w:jc w:val="both"/>
                    <w:rPr>
                      <w:rFonts w:ascii="Calibri" w:hAnsi="Calibri" w:cs="Calibri"/>
                      <w:b/>
                      <w:bCs w:val="0"/>
                      <w:iCs/>
                      <w:spacing w:val="20"/>
                      <w:sz w:val="24"/>
                      <w:szCs w:val="24"/>
                      <w:highlight w:val="lightGray"/>
                      <w:lang w:val="sk-SK"/>
                    </w:rPr>
                  </w:pPr>
                  <w:r w:rsidRPr="00112110">
                    <w:rPr>
                      <w:rFonts w:ascii="Calibri" w:hAnsi="Calibri" w:cs="Calibri"/>
                      <w:b/>
                      <w:bCs w:val="0"/>
                      <w:iCs/>
                      <w:spacing w:val="20"/>
                      <w:sz w:val="24"/>
                      <w:szCs w:val="24"/>
                      <w:highlight w:val="lightGray"/>
                      <w:lang w:val="sk-SK"/>
                    </w:rPr>
                    <w:t>[názov</w:t>
                  </w:r>
                  <w:r w:rsidR="002F17AF" w:rsidRPr="00112110">
                    <w:rPr>
                      <w:rFonts w:ascii="Calibri" w:hAnsi="Calibri" w:cs="Calibri"/>
                      <w:b/>
                      <w:bCs w:val="0"/>
                      <w:iCs/>
                      <w:spacing w:val="20"/>
                      <w:sz w:val="24"/>
                      <w:szCs w:val="24"/>
                      <w:highlight w:val="lightGray"/>
                      <w:lang w:val="sk-SK"/>
                    </w:rPr>
                    <w:t xml:space="preserve"> </w:t>
                  </w:r>
                  <w:r w:rsidR="00A52D8F" w:rsidRPr="00112110">
                    <w:rPr>
                      <w:rFonts w:ascii="Calibri" w:hAnsi="Calibri" w:cs="Calibri"/>
                      <w:b/>
                      <w:bCs w:val="0"/>
                      <w:iCs/>
                      <w:spacing w:val="20"/>
                      <w:sz w:val="24"/>
                      <w:szCs w:val="24"/>
                      <w:highlight w:val="lightGray"/>
                      <w:lang w:val="sk-SK"/>
                    </w:rPr>
                    <w:t>Vedúceho</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prijímateľa,</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výsledky</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projektu,</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ktoré</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majú</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byť</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udržané,</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aktivity,</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ktoré</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majú</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byť</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vykonané,</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umiestnenie/nástroje/finančný</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rámec</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a</w:t>
                  </w:r>
                  <w:r w:rsidR="002F17AF" w:rsidRPr="00112110">
                    <w:rPr>
                      <w:rFonts w:ascii="Calibri" w:hAnsi="Calibri" w:cs="Calibri"/>
                      <w:b/>
                      <w:bCs w:val="0"/>
                      <w:iCs/>
                      <w:spacing w:val="20"/>
                      <w:sz w:val="24"/>
                      <w:szCs w:val="24"/>
                      <w:highlight w:val="lightGray"/>
                      <w:lang w:val="sk-SK"/>
                    </w:rPr>
                    <w:t xml:space="preserve"> </w:t>
                  </w:r>
                  <w:r w:rsidRPr="00112110">
                    <w:rPr>
                      <w:rFonts w:ascii="Calibri" w:hAnsi="Calibri" w:cs="Calibri"/>
                      <w:b/>
                      <w:bCs w:val="0"/>
                      <w:iCs/>
                      <w:spacing w:val="20"/>
                      <w:sz w:val="24"/>
                      <w:szCs w:val="24"/>
                      <w:highlight w:val="lightGray"/>
                      <w:lang w:val="sk-SK"/>
                    </w:rPr>
                    <w:t>zdroje];</w:t>
                  </w:r>
                </w:p>
                <w:p w:rsidR="008B6F08" w:rsidRPr="00993D2C" w:rsidRDefault="008B6F08" w:rsidP="00470FE3">
                  <w:pPr>
                    <w:numPr>
                      <w:ilvl w:val="0"/>
                      <w:numId w:val="22"/>
                    </w:numPr>
                    <w:tabs>
                      <w:tab w:val="num" w:pos="1080"/>
                    </w:tabs>
                    <w:spacing w:after="120"/>
                    <w:ind w:left="1080"/>
                    <w:jc w:val="both"/>
                    <w:rPr>
                      <w:rFonts w:ascii="Calibri" w:hAnsi="Calibri" w:cs="Calibri"/>
                      <w:b/>
                      <w:bCs w:val="0"/>
                      <w:iCs/>
                      <w:sz w:val="24"/>
                      <w:szCs w:val="24"/>
                      <w:highlight w:val="lightGray"/>
                      <w:lang w:val="sk-SK"/>
                    </w:rPr>
                  </w:pPr>
                  <w:r w:rsidRPr="00993D2C">
                    <w:rPr>
                      <w:rFonts w:ascii="Calibri" w:hAnsi="Calibri" w:cs="Calibri"/>
                      <w:b/>
                      <w:bCs w:val="0"/>
                      <w:iCs/>
                      <w:sz w:val="24"/>
                      <w:szCs w:val="24"/>
                      <w:highlight w:val="lightGray"/>
                      <w:lang w:val="sk-SK"/>
                    </w:rPr>
                    <w:t>[názov</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prijímateľa,</w:t>
                  </w:r>
                  <w:r w:rsidR="002F17AF" w:rsidRPr="00993D2C">
                    <w:rPr>
                      <w:rFonts w:ascii="Calibri" w:hAnsi="Calibri" w:cs="Calibri"/>
                      <w:b/>
                      <w:bCs w:val="0"/>
                      <w:iCs/>
                      <w:sz w:val="24"/>
                      <w:szCs w:val="24"/>
                      <w:highlight w:val="lightGray"/>
                      <w:lang w:val="sk-SK"/>
                    </w:rPr>
                    <w:t xml:space="preserve"> </w:t>
                  </w:r>
                  <w:r w:rsidRPr="00993D2C">
                    <w:rPr>
                      <w:rFonts w:ascii="Calibri" w:hAnsi="Calibri" w:cs="Calibri"/>
                      <w:b/>
                      <w:bCs w:val="0"/>
                      <w:iCs/>
                      <w:sz w:val="24"/>
                      <w:szCs w:val="24"/>
                      <w:highlight w:val="lightGray"/>
                      <w:lang w:val="sk-SK"/>
                    </w:rPr>
                    <w:t>atď.].</w:t>
                  </w:r>
                </w:p>
                <w:p w:rsidR="008B6F08" w:rsidRPr="00993D2C" w:rsidRDefault="008B6F08" w:rsidP="00470FE3">
                  <w:pPr>
                    <w:numPr>
                      <w:ilvl w:val="0"/>
                      <w:numId w:val="21"/>
                    </w:numPr>
                    <w:spacing w:after="12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súvislosti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príjmami,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vygenerované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ukončení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zohľadňujúc</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článku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61</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nasledovnými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pravidlami:</w:t>
                  </w:r>
                </w:p>
                <w:p w:rsidR="008B6F08" w:rsidRDefault="008B6F08" w:rsidP="00470FE3">
                  <w:pPr>
                    <w:numPr>
                      <w:ilvl w:val="0"/>
                      <w:numId w:val="22"/>
                    </w:numPr>
                    <w:spacing w:after="120"/>
                    <w:ind w:left="1080"/>
                    <w:jc w:val="both"/>
                    <w:rPr>
                      <w:rFonts w:ascii="Calibri" w:hAnsi="Calibri" w:cs="Calibri"/>
                      <w:b/>
                      <w:bCs w:val="0"/>
                      <w:sz w:val="24"/>
                      <w:szCs w:val="24"/>
                      <w:highlight w:val="lightGray"/>
                      <w:lang w:val="sk-SK"/>
                    </w:rPr>
                  </w:pPr>
                  <w:r w:rsidRPr="00993D2C">
                    <w:rPr>
                      <w:rFonts w:ascii="Calibri" w:hAnsi="Calibri" w:cs="Calibri"/>
                      <w:b/>
                      <w:bCs w:val="0"/>
                      <w:sz w:val="24"/>
                      <w:szCs w:val="24"/>
                      <w:highlight w:val="lightGray"/>
                      <w:lang w:val="sk-SK"/>
                    </w:rPr>
                    <w:lastRenderedPageBreak/>
                    <w:t>[časť</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projektu</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aktivity</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generujúce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zisk,</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plánovaná</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čiastka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za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rok,</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časový</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rámec,</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partner</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projektu</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zhromažďujúci</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príjmy,</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spôsob</w:t>
                  </w:r>
                  <w:r w:rsidR="002F17AF" w:rsidRPr="00993D2C">
                    <w:rPr>
                      <w:rFonts w:ascii="Calibri" w:hAnsi="Calibri" w:cs="Calibri"/>
                      <w:b/>
                      <w:bCs w:val="0"/>
                      <w:sz w:val="24"/>
                      <w:szCs w:val="24"/>
                      <w:highlight w:val="lightGray"/>
                      <w:lang w:val="sk-SK"/>
                    </w:rPr>
                    <w:t xml:space="preserve"> </w:t>
                  </w:r>
                  <w:proofErr w:type="spellStart"/>
                  <w:r w:rsidRPr="00993D2C">
                    <w:rPr>
                      <w:rFonts w:ascii="Calibri" w:hAnsi="Calibri" w:cs="Calibri"/>
                      <w:b/>
                      <w:bCs w:val="0"/>
                      <w:sz w:val="24"/>
                      <w:szCs w:val="24"/>
                      <w:highlight w:val="lightGray"/>
                      <w:lang w:val="sk-SK"/>
                    </w:rPr>
                    <w:t>zdieľania</w:t>
                  </w:r>
                  <w:proofErr w:type="spellEnd"/>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príjmov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(napr.</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percentá)</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atď.]</w:t>
                  </w:r>
                  <w:r w:rsidR="0089542F" w:rsidRPr="00993D2C">
                    <w:rPr>
                      <w:rFonts w:ascii="Calibri" w:hAnsi="Calibri" w:cs="Calibri"/>
                      <w:b/>
                      <w:bCs w:val="0"/>
                      <w:sz w:val="24"/>
                      <w:szCs w:val="24"/>
                      <w:highlight w:val="lightGray"/>
                      <w:lang w:val="sk-SK"/>
                    </w:rPr>
                    <w:br/>
                  </w:r>
                </w:p>
                <w:p w:rsidR="0049734E" w:rsidRDefault="0049734E" w:rsidP="00112110">
                  <w:pPr>
                    <w:spacing w:after="120"/>
                    <w:ind w:left="1080"/>
                    <w:jc w:val="both"/>
                    <w:rPr>
                      <w:rFonts w:ascii="Calibri" w:hAnsi="Calibri" w:cs="Calibri"/>
                      <w:b/>
                      <w:bCs w:val="0"/>
                      <w:sz w:val="24"/>
                      <w:szCs w:val="24"/>
                      <w:highlight w:val="lightGray"/>
                      <w:lang w:val="sk-SK"/>
                    </w:rPr>
                  </w:pPr>
                </w:p>
                <w:p w:rsidR="008B6F08" w:rsidRPr="00993D2C" w:rsidRDefault="008B6F08" w:rsidP="00470FE3">
                  <w:pPr>
                    <w:numPr>
                      <w:ilvl w:val="0"/>
                      <w:numId w:val="23"/>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náklady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kúpu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spolufinancované,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nesmú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zásadným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spôsobom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časti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ovplyvňujúce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povahu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podmienky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neoprávnene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zvýhodňujúce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firmu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verejný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ani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dôsledku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zmien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povahe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vlastníctva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položiek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infraštruktúry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ukončenia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premiestnenia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produktívnej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mimo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programového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územia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aspoň</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päť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rokov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poslednej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platbe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A52D8F" w:rsidRPr="00993D2C">
                    <w:rPr>
                      <w:rFonts w:ascii="Calibri" w:hAnsi="Calibri" w:cs="Calibri"/>
                      <w:bCs w:val="0"/>
                      <w:sz w:val="24"/>
                      <w:szCs w:val="24"/>
                      <w:lang w:val="sk-SK"/>
                    </w:rPr>
                    <w: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výnimkou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pravidlá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pomoci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inak.</w:t>
                  </w:r>
                </w:p>
                <w:p w:rsidR="008B6F08" w:rsidRPr="00993D2C" w:rsidRDefault="008B6F08" w:rsidP="008B6F08">
                  <w:pPr>
                    <w:spacing w:after="120"/>
                    <w:jc w:val="both"/>
                    <w:rPr>
                      <w:rFonts w:ascii="Calibri" w:hAnsi="Calibri" w:cs="Calibri"/>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12</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Zmeny</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v</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partnerstve</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projektu</w:t>
                  </w:r>
                </w:p>
                <w:p w:rsidR="008B6F08" w:rsidRPr="00993D2C" w:rsidRDefault="008B6F08" w:rsidP="008B6F08">
                  <w:pPr>
                    <w:spacing w:after="120"/>
                    <w:ind w:left="360"/>
                    <w:jc w:val="center"/>
                    <w:rPr>
                      <w:rFonts w:ascii="Calibri" w:hAnsi="Calibri" w:cs="Calibri"/>
                      <w:b/>
                      <w:bCs w:val="0"/>
                      <w:sz w:val="24"/>
                      <w:szCs w:val="24"/>
                      <w:lang w:val="sk-SK"/>
                    </w:rPr>
                  </w:pPr>
                </w:p>
                <w:p w:rsidR="00B31C2A" w:rsidRDefault="008B6F08" w:rsidP="00470FE3">
                  <w:pPr>
                    <w:numPr>
                      <w:ilvl w:val="0"/>
                      <w:numId w:val="24"/>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Berúc</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vedomie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skutočnosť,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vyžadujú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Monitorovacieho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výboru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FMP,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oprávnený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odstúpiť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00D91D95">
                    <w:rPr>
                      <w:rFonts w:ascii="Calibri" w:hAnsi="Calibri" w:cs="Calibri"/>
                      <w:bCs w:val="0"/>
                      <w:sz w:val="24"/>
                      <w:szCs w:val="24"/>
                      <w:lang w:val="sk-SK"/>
                    </w:rPr>
                    <w:t>poskytnutí finančného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počet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klesne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minimálne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počet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neopustiť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neexistujú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neodvrátiteľné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dôvody.</w:t>
                  </w:r>
                  <w:r w:rsidR="00B31C2A" w:rsidRPr="00993D2C">
                    <w:rPr>
                      <w:rFonts w:ascii="Calibri" w:hAnsi="Calibri" w:cs="Calibri"/>
                      <w:bCs w:val="0"/>
                      <w:sz w:val="24"/>
                      <w:szCs w:val="24"/>
                      <w:lang w:val="sk-SK"/>
                    </w:rPr>
                    <w:br/>
                  </w:r>
                </w:p>
                <w:p w:rsidR="0049734E" w:rsidRDefault="0049734E" w:rsidP="00112110">
                  <w:pPr>
                    <w:spacing w:after="120"/>
                    <w:ind w:left="720"/>
                    <w:jc w:val="both"/>
                    <w:rPr>
                      <w:rFonts w:ascii="Calibri" w:hAnsi="Calibri" w:cs="Calibri"/>
                      <w:bCs w:val="0"/>
                      <w:sz w:val="24"/>
                      <w:szCs w:val="24"/>
                      <w:lang w:val="sk-SK"/>
                    </w:rPr>
                  </w:pPr>
                </w:p>
                <w:p w:rsidR="008B6F08" w:rsidRDefault="008B6F08" w:rsidP="00470FE3">
                  <w:pPr>
                    <w:numPr>
                      <w:ilvl w:val="0"/>
                      <w:numId w:val="24"/>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odstúpi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vylúčený,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zostávajúci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nájsť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rýchle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efektívne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riešenie,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zabezpečilo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bezodkladné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pokračovanie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realizácie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Následne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vynasnažia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pokryť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odstupujúceho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jeden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viacerí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preberú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úlohy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odstupujúceho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požiadajú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vstup</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nového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závislosti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lastRenderedPageBreak/>
                    <w:t>projektových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ustanovení.</w:t>
                  </w:r>
                  <w:r w:rsidR="000D571E" w:rsidRPr="00993D2C">
                    <w:rPr>
                      <w:rFonts w:ascii="Calibri" w:hAnsi="Calibri" w:cs="Calibri"/>
                      <w:bCs w:val="0"/>
                      <w:sz w:val="24"/>
                      <w:szCs w:val="24"/>
                      <w:lang w:val="sk-SK"/>
                    </w:rPr>
                    <w:br/>
                  </w:r>
                </w:p>
                <w:p w:rsidR="0049734E" w:rsidRPr="00993D2C" w:rsidRDefault="0049734E" w:rsidP="00112110">
                  <w:pPr>
                    <w:spacing w:after="120"/>
                    <w:ind w:left="720"/>
                    <w:jc w:val="both"/>
                    <w:rPr>
                      <w:rFonts w:ascii="Calibri" w:hAnsi="Calibri" w:cs="Calibri"/>
                      <w:bCs w:val="0"/>
                      <w:sz w:val="24"/>
                      <w:szCs w:val="24"/>
                      <w:lang w:val="sk-SK"/>
                    </w:rPr>
                  </w:pPr>
                </w:p>
                <w:p w:rsidR="008B6F08" w:rsidRPr="00993D2C" w:rsidRDefault="008B6F08" w:rsidP="00470FE3">
                  <w:pPr>
                    <w:numPr>
                      <w:ilvl w:val="0"/>
                      <w:numId w:val="24"/>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akonáhle</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pravdepodobné,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dôjde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zmenám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nadobúdajú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účinnosť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odsúhlasení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Monitorovacím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výborom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FMP.</w:t>
                  </w:r>
                  <w:r w:rsidR="00B31C2A" w:rsidRPr="00993D2C">
                    <w:rPr>
                      <w:rFonts w:ascii="Calibri" w:hAnsi="Calibri" w:cs="Calibri"/>
                      <w:bCs w:val="0"/>
                      <w:sz w:val="24"/>
                      <w:szCs w:val="24"/>
                      <w:lang w:val="sk-SK"/>
                    </w:rPr>
                    <w:br/>
                  </w:r>
                </w:p>
                <w:p w:rsidR="00B31C2A" w:rsidRDefault="008B6F08" w:rsidP="00470FE3">
                  <w:pPr>
                    <w:numPr>
                      <w:ilvl w:val="0"/>
                      <w:numId w:val="24"/>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Ustanovenia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audite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článku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9</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naďalej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vzťahujú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odstúpili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boli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vylúčení.</w:t>
                  </w:r>
                  <w:r w:rsidR="00B31C2A" w:rsidRPr="00993D2C">
                    <w:rPr>
                      <w:rFonts w:ascii="Calibri" w:hAnsi="Calibri" w:cs="Calibri"/>
                      <w:bCs w:val="0"/>
                      <w:sz w:val="24"/>
                      <w:szCs w:val="24"/>
                      <w:lang w:val="sk-SK"/>
                    </w:rPr>
                    <w:br/>
                  </w:r>
                </w:p>
                <w:p w:rsidR="00020765" w:rsidRDefault="00020765" w:rsidP="00112110">
                  <w:pPr>
                    <w:spacing w:after="120"/>
                    <w:jc w:val="both"/>
                    <w:rPr>
                      <w:rFonts w:ascii="Calibri" w:hAnsi="Calibri" w:cs="Calibri"/>
                      <w:bCs w:val="0"/>
                      <w:sz w:val="24"/>
                      <w:szCs w:val="24"/>
                      <w:lang w:val="sk-SK"/>
                    </w:rPr>
                  </w:pPr>
                </w:p>
                <w:p w:rsidR="0049734E" w:rsidRDefault="0049734E" w:rsidP="008B6F08">
                  <w:pPr>
                    <w:spacing w:after="120"/>
                    <w:jc w:val="center"/>
                    <w:rPr>
                      <w:rFonts w:ascii="Calibri" w:hAnsi="Calibri" w:cs="Calibri"/>
                      <w:b/>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13</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Nezrovnalosti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preplácanie</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nákladov</w:t>
                  </w:r>
                </w:p>
                <w:p w:rsidR="008B6F08" w:rsidRPr="00993D2C" w:rsidRDefault="008B6F08" w:rsidP="008B6F08">
                  <w:pPr>
                    <w:spacing w:after="120"/>
                    <w:jc w:val="center"/>
                    <w:rPr>
                      <w:rFonts w:ascii="Calibri" w:hAnsi="Calibri" w:cs="Calibri"/>
                      <w:b/>
                      <w:bCs w:val="0"/>
                      <w:sz w:val="24"/>
                      <w:szCs w:val="24"/>
                      <w:lang w:val="sk-SK"/>
                    </w:rPr>
                  </w:pPr>
                </w:p>
                <w:p w:rsidR="008B6F08" w:rsidRDefault="008B6F08" w:rsidP="00470FE3">
                  <w:pPr>
                    <w:numPr>
                      <w:ilvl w:val="0"/>
                      <w:numId w:val="25"/>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požiadať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00D91D95">
                    <w:rPr>
                      <w:rFonts w:ascii="Calibri" w:hAnsi="Calibri" w:cs="Calibri"/>
                      <w:bCs w:val="0"/>
                      <w:sz w:val="24"/>
                      <w:szCs w:val="24"/>
                      <w:lang w:val="sk-SK"/>
                    </w:rPr>
                    <w:t>poskytnutí finančného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požiada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spôsobil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túto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nezrovnalosť,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viedla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vyplateniu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neoprávnen</w:t>
                  </w:r>
                  <w:r w:rsidR="00F30AFA" w:rsidRPr="00993D2C">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00F30AFA" w:rsidRPr="00993D2C">
                    <w:rPr>
                      <w:rFonts w:ascii="Calibri" w:hAnsi="Calibri" w:cs="Calibri"/>
                      <w:bCs w:val="0"/>
                      <w:sz w:val="24"/>
                      <w:szCs w:val="24"/>
                      <w:lang w:val="sk-SK"/>
                    </w:rPr>
                    <w:t>finančného</w:t>
                  </w:r>
                  <w:r w:rsidR="002F17AF" w:rsidRPr="00993D2C">
                    <w:rPr>
                      <w:rFonts w:ascii="Calibri" w:hAnsi="Calibri" w:cs="Calibri"/>
                      <w:bCs w:val="0"/>
                      <w:sz w:val="24"/>
                      <w:szCs w:val="24"/>
                      <w:lang w:val="sk-SK"/>
                    </w:rPr>
                    <w:t xml:space="preserve"> </w:t>
                  </w:r>
                  <w:r w:rsidR="00F30AFA" w:rsidRPr="00993D2C">
                    <w:rPr>
                      <w:rFonts w:ascii="Calibri" w:hAnsi="Calibri" w:cs="Calibri"/>
                      <w:bCs w:val="0"/>
                      <w:sz w:val="24"/>
                      <w:szCs w:val="24"/>
                      <w:lang w:val="sk-SK"/>
                    </w:rPr>
                    <w:t>príspevku</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tieto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vrátil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základe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žiadosti</w:t>
                  </w:r>
                  <w:r w:rsidR="002F17AF" w:rsidRPr="00993D2C">
                    <w:rPr>
                      <w:rFonts w:ascii="Calibri" w:hAnsi="Calibri" w:cs="Calibri"/>
                      <w:bCs w:val="0"/>
                      <w:sz w:val="24"/>
                      <w:szCs w:val="24"/>
                      <w:lang w:val="sk-SK"/>
                    </w:rPr>
                    <w:t xml:space="preserve"> </w:t>
                  </w:r>
                  <w:proofErr w:type="spellStart"/>
                  <w:r w:rsidRPr="00993D2C">
                    <w:rPr>
                      <w:rFonts w:ascii="Calibri" w:hAnsi="Calibri" w:cs="Calibri"/>
                      <w:bCs w:val="0"/>
                      <w:sz w:val="24"/>
                      <w:szCs w:val="24"/>
                      <w:lang w:val="sk-SK"/>
                    </w:rPr>
                    <w:t>EZÚS-u</w:t>
                  </w:r>
                  <w:proofErr w:type="spellEnd"/>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Riadiaceho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orgánu.</w:t>
                  </w:r>
                  <w:r w:rsidR="000D571E" w:rsidRPr="00993D2C">
                    <w:rPr>
                      <w:rFonts w:ascii="Calibri" w:hAnsi="Calibri" w:cs="Calibri"/>
                      <w:bCs w:val="0"/>
                      <w:sz w:val="24"/>
                      <w:szCs w:val="24"/>
                      <w:lang w:val="sk-SK"/>
                    </w:rPr>
                    <w:br/>
                  </w:r>
                </w:p>
                <w:p w:rsidR="0049734E" w:rsidRDefault="0049734E" w:rsidP="00112110">
                  <w:pPr>
                    <w:spacing w:after="120"/>
                    <w:ind w:left="720"/>
                    <w:jc w:val="both"/>
                    <w:rPr>
                      <w:rFonts w:ascii="Calibri" w:hAnsi="Calibri" w:cs="Calibri"/>
                      <w:bCs w:val="0"/>
                      <w:sz w:val="24"/>
                      <w:szCs w:val="24"/>
                      <w:lang w:val="sk-SK"/>
                    </w:rPr>
                  </w:pPr>
                </w:p>
                <w:p w:rsidR="0049734E" w:rsidRPr="00993D2C" w:rsidRDefault="0049734E" w:rsidP="00112110">
                  <w:pPr>
                    <w:spacing w:after="120"/>
                    <w:ind w:left="720"/>
                    <w:jc w:val="both"/>
                    <w:rPr>
                      <w:rFonts w:ascii="Calibri" w:hAnsi="Calibri" w:cs="Calibri"/>
                      <w:bCs w:val="0"/>
                      <w:sz w:val="24"/>
                      <w:szCs w:val="24"/>
                      <w:lang w:val="sk-SK"/>
                    </w:rPr>
                  </w:pPr>
                </w:p>
                <w:p w:rsidR="008B6F08" w:rsidRDefault="008B6F08" w:rsidP="00470FE3">
                  <w:pPr>
                    <w:numPr>
                      <w:ilvl w:val="0"/>
                      <w:numId w:val="25"/>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Daný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splatiť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požadovaný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úrokmi,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0D571E" w:rsidRPr="00993D2C">
                    <w:rPr>
                      <w:rFonts w:ascii="Calibri" w:hAnsi="Calibri" w:cs="Calibri"/>
                      <w:bCs w:val="0"/>
                      <w:sz w:val="24"/>
                      <w:szCs w:val="24"/>
                      <w:lang w:val="sk-SK"/>
                    </w:rPr>
                    <w:br/>
                  </w:r>
                </w:p>
                <w:p w:rsidR="0049734E" w:rsidRPr="00993D2C" w:rsidRDefault="0049734E" w:rsidP="00112110">
                  <w:pPr>
                    <w:spacing w:after="120"/>
                    <w:ind w:left="720"/>
                    <w:jc w:val="both"/>
                    <w:rPr>
                      <w:rFonts w:ascii="Calibri" w:hAnsi="Calibri" w:cs="Calibri"/>
                      <w:bCs w:val="0"/>
                      <w:sz w:val="24"/>
                      <w:szCs w:val="24"/>
                      <w:lang w:val="sk-SK"/>
                    </w:rPr>
                  </w:pPr>
                </w:p>
                <w:p w:rsidR="008B6F08" w:rsidRPr="00993D2C" w:rsidRDefault="008B6F08" w:rsidP="008B6F08">
                  <w:pPr>
                    <w:spacing w:after="240"/>
                    <w:ind w:left="709" w:hanging="709"/>
                    <w:jc w:val="both"/>
                    <w:rPr>
                      <w:rFonts w:ascii="Calibri" w:hAnsi="Calibri" w:cs="Calibri"/>
                      <w:bCs w:val="0"/>
                      <w:sz w:val="24"/>
                      <w:szCs w:val="24"/>
                      <w:lang w:val="sk-SK"/>
                    </w:rPr>
                  </w:pPr>
                  <w:r w:rsidRPr="00993D2C">
                    <w:rPr>
                      <w:rFonts w:ascii="Calibri" w:hAnsi="Calibri" w:cs="Calibri"/>
                      <w:bCs w:val="0"/>
                      <w:sz w:val="24"/>
                      <w:szCs w:val="24"/>
                      <w:lang w:val="sk-SK"/>
                    </w:rPr>
                    <w:t>3.</w:t>
                  </w:r>
                  <w:r w:rsidRPr="00993D2C">
                    <w:rPr>
                      <w:rFonts w:ascii="Calibri" w:hAnsi="Calibri" w:cs="Calibri"/>
                      <w:bCs w:val="0"/>
                      <w:sz w:val="24"/>
                      <w:szCs w:val="24"/>
                      <w:lang w:val="sk-SK"/>
                    </w:rPr>
                    <w:tab/>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rešpektovať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stanoví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počas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vrátiť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previesť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požadovaný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008037DB" w:rsidRPr="00993D2C">
                    <w:rPr>
                      <w:rFonts w:ascii="Calibri" w:hAnsi="Calibri" w:cs="Calibri"/>
                      <w:bCs w:val="0"/>
                      <w:sz w:val="24"/>
                      <w:szCs w:val="24"/>
                      <w:lang w:val="sk-SK"/>
                    </w:rPr>
                    <w:t>EFRR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úrokmi,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účtujú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[bude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definované</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partnerstvom]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termínom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splatnosti.</w:t>
                  </w:r>
                </w:p>
                <w:p w:rsidR="00020765" w:rsidRDefault="00020765" w:rsidP="008B6F08">
                  <w:pPr>
                    <w:spacing w:after="120"/>
                    <w:jc w:val="center"/>
                    <w:rPr>
                      <w:rFonts w:ascii="Calibri" w:hAnsi="Calibri" w:cs="Calibri"/>
                      <w:b/>
                      <w:bCs w:val="0"/>
                      <w:sz w:val="24"/>
                      <w:szCs w:val="24"/>
                      <w:lang w:val="sk-SK"/>
                    </w:rPr>
                  </w:pPr>
                </w:p>
                <w:p w:rsidR="00020765" w:rsidRDefault="00020765" w:rsidP="008B6F08">
                  <w:pPr>
                    <w:spacing w:after="120"/>
                    <w:jc w:val="center"/>
                    <w:rPr>
                      <w:rFonts w:ascii="Calibri" w:hAnsi="Calibri" w:cs="Calibri"/>
                      <w:b/>
                      <w:bCs w:val="0"/>
                      <w:sz w:val="24"/>
                      <w:szCs w:val="24"/>
                      <w:lang w:val="sk-SK"/>
                    </w:rPr>
                  </w:pPr>
                </w:p>
                <w:p w:rsidR="008B6F08" w:rsidRPr="00993D2C" w:rsidRDefault="000D571E"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br/>
                  </w:r>
                  <w:r w:rsidR="008B6F08"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008B6F08" w:rsidRPr="00993D2C">
                    <w:rPr>
                      <w:rFonts w:ascii="Calibri" w:hAnsi="Calibri" w:cs="Calibri"/>
                      <w:b/>
                      <w:bCs w:val="0"/>
                      <w:sz w:val="24"/>
                      <w:szCs w:val="24"/>
                      <w:lang w:val="sk-SK"/>
                    </w:rPr>
                    <w:t>14</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lastRenderedPageBreak/>
                    <w:t>Spolupráca</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s</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tretími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stranami,</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poverenie</w:t>
                  </w:r>
                </w:p>
                <w:p w:rsidR="008B6F08" w:rsidRDefault="008B6F08" w:rsidP="008B6F08">
                  <w:pPr>
                    <w:spacing w:after="120"/>
                    <w:ind w:left="360"/>
                    <w:jc w:val="center"/>
                    <w:rPr>
                      <w:rFonts w:ascii="Calibri" w:hAnsi="Calibri" w:cs="Calibri"/>
                      <w:b/>
                      <w:bCs w:val="0"/>
                      <w:sz w:val="24"/>
                      <w:szCs w:val="24"/>
                      <w:lang w:val="sk-SK"/>
                    </w:rPr>
                  </w:pPr>
                </w:p>
                <w:p w:rsidR="0049734E" w:rsidRPr="00993D2C" w:rsidRDefault="0049734E" w:rsidP="008B6F08">
                  <w:pPr>
                    <w:spacing w:after="120"/>
                    <w:ind w:left="360"/>
                    <w:jc w:val="center"/>
                    <w:rPr>
                      <w:rFonts w:ascii="Calibri" w:hAnsi="Calibri" w:cs="Calibri"/>
                      <w:b/>
                      <w:bCs w:val="0"/>
                      <w:sz w:val="24"/>
                      <w:szCs w:val="24"/>
                      <w:lang w:val="sk-SK"/>
                    </w:rPr>
                  </w:pPr>
                </w:p>
                <w:p w:rsidR="008B6F08" w:rsidRDefault="008B6F08" w:rsidP="00470FE3">
                  <w:pPr>
                    <w:numPr>
                      <w:ilvl w:val="0"/>
                      <w:numId w:val="26"/>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spolupráce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tretími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(napr.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uzavretie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dodávateľských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zmlúv)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jediným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voči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prijímateľovi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týka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dodržiavania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uvedené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Akákoľvek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tretími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musieť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uzavretá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legislatívou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štátu.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presunúť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tretie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predmete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akejkoľvek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uzavretá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treťou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stranou.</w:t>
                  </w:r>
                  <w:r w:rsidR="00906ACC" w:rsidRPr="00993D2C">
                    <w:rPr>
                      <w:rFonts w:ascii="Calibri" w:hAnsi="Calibri" w:cs="Calibri"/>
                      <w:bCs w:val="0"/>
                      <w:sz w:val="24"/>
                      <w:szCs w:val="24"/>
                      <w:lang w:val="sk-SK"/>
                    </w:rPr>
                    <w:br/>
                  </w:r>
                </w:p>
                <w:p w:rsidR="0049734E" w:rsidRPr="00993D2C" w:rsidRDefault="0049734E" w:rsidP="00112110">
                  <w:pPr>
                    <w:spacing w:after="120"/>
                    <w:ind w:left="540"/>
                    <w:jc w:val="both"/>
                    <w:rPr>
                      <w:rFonts w:ascii="Calibri" w:hAnsi="Calibri" w:cs="Calibri"/>
                      <w:bCs w:val="0"/>
                      <w:sz w:val="24"/>
                      <w:szCs w:val="24"/>
                      <w:lang w:val="sk-SK"/>
                    </w:rPr>
                  </w:pPr>
                </w:p>
                <w:p w:rsidR="008B6F08" w:rsidRPr="00993D2C" w:rsidRDefault="008B6F08" w:rsidP="00470FE3">
                  <w:pPr>
                    <w:numPr>
                      <w:ilvl w:val="0"/>
                      <w:numId w:val="26"/>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právneho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nástupníctva,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napr.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keď</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právnu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normu,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presunúť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svojho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právneho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nástupcu.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upovedomí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písomnou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formou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[bude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definované</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partnerstvom]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dní.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upovedomí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súlade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ustanoveniami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00D91D95">
                    <w:rPr>
                      <w:rFonts w:ascii="Calibri" w:hAnsi="Calibri" w:cs="Calibri"/>
                      <w:bCs w:val="0"/>
                      <w:sz w:val="24"/>
                      <w:szCs w:val="24"/>
                      <w:lang w:val="sk-SK"/>
                    </w:rPr>
                    <w:t>poskytnutí finančného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p>
                <w:p w:rsidR="00020765" w:rsidRPr="00993D2C" w:rsidRDefault="0049734E" w:rsidP="00906ACC">
                  <w:pPr>
                    <w:tabs>
                      <w:tab w:val="num" w:pos="540"/>
                    </w:tabs>
                    <w:spacing w:after="120"/>
                    <w:jc w:val="both"/>
                    <w:rPr>
                      <w:rFonts w:ascii="Calibri" w:hAnsi="Calibri" w:cs="Calibri"/>
                      <w:bCs w:val="0"/>
                      <w:sz w:val="24"/>
                      <w:szCs w:val="24"/>
                      <w:lang w:val="sk-SK"/>
                    </w:rPr>
                  </w:pPr>
                  <w:r>
                    <w:rPr>
                      <w:rFonts w:ascii="Calibri" w:hAnsi="Calibri" w:cs="Calibri"/>
                      <w:bCs w:val="0"/>
                      <w:sz w:val="24"/>
                      <w:szCs w:val="24"/>
                      <w:lang w:val="sk-SK"/>
                    </w:rPr>
                    <w:tab/>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15</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Jazyk</w:t>
                  </w:r>
                </w:p>
                <w:p w:rsidR="008B6F08" w:rsidRDefault="008B6F08" w:rsidP="008B6F08">
                  <w:pPr>
                    <w:spacing w:after="120"/>
                    <w:ind w:left="360"/>
                    <w:rPr>
                      <w:rFonts w:ascii="Calibri" w:hAnsi="Calibri" w:cs="Calibri"/>
                      <w:b/>
                      <w:bCs w:val="0"/>
                      <w:sz w:val="24"/>
                      <w:szCs w:val="24"/>
                      <w:lang w:val="sk-SK"/>
                    </w:rPr>
                  </w:pPr>
                </w:p>
                <w:p w:rsidR="0049734E" w:rsidRPr="00112110" w:rsidRDefault="0049734E" w:rsidP="008B6F08">
                  <w:pPr>
                    <w:spacing w:after="120"/>
                    <w:ind w:left="360"/>
                    <w:rPr>
                      <w:rFonts w:ascii="Calibri" w:hAnsi="Calibri" w:cs="Calibri"/>
                      <w:b/>
                      <w:bCs w:val="0"/>
                      <w:sz w:val="16"/>
                      <w:szCs w:val="16"/>
                      <w:lang w:val="sk-SK"/>
                    </w:rPr>
                  </w:pPr>
                </w:p>
                <w:p w:rsidR="008B6F08" w:rsidRPr="00993D2C" w:rsidRDefault="008B6F08" w:rsidP="00470FE3">
                  <w:pPr>
                    <w:numPr>
                      <w:ilvl w:val="0"/>
                      <w:numId w:val="16"/>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Pracovným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jazykom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partnerstva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bude</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[na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jazyku</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sa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dohodnú</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partneri</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projektu]</w:t>
                  </w:r>
                  <w:r w:rsidRPr="00993D2C">
                    <w:rPr>
                      <w:rFonts w:ascii="Calibri" w:hAnsi="Calibri" w:cs="Calibri"/>
                      <w:bCs w:val="0"/>
                      <w:i/>
                      <w:sz w:val="24"/>
                      <w:szCs w:val="24"/>
                      <w:highlight w:val="lightGray"/>
                      <w:lang w:val="sk-SK"/>
                    </w:rPr>
                    <w:t>.</w:t>
                  </w:r>
                </w:p>
                <w:p w:rsidR="008B6F08" w:rsidRPr="00993D2C" w:rsidRDefault="008B6F08" w:rsidP="00470FE3">
                  <w:pPr>
                    <w:numPr>
                      <w:ilvl w:val="0"/>
                      <w:numId w:val="16"/>
                    </w:numPr>
                    <w:spacing w:after="120"/>
                    <w:ind w:hanging="720"/>
                    <w:jc w:val="both"/>
                    <w:rPr>
                      <w:rFonts w:ascii="Calibri" w:hAnsi="Calibri" w:cs="Calibri"/>
                      <w:bCs w:val="0"/>
                      <w:sz w:val="24"/>
                      <w:szCs w:val="24"/>
                      <w:lang w:val="sk-SK"/>
                    </w:rPr>
                  </w:pPr>
                  <w:r w:rsidRPr="00993D2C">
                    <w:rPr>
                      <w:rFonts w:ascii="Calibri" w:hAnsi="Calibri" w:cs="Calibri"/>
                      <w:bCs w:val="0"/>
                      <w:sz w:val="24"/>
                      <w:szCs w:val="24"/>
                      <w:lang w:val="sk-SK"/>
                    </w:rPr>
                    <w:t>Táto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uzatvára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[na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jazyku</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sa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dohodnú</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partneri</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projektu]</w:t>
                  </w:r>
                  <w:r w:rsidRPr="00993D2C">
                    <w:rPr>
                      <w:rFonts w:ascii="Calibri" w:hAnsi="Calibri" w:cs="Calibri"/>
                      <w:bCs w:val="0"/>
                      <w:sz w:val="24"/>
                      <w:szCs w:val="24"/>
                      <w:lang w:val="sk-SK"/>
                    </w:rPr>
                    <w:t>jazyku.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prekladu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príloh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jazyka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verzia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jazyku,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uzavrela.</w:t>
                  </w:r>
                </w:p>
                <w:p w:rsidR="000D571E" w:rsidRDefault="000D571E" w:rsidP="008B6F08">
                  <w:pPr>
                    <w:spacing w:after="120"/>
                    <w:rPr>
                      <w:rFonts w:ascii="Calibri" w:hAnsi="Calibri" w:cs="Calibri"/>
                      <w:b/>
                      <w:bCs w:val="0"/>
                      <w:sz w:val="24"/>
                      <w:szCs w:val="24"/>
                      <w:lang w:val="sk-SK"/>
                    </w:rPr>
                  </w:pPr>
                </w:p>
                <w:p w:rsidR="0049734E" w:rsidRDefault="0049734E" w:rsidP="008B6F08">
                  <w:pPr>
                    <w:spacing w:after="120"/>
                    <w:rPr>
                      <w:rFonts w:ascii="Calibri" w:hAnsi="Calibri" w:cs="Calibri"/>
                      <w:b/>
                      <w:bCs w:val="0"/>
                      <w:sz w:val="24"/>
                      <w:szCs w:val="24"/>
                      <w:lang w:val="sk-SK"/>
                    </w:rPr>
                  </w:pPr>
                </w:p>
                <w:p w:rsidR="0049734E" w:rsidRDefault="0049734E" w:rsidP="008B6F08">
                  <w:pPr>
                    <w:spacing w:after="120"/>
                    <w:rPr>
                      <w:rFonts w:ascii="Calibri" w:hAnsi="Calibri" w:cs="Calibri"/>
                      <w:b/>
                      <w:bCs w:val="0"/>
                      <w:sz w:val="24"/>
                      <w:szCs w:val="24"/>
                      <w:lang w:val="sk-SK"/>
                    </w:rPr>
                  </w:pPr>
                </w:p>
                <w:p w:rsidR="0049734E" w:rsidRDefault="0049734E" w:rsidP="008B6F08">
                  <w:pPr>
                    <w:spacing w:after="120"/>
                    <w:rPr>
                      <w:rFonts w:ascii="Calibri" w:hAnsi="Calibri" w:cs="Calibri"/>
                      <w:b/>
                      <w:bCs w:val="0"/>
                      <w:sz w:val="24"/>
                      <w:szCs w:val="24"/>
                      <w:lang w:val="sk-SK"/>
                    </w:rPr>
                  </w:pPr>
                </w:p>
                <w:p w:rsidR="0049734E" w:rsidRDefault="0049734E" w:rsidP="008B6F08">
                  <w:pPr>
                    <w:spacing w:after="120"/>
                    <w:rPr>
                      <w:rFonts w:ascii="Calibri" w:hAnsi="Calibri" w:cs="Calibri"/>
                      <w:b/>
                      <w:bCs w:val="0"/>
                      <w:sz w:val="24"/>
                      <w:szCs w:val="24"/>
                      <w:lang w:val="sk-SK"/>
                    </w:rPr>
                  </w:pPr>
                </w:p>
                <w:p w:rsidR="0049734E" w:rsidRPr="00993D2C" w:rsidRDefault="0049734E" w:rsidP="008B6F08">
                  <w:pPr>
                    <w:spacing w:after="120"/>
                    <w:rPr>
                      <w:rFonts w:ascii="Calibri" w:hAnsi="Calibri" w:cs="Calibri"/>
                      <w:b/>
                      <w:bCs w:val="0"/>
                      <w:sz w:val="24"/>
                      <w:szCs w:val="24"/>
                      <w:lang w:val="sk-SK"/>
                    </w:rPr>
                  </w:pPr>
                </w:p>
                <w:p w:rsidR="000D571E" w:rsidRPr="00993D2C" w:rsidRDefault="000D571E" w:rsidP="008B6F08">
                  <w:pPr>
                    <w:spacing w:after="120"/>
                    <w:rPr>
                      <w:rFonts w:ascii="Calibri" w:hAnsi="Calibri" w:cs="Calibri"/>
                      <w:b/>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16</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lastRenderedPageBreak/>
                    <w:t>Uplatniteľné</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právo</w:t>
                  </w:r>
                  <w:r w:rsidR="002F17AF" w:rsidRPr="00993D2C">
                    <w:rPr>
                      <w:rFonts w:ascii="Calibri" w:hAnsi="Calibri" w:cs="Calibri"/>
                      <w:b/>
                      <w:bCs w:val="0"/>
                      <w:sz w:val="24"/>
                      <w:szCs w:val="24"/>
                      <w:lang w:val="sk-SK"/>
                    </w:rPr>
                    <w:t xml:space="preserve"> </w:t>
                  </w:r>
                  <w:r w:rsidRPr="00993D2C">
                    <w:rPr>
                      <w:rFonts w:ascii="Calibri" w:hAnsi="Calibri" w:cs="Calibri"/>
                      <w:b/>
                      <w:sz w:val="24"/>
                      <w:szCs w:val="24"/>
                      <w:lang w:val="sk-SK"/>
                    </w:rPr>
                    <w:t>(zodpovednosť</w:t>
                  </w:r>
                  <w:r w:rsidR="002F17AF" w:rsidRPr="00993D2C">
                    <w:rPr>
                      <w:rFonts w:ascii="Calibri" w:hAnsi="Calibri" w:cs="Calibri"/>
                      <w:b/>
                      <w:sz w:val="24"/>
                      <w:szCs w:val="24"/>
                      <w:lang w:val="sk-SK"/>
                    </w:rPr>
                    <w:t xml:space="preserve"> </w:t>
                  </w:r>
                  <w:r w:rsidRPr="00993D2C">
                    <w:rPr>
                      <w:rFonts w:ascii="Calibri" w:hAnsi="Calibri" w:cs="Calibri"/>
                      <w:b/>
                      <w:sz w:val="24"/>
                      <w:szCs w:val="24"/>
                      <w:lang w:val="sk-SK"/>
                    </w:rPr>
                    <w:t>a</w:t>
                  </w:r>
                  <w:r w:rsidR="002F17AF" w:rsidRPr="00993D2C">
                    <w:rPr>
                      <w:rFonts w:ascii="Calibri" w:hAnsi="Calibri" w:cs="Calibri"/>
                      <w:b/>
                      <w:sz w:val="24"/>
                      <w:szCs w:val="24"/>
                      <w:lang w:val="sk-SK"/>
                    </w:rPr>
                    <w:t xml:space="preserve"> </w:t>
                  </w:r>
                  <w:r w:rsidRPr="00993D2C">
                    <w:rPr>
                      <w:rFonts w:ascii="Calibri" w:hAnsi="Calibri" w:cs="Calibri"/>
                      <w:b/>
                      <w:i/>
                      <w:sz w:val="24"/>
                      <w:szCs w:val="24"/>
                      <w:lang w:val="sk-SK"/>
                    </w:rPr>
                    <w:t>vyššia</w:t>
                  </w:r>
                  <w:r w:rsidR="002F17AF" w:rsidRPr="00993D2C">
                    <w:rPr>
                      <w:rFonts w:ascii="Calibri" w:hAnsi="Calibri" w:cs="Calibri"/>
                      <w:b/>
                      <w:i/>
                      <w:sz w:val="24"/>
                      <w:szCs w:val="24"/>
                      <w:lang w:val="sk-SK"/>
                    </w:rPr>
                    <w:t xml:space="preserve"> </w:t>
                  </w:r>
                  <w:r w:rsidRPr="00993D2C">
                    <w:rPr>
                      <w:rFonts w:ascii="Calibri" w:hAnsi="Calibri" w:cs="Calibri"/>
                      <w:b/>
                      <w:i/>
                      <w:sz w:val="24"/>
                      <w:szCs w:val="24"/>
                      <w:lang w:val="sk-SK"/>
                    </w:rPr>
                    <w:t>moc</w:t>
                  </w:r>
                  <w:r w:rsidRPr="00993D2C">
                    <w:rPr>
                      <w:rFonts w:ascii="Calibri" w:hAnsi="Calibri" w:cs="Calibri"/>
                      <w:b/>
                      <w:sz w:val="24"/>
                      <w:szCs w:val="24"/>
                      <w:lang w:val="sk-SK"/>
                    </w:rPr>
                    <w:t>)</w:t>
                  </w:r>
                </w:p>
                <w:p w:rsidR="008B6F08" w:rsidRPr="00993D2C" w:rsidRDefault="008B6F08" w:rsidP="008B6F08">
                  <w:pPr>
                    <w:spacing w:after="120"/>
                    <w:ind w:left="360"/>
                    <w:jc w:val="both"/>
                    <w:rPr>
                      <w:rFonts w:ascii="Calibri" w:hAnsi="Calibri" w:cs="Calibri"/>
                      <w:bCs w:val="0"/>
                      <w:sz w:val="24"/>
                      <w:szCs w:val="24"/>
                      <w:lang w:val="sk-SK"/>
                    </w:rPr>
                  </w:pPr>
                </w:p>
                <w:p w:rsidR="008B6F08" w:rsidRPr="00112110" w:rsidRDefault="008B6F08" w:rsidP="00112110">
                  <w:pPr>
                    <w:pStyle w:val="Odsekzoznamu"/>
                    <w:numPr>
                      <w:ilvl w:val="0"/>
                      <w:numId w:val="48"/>
                    </w:numPr>
                    <w:spacing w:after="120"/>
                    <w:jc w:val="both"/>
                    <w:rPr>
                      <w:rFonts w:ascii="Calibri" w:hAnsi="Calibri" w:cs="Calibri"/>
                      <w:bCs w:val="0"/>
                      <w:sz w:val="24"/>
                      <w:szCs w:val="24"/>
                      <w:lang w:val="sk-SK"/>
                    </w:rPr>
                  </w:pPr>
                  <w:r w:rsidRPr="00112110">
                    <w:rPr>
                      <w:rFonts w:ascii="Calibri" w:hAnsi="Calibri" w:cs="Calibri"/>
                      <w:bCs w:val="0"/>
                      <w:sz w:val="24"/>
                      <w:szCs w:val="24"/>
                      <w:lang w:val="sk-SK"/>
                    </w:rPr>
                    <w:t>Táto</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dohoda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sa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riadi</w:t>
                  </w:r>
                  <w:r w:rsidR="002F17AF" w:rsidRPr="00112110">
                    <w:rPr>
                      <w:rFonts w:ascii="Calibri" w:hAnsi="Calibri" w:cs="Calibri"/>
                      <w:bCs w:val="0"/>
                      <w:sz w:val="24"/>
                      <w:szCs w:val="24"/>
                      <w:lang w:val="sk-SK"/>
                    </w:rPr>
                    <w:t xml:space="preserve"> </w:t>
                  </w:r>
                  <w:r w:rsidRPr="00112110">
                    <w:rPr>
                      <w:rFonts w:ascii="Calibri" w:hAnsi="Calibri" w:cs="Calibri"/>
                      <w:b/>
                      <w:bCs w:val="0"/>
                      <w:sz w:val="24"/>
                      <w:szCs w:val="24"/>
                      <w:highlight w:val="lightGray"/>
                      <w:lang w:val="sk-SK"/>
                    </w:rPr>
                    <w:t>[právnym</w:t>
                  </w:r>
                  <w:r w:rsidR="002F17AF" w:rsidRPr="00112110">
                    <w:rPr>
                      <w:rFonts w:ascii="Calibri" w:hAnsi="Calibri" w:cs="Calibri"/>
                      <w:b/>
                      <w:bCs w:val="0"/>
                      <w:sz w:val="24"/>
                      <w:szCs w:val="24"/>
                      <w:highlight w:val="lightGray"/>
                      <w:lang w:val="sk-SK"/>
                    </w:rPr>
                    <w:t xml:space="preserve"> </w:t>
                  </w:r>
                  <w:r w:rsidRPr="00112110">
                    <w:rPr>
                      <w:rFonts w:ascii="Calibri" w:hAnsi="Calibri" w:cs="Calibri"/>
                      <w:b/>
                      <w:bCs w:val="0"/>
                      <w:sz w:val="24"/>
                      <w:szCs w:val="24"/>
                      <w:highlight w:val="lightGray"/>
                      <w:lang w:val="sk-SK"/>
                    </w:rPr>
                    <w:t>poriadkom</w:t>
                  </w:r>
                  <w:r w:rsidR="002F17AF" w:rsidRPr="00112110">
                    <w:rPr>
                      <w:rFonts w:ascii="Calibri" w:hAnsi="Calibri" w:cs="Calibri"/>
                      <w:b/>
                      <w:bCs w:val="0"/>
                      <w:sz w:val="24"/>
                      <w:szCs w:val="24"/>
                      <w:highlight w:val="lightGray"/>
                      <w:lang w:val="sk-SK"/>
                    </w:rPr>
                    <w:t xml:space="preserve"> </w:t>
                  </w:r>
                  <w:r w:rsidRPr="00112110">
                    <w:rPr>
                      <w:rFonts w:ascii="Calibri" w:hAnsi="Calibri" w:cs="Calibri"/>
                      <w:b/>
                      <w:bCs w:val="0"/>
                      <w:sz w:val="24"/>
                      <w:szCs w:val="24"/>
                      <w:highlight w:val="lightGray"/>
                      <w:lang w:val="sk-SK"/>
                    </w:rPr>
                    <w:t>štátu</w:t>
                  </w:r>
                  <w:r w:rsidR="002F17AF" w:rsidRPr="00112110">
                    <w:rPr>
                      <w:rFonts w:ascii="Calibri" w:hAnsi="Calibri" w:cs="Calibri"/>
                      <w:b/>
                      <w:bCs w:val="0"/>
                      <w:sz w:val="24"/>
                      <w:szCs w:val="24"/>
                      <w:highlight w:val="lightGray"/>
                      <w:lang w:val="sk-SK"/>
                    </w:rPr>
                    <w:t xml:space="preserve"> </w:t>
                  </w:r>
                  <w:r w:rsidR="00A52D8F" w:rsidRPr="00112110">
                    <w:rPr>
                      <w:rFonts w:ascii="Calibri" w:hAnsi="Calibri" w:cs="Calibri"/>
                      <w:b/>
                      <w:bCs w:val="0"/>
                      <w:sz w:val="24"/>
                      <w:szCs w:val="24"/>
                      <w:highlight w:val="lightGray"/>
                      <w:lang w:val="sk-SK"/>
                    </w:rPr>
                    <w:t>V</w:t>
                  </w:r>
                  <w:r w:rsidRPr="00112110">
                    <w:rPr>
                      <w:rFonts w:ascii="Calibri" w:hAnsi="Calibri" w:cs="Calibri"/>
                      <w:b/>
                      <w:bCs w:val="0"/>
                      <w:sz w:val="24"/>
                      <w:szCs w:val="24"/>
                      <w:highlight w:val="lightGray"/>
                      <w:lang w:val="sk-SK"/>
                    </w:rPr>
                    <w:t>edúceho</w:t>
                  </w:r>
                  <w:r w:rsidR="002F17AF" w:rsidRPr="00112110">
                    <w:rPr>
                      <w:rFonts w:ascii="Calibri" w:hAnsi="Calibri" w:cs="Calibri"/>
                      <w:b/>
                      <w:bCs w:val="0"/>
                      <w:sz w:val="24"/>
                      <w:szCs w:val="24"/>
                      <w:highlight w:val="lightGray"/>
                      <w:lang w:val="sk-SK"/>
                    </w:rPr>
                    <w:t xml:space="preserve"> </w:t>
                  </w:r>
                  <w:r w:rsidRPr="00112110">
                    <w:rPr>
                      <w:rFonts w:ascii="Calibri" w:hAnsi="Calibri" w:cs="Calibri"/>
                      <w:b/>
                      <w:bCs w:val="0"/>
                      <w:sz w:val="24"/>
                      <w:szCs w:val="24"/>
                      <w:highlight w:val="lightGray"/>
                      <w:lang w:val="sk-SK"/>
                    </w:rPr>
                    <w:t>prijímateľa]</w:t>
                  </w:r>
                  <w:r w:rsidRPr="00112110">
                    <w:rPr>
                      <w:rFonts w:ascii="Calibri" w:hAnsi="Calibri" w:cs="Calibri"/>
                      <w:bCs w:val="0"/>
                      <w:sz w:val="24"/>
                      <w:szCs w:val="24"/>
                      <w:lang w:val="sk-SK"/>
                    </w:rPr>
                    <w:t>,</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ktorý</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je</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právnym</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poriadkom</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vedúceho</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prijímateľa.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Každý</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partner</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projektu</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sa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zodpovedá</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ostatným</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partnerom</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projektu</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odškodňuje</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ich</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za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akékoľvek</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škody</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alebo</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náklady,</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ktoré</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vzniknú</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z</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neplnenia</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si</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jeho</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povinností</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vyplývajúcich</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z</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tejto</w:t>
                  </w:r>
                  <w:r w:rsidR="002F17AF" w:rsidRPr="00112110">
                    <w:rPr>
                      <w:rFonts w:ascii="Calibri" w:hAnsi="Calibri" w:cs="Calibri"/>
                      <w:bCs w:val="0"/>
                      <w:sz w:val="24"/>
                      <w:szCs w:val="24"/>
                      <w:lang w:val="sk-SK"/>
                    </w:rPr>
                    <w:t xml:space="preserve"> </w:t>
                  </w:r>
                  <w:r w:rsidRPr="00112110">
                    <w:rPr>
                      <w:rFonts w:ascii="Calibri" w:hAnsi="Calibri" w:cs="Calibri"/>
                      <w:bCs w:val="0"/>
                      <w:sz w:val="24"/>
                      <w:szCs w:val="24"/>
                      <w:lang w:val="sk-SK"/>
                    </w:rPr>
                    <w:t>dohody.</w:t>
                  </w:r>
                  <w:r w:rsidR="00EA1B92" w:rsidRPr="00112110">
                    <w:rPr>
                      <w:rFonts w:ascii="Calibri" w:hAnsi="Calibri" w:cs="Calibri"/>
                      <w:bCs w:val="0"/>
                      <w:sz w:val="24"/>
                      <w:szCs w:val="24"/>
                      <w:lang w:val="sk-SK"/>
                    </w:rPr>
                    <w:br/>
                  </w:r>
                </w:p>
                <w:p w:rsidR="0049734E" w:rsidRPr="00112110" w:rsidRDefault="0049734E" w:rsidP="00112110">
                  <w:pPr>
                    <w:spacing w:after="120"/>
                    <w:jc w:val="both"/>
                    <w:rPr>
                      <w:rFonts w:ascii="Calibri" w:hAnsi="Calibri" w:cs="Calibri"/>
                      <w:bCs w:val="0"/>
                      <w:sz w:val="24"/>
                      <w:szCs w:val="24"/>
                      <w:lang w:val="sk-SK"/>
                    </w:rPr>
                  </w:pPr>
                </w:p>
                <w:p w:rsidR="003218C5" w:rsidRPr="00993D2C" w:rsidRDefault="008B6F08" w:rsidP="008B6F08">
                  <w:pPr>
                    <w:spacing w:after="240"/>
                    <w:ind w:left="720" w:hanging="720"/>
                    <w:jc w:val="both"/>
                    <w:rPr>
                      <w:rFonts w:ascii="Calibri" w:hAnsi="Calibri" w:cs="Calibri"/>
                      <w:bCs w:val="0"/>
                      <w:sz w:val="24"/>
                      <w:szCs w:val="24"/>
                      <w:lang w:val="sk-SK"/>
                    </w:rPr>
                  </w:pPr>
                  <w:r w:rsidRPr="00993D2C">
                    <w:rPr>
                      <w:rFonts w:ascii="Calibri" w:hAnsi="Calibri" w:cs="Calibri"/>
                      <w:bCs w:val="0"/>
                      <w:sz w:val="24"/>
                      <w:szCs w:val="24"/>
                      <w:lang w:val="sk-SK"/>
                    </w:rPr>
                    <w:t>2.</w:t>
                  </w:r>
                  <w:r w:rsidRPr="00993D2C">
                    <w:rPr>
                      <w:rFonts w:ascii="Calibri" w:hAnsi="Calibri" w:cs="Calibri"/>
                      <w:bCs w:val="0"/>
                      <w:sz w:val="24"/>
                      <w:szCs w:val="24"/>
                      <w:lang w:val="sk-SK"/>
                    </w:rPr>
                    <w:tab/>
                    <w:t>Žiadna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nenesie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neplnenie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neplnenie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spôsobené</w:t>
                  </w:r>
                  <w:r w:rsidR="002F17AF" w:rsidRPr="00993D2C">
                    <w:rPr>
                      <w:rFonts w:ascii="Calibri" w:hAnsi="Calibri" w:cs="Calibri"/>
                      <w:bCs w:val="0"/>
                      <w:sz w:val="24"/>
                      <w:szCs w:val="24"/>
                      <w:lang w:val="sk-SK"/>
                    </w:rPr>
                    <w:t xml:space="preserve"> </w:t>
                  </w:r>
                  <w:r w:rsidRPr="00993D2C">
                    <w:rPr>
                      <w:rFonts w:ascii="Calibri" w:hAnsi="Calibri" w:cs="Calibri"/>
                      <w:bCs w:val="0"/>
                      <w:i/>
                      <w:sz w:val="24"/>
                      <w:szCs w:val="24"/>
                      <w:lang w:val="sk-SK"/>
                    </w:rPr>
                    <w:t>vyššou</w:t>
                  </w:r>
                  <w:r w:rsidR="002F17AF" w:rsidRPr="00993D2C">
                    <w:rPr>
                      <w:rFonts w:ascii="Calibri" w:hAnsi="Calibri" w:cs="Calibri"/>
                      <w:bCs w:val="0"/>
                      <w:i/>
                      <w:sz w:val="24"/>
                      <w:szCs w:val="24"/>
                      <w:lang w:val="sk-SK"/>
                    </w:rPr>
                    <w:t xml:space="preserve"> </w:t>
                  </w:r>
                  <w:r w:rsidRPr="00993D2C">
                    <w:rPr>
                      <w:rFonts w:ascii="Calibri" w:hAnsi="Calibri" w:cs="Calibri"/>
                      <w:bCs w:val="0"/>
                      <w:i/>
                      <w:sz w:val="24"/>
                      <w:szCs w:val="24"/>
                      <w:lang w:val="sk-SK"/>
                    </w:rPr>
                    <w:t>mocou</w:t>
                  </w:r>
                  <w:r w:rsidRPr="00993D2C">
                    <w:rPr>
                      <w:rFonts w:ascii="Calibri" w:hAnsi="Calibri" w:cs="Calibri"/>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takomto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príslušný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okamžite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ostatných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partnerov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skutočnosti.</w:t>
                  </w:r>
                  <w:r w:rsidR="00B43582" w:rsidRPr="00993D2C">
                    <w:rPr>
                      <w:rFonts w:ascii="Calibri" w:hAnsi="Calibri" w:cs="Calibri"/>
                      <w:bCs w:val="0"/>
                      <w:sz w:val="24"/>
                      <w:szCs w:val="24"/>
                      <w:lang w:val="sk-SK"/>
                    </w:rPr>
                    <w:br/>
                  </w:r>
                </w:p>
                <w:p w:rsidR="008B6F08" w:rsidRDefault="008B6F08" w:rsidP="008B6F08">
                  <w:pPr>
                    <w:spacing w:after="240"/>
                    <w:ind w:left="720" w:hanging="720"/>
                    <w:jc w:val="both"/>
                    <w:rPr>
                      <w:rFonts w:ascii="Calibri" w:hAnsi="Calibri" w:cs="Calibri"/>
                      <w:bCs w:val="0"/>
                      <w:sz w:val="24"/>
                      <w:szCs w:val="24"/>
                      <w:lang w:val="sk-SK"/>
                    </w:rPr>
                  </w:pPr>
                </w:p>
                <w:p w:rsidR="00DE1433" w:rsidRPr="00993D2C" w:rsidRDefault="00DE1433" w:rsidP="008B6F08">
                  <w:pPr>
                    <w:spacing w:after="240"/>
                    <w:ind w:left="720" w:hanging="720"/>
                    <w:jc w:val="both"/>
                    <w:rPr>
                      <w:rFonts w:ascii="Calibri" w:hAnsi="Calibri" w:cs="Calibri"/>
                      <w:bCs w:val="0"/>
                      <w:sz w:val="24"/>
                      <w:szCs w:val="24"/>
                      <w:lang w:val="sk-SK"/>
                    </w:rPr>
                  </w:pP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Článok</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17</w:t>
                  </w:r>
                </w:p>
                <w:p w:rsidR="008B6F08" w:rsidRPr="00993D2C" w:rsidRDefault="008B6F08" w:rsidP="008B6F08">
                  <w:pPr>
                    <w:spacing w:after="120"/>
                    <w:jc w:val="center"/>
                    <w:rPr>
                      <w:rFonts w:ascii="Calibri" w:hAnsi="Calibri" w:cs="Calibri"/>
                      <w:b/>
                      <w:bCs w:val="0"/>
                      <w:sz w:val="24"/>
                      <w:szCs w:val="24"/>
                      <w:lang w:val="sk-SK"/>
                    </w:rPr>
                  </w:pPr>
                  <w:r w:rsidRPr="00993D2C">
                    <w:rPr>
                      <w:rFonts w:ascii="Calibri" w:hAnsi="Calibri" w:cs="Calibri"/>
                      <w:b/>
                      <w:bCs w:val="0"/>
                      <w:sz w:val="24"/>
                      <w:szCs w:val="24"/>
                      <w:lang w:val="sk-SK"/>
                    </w:rPr>
                    <w:t>Záverečné</w:t>
                  </w:r>
                  <w:r w:rsidR="002F17AF" w:rsidRPr="00993D2C">
                    <w:rPr>
                      <w:rFonts w:ascii="Calibri" w:hAnsi="Calibri" w:cs="Calibri"/>
                      <w:b/>
                      <w:bCs w:val="0"/>
                      <w:sz w:val="24"/>
                      <w:szCs w:val="24"/>
                      <w:lang w:val="sk-SK"/>
                    </w:rPr>
                    <w:t xml:space="preserve"> </w:t>
                  </w:r>
                  <w:r w:rsidRPr="00993D2C">
                    <w:rPr>
                      <w:rFonts w:ascii="Calibri" w:hAnsi="Calibri" w:cs="Calibri"/>
                      <w:b/>
                      <w:bCs w:val="0"/>
                      <w:sz w:val="24"/>
                      <w:szCs w:val="24"/>
                      <w:lang w:val="sk-SK"/>
                    </w:rPr>
                    <w:t>ustanovenia</w:t>
                  </w:r>
                </w:p>
                <w:p w:rsidR="008B6F08" w:rsidRPr="00993D2C" w:rsidRDefault="008B6F08" w:rsidP="008B6F08">
                  <w:pPr>
                    <w:spacing w:after="120"/>
                    <w:jc w:val="center"/>
                    <w:rPr>
                      <w:rFonts w:ascii="Calibri" w:hAnsi="Calibri" w:cs="Calibri"/>
                      <w:b/>
                      <w:bCs w:val="0"/>
                      <w:sz w:val="24"/>
                      <w:szCs w:val="24"/>
                      <w:lang w:val="sk-SK"/>
                    </w:rPr>
                  </w:pP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doplnenia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0053190F">
                    <w:rPr>
                      <w:rFonts w:ascii="Calibri" w:hAnsi="Calibri" w:cs="Calibri"/>
                      <w:bCs w:val="0"/>
                      <w:sz w:val="24"/>
                      <w:szCs w:val="24"/>
                      <w:lang w:val="sk-SK"/>
                    </w:rPr>
                    <w:t xml:space="preserve">Partnerskej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písomnú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formu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podpísané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zmluvnými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stranami.</w:t>
                  </w: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nezrovnalostí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medzi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00D91D95">
                    <w:rPr>
                      <w:rFonts w:ascii="Calibri" w:hAnsi="Calibri" w:cs="Calibri"/>
                      <w:bCs w:val="0"/>
                      <w:sz w:val="24"/>
                      <w:szCs w:val="24"/>
                      <w:lang w:val="sk-SK"/>
                    </w:rPr>
                    <w:t>poskytnutí finančného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touto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Partnerskou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dohodou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622385">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622385">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26031" w:rsidRPr="00993D2C">
                    <w:rPr>
                      <w:rFonts w:ascii="Calibri" w:hAnsi="Calibri" w:cs="Calibri"/>
                      <w:bCs w:val="0"/>
                      <w:sz w:val="24"/>
                      <w:szCs w:val="24"/>
                      <w:lang w:val="sk-SK"/>
                    </w:rPr>
                    <w:br/>
                  </w: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Zmeny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doplnenia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0053190F">
                    <w:rPr>
                      <w:rFonts w:ascii="Calibri" w:hAnsi="Calibri" w:cs="Calibri"/>
                      <w:bCs w:val="0"/>
                      <w:sz w:val="24"/>
                      <w:szCs w:val="24"/>
                      <w:lang w:val="sk-SK"/>
                    </w:rPr>
                    <w:t>Partnerskej dohody</w:t>
                  </w:r>
                  <w:r w:rsidR="0053190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zrieknutie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povinností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písomnú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formu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musia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byť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označené.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upovedomí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EZÚS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akýchkoľvek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zmenách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doplneniach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26031" w:rsidRPr="00993D2C">
                    <w:rPr>
                      <w:rFonts w:ascii="Calibri" w:hAnsi="Calibri" w:cs="Calibri"/>
                      <w:bCs w:val="0"/>
                      <w:sz w:val="24"/>
                      <w:szCs w:val="24"/>
                      <w:lang w:val="sk-SK"/>
                    </w:rPr>
                    <w:br/>
                  </w:r>
                </w:p>
                <w:p w:rsidR="008B6F08"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w:t>
                  </w:r>
                  <w:r w:rsidR="006752F5" w:rsidRPr="00993D2C">
                    <w:rPr>
                      <w:rFonts w:ascii="Calibri" w:hAnsi="Calibri" w:cs="Calibri"/>
                      <w:bCs w:val="0"/>
                      <w:sz w:val="24"/>
                      <w:szCs w:val="24"/>
                      <w:lang w:val="sk-SK"/>
                    </w:rPr>
                    <w: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003F47D6">
                    <w:rPr>
                      <w:rFonts w:ascii="Calibri" w:hAnsi="Calibri" w:cs="Calibri"/>
                      <w:bCs w:val="0"/>
                      <w:sz w:val="24"/>
                      <w:szCs w:val="24"/>
                      <w:lang w:val="sk-SK"/>
                    </w:rPr>
                    <w:t>Partnerskej d</w:t>
                  </w:r>
                  <w:r w:rsidRPr="00993D2C">
                    <w:rPr>
                      <w:rFonts w:ascii="Calibri" w:hAnsi="Calibri" w:cs="Calibri"/>
                      <w:bCs w:val="0"/>
                      <w:sz w:val="24"/>
                      <w:szCs w:val="24"/>
                      <w:lang w:val="sk-SK"/>
                    </w:rPr>
                    <w:t>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stane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úplne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čiastočne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neplatným,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zvyšné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ostávajú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záväzné.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takýchto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prípadoch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nahradiť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neplatné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platným,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približuje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účelu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neplatného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ustanovenia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tak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veľmi,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možné.</w:t>
                  </w:r>
                  <w:r w:rsidR="000D571E" w:rsidRPr="00993D2C">
                    <w:rPr>
                      <w:rFonts w:ascii="Calibri" w:hAnsi="Calibri" w:cs="Calibri"/>
                      <w:bCs w:val="0"/>
                      <w:sz w:val="24"/>
                      <w:szCs w:val="24"/>
                      <w:lang w:val="sk-SK"/>
                    </w:rPr>
                    <w:br/>
                  </w:r>
                </w:p>
                <w:p w:rsidR="0049734E" w:rsidRDefault="0049734E" w:rsidP="00112110">
                  <w:pPr>
                    <w:tabs>
                      <w:tab w:val="num" w:pos="540"/>
                    </w:tabs>
                    <w:spacing w:after="120"/>
                    <w:ind w:left="540"/>
                    <w:jc w:val="both"/>
                    <w:rPr>
                      <w:rFonts w:ascii="Calibri" w:hAnsi="Calibri" w:cs="Calibri"/>
                      <w:bCs w:val="0"/>
                      <w:sz w:val="24"/>
                      <w:szCs w:val="24"/>
                      <w:lang w:val="sk-SK"/>
                    </w:rPr>
                  </w:pPr>
                </w:p>
                <w:p w:rsidR="0049734E" w:rsidRPr="00993D2C" w:rsidRDefault="0049734E" w:rsidP="00112110">
                  <w:pPr>
                    <w:tabs>
                      <w:tab w:val="num" w:pos="540"/>
                    </w:tabs>
                    <w:spacing w:after="120"/>
                    <w:ind w:left="540"/>
                    <w:jc w:val="both"/>
                    <w:rPr>
                      <w:rFonts w:ascii="Calibri" w:hAnsi="Calibri" w:cs="Calibri"/>
                      <w:bCs w:val="0"/>
                      <w:sz w:val="24"/>
                      <w:szCs w:val="24"/>
                      <w:lang w:val="sk-SK"/>
                    </w:rPr>
                  </w:pP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Zmluvné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opatrenia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cieľom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zabezpečiť,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aby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zamestnanci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vykonávajúci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prácu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rešpektovali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dôvernú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povahu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informácií</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nezverejňovali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nedávali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tretím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stranám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nepoužívali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bez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predchádzajúceho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písomného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vedúceho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prijímateľa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alebo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projektu,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informácie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poskytol.</w:t>
                  </w:r>
                  <w:r w:rsidR="00226031" w:rsidRPr="00993D2C">
                    <w:rPr>
                      <w:rFonts w:ascii="Calibri" w:hAnsi="Calibri" w:cs="Calibri"/>
                      <w:bCs w:val="0"/>
                      <w:sz w:val="24"/>
                      <w:szCs w:val="24"/>
                      <w:lang w:val="sk-SK"/>
                    </w:rPr>
                    <w:br/>
                  </w: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Zmluvné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mimosúdne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vyriešiť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akékoľvek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spory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prípade,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nedôjde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danej</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lehote,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súhlasia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tým,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že</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[názov</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adresa</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fóra</w:t>
                  </w:r>
                  <w:r w:rsidRPr="00993D2C">
                    <w:rPr>
                      <w:rFonts w:ascii="Calibri" w:hAnsi="Calibri" w:cs="Calibri"/>
                      <w:b/>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mať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plnú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právomoc</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rozhodovať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všetkých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právnych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sporoch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vyplývajúcich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p>
                <w:p w:rsidR="000D571E" w:rsidRPr="00993D2C" w:rsidRDefault="000D571E" w:rsidP="000D571E">
                  <w:pPr>
                    <w:tabs>
                      <w:tab w:val="num" w:pos="540"/>
                    </w:tabs>
                    <w:spacing w:after="120"/>
                    <w:ind w:left="540"/>
                    <w:jc w:val="both"/>
                    <w:rPr>
                      <w:rFonts w:ascii="Calibri" w:hAnsi="Calibri" w:cs="Calibri"/>
                      <w:bCs w:val="0"/>
                      <w:sz w:val="24"/>
                      <w:szCs w:val="24"/>
                      <w:lang w:val="sk-SK"/>
                    </w:rPr>
                  </w:pP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Vyhotovia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
                      <w:bCs w:val="0"/>
                      <w:sz w:val="24"/>
                      <w:szCs w:val="24"/>
                      <w:highlight w:val="lightGray"/>
                      <w:lang w:val="sk-SK"/>
                    </w:rPr>
                    <w:t>[počet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zmluvných</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strán</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podpisujúcich</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dohodu</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o</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partnerstve</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w:t>
                  </w:r>
                  <w:r w:rsidR="002F17AF" w:rsidRPr="00993D2C">
                    <w:rPr>
                      <w:rFonts w:ascii="Calibri" w:hAnsi="Calibri" w:cs="Calibri"/>
                      <w:b/>
                      <w:bCs w:val="0"/>
                      <w:sz w:val="24"/>
                      <w:szCs w:val="24"/>
                      <w:highlight w:val="lightGray"/>
                      <w:lang w:val="sk-SK"/>
                    </w:rPr>
                    <w:t xml:space="preserve"> </w:t>
                  </w:r>
                  <w:r w:rsidRPr="00993D2C">
                    <w:rPr>
                      <w:rFonts w:ascii="Calibri" w:hAnsi="Calibri" w:cs="Calibri"/>
                      <w:b/>
                      <w:bCs w:val="0"/>
                      <w:sz w:val="24"/>
                      <w:szCs w:val="24"/>
                      <w:highlight w:val="lightGray"/>
                      <w:lang w:val="sk-SK"/>
                    </w:rPr>
                    <w:t>3</w:t>
                  </w:r>
                  <w:r w:rsidRPr="00993D2C">
                    <w:rPr>
                      <w:rFonts w:ascii="Calibri" w:hAnsi="Calibri" w:cs="Calibri"/>
                      <w:b/>
                      <w:bCs w:val="0"/>
                      <w:sz w:val="24"/>
                      <w:szCs w:val="24"/>
                      <w:lang w:val="sk-SK"/>
                    </w:rPr>
                    <w:t>]</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originálne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kópie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pričom</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každá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zmluvná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strana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ponechá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jeden</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originál</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tri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originály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budú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priložené</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Žiadosti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finančný</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príspevok.</w:t>
                  </w:r>
                  <w:r w:rsidR="00226031" w:rsidRPr="00993D2C">
                    <w:rPr>
                      <w:rFonts w:ascii="Calibri" w:hAnsi="Calibri" w:cs="Calibri"/>
                      <w:bCs w:val="0"/>
                      <w:sz w:val="24"/>
                      <w:szCs w:val="24"/>
                      <w:lang w:val="sk-SK"/>
                    </w:rPr>
                    <w:br/>
                  </w:r>
                </w:p>
                <w:p w:rsidR="008B6F08" w:rsidRPr="00993D2C" w:rsidRDefault="008B6F08" w:rsidP="00470FE3">
                  <w:pPr>
                    <w:numPr>
                      <w:ilvl w:val="0"/>
                      <w:numId w:val="27"/>
                    </w:numPr>
                    <w:tabs>
                      <w:tab w:val="num" w:pos="540"/>
                    </w:tabs>
                    <w:spacing w:after="120"/>
                    <w:ind w:left="540" w:hanging="540"/>
                    <w:jc w:val="both"/>
                    <w:rPr>
                      <w:rFonts w:ascii="Calibri" w:hAnsi="Calibri" w:cs="Calibri"/>
                      <w:bCs w:val="0"/>
                      <w:sz w:val="24"/>
                      <w:szCs w:val="24"/>
                      <w:lang w:val="sk-SK"/>
                    </w:rPr>
                  </w:pPr>
                  <w:r w:rsidRPr="00993D2C">
                    <w:rPr>
                      <w:rFonts w:ascii="Calibri" w:hAnsi="Calibri" w:cs="Calibri"/>
                      <w:bCs w:val="0"/>
                      <w:sz w:val="24"/>
                      <w:szCs w:val="24"/>
                      <w:lang w:val="sk-SK"/>
                    </w:rPr>
                    <w:t>Strany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podpisujúce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Partnerskú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dohodu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úplne</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pochopili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akceptovali</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obsah</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o</w:t>
                  </w:r>
                  <w:r w:rsidR="003F47D6">
                    <w:rPr>
                      <w:rFonts w:ascii="Calibri" w:hAnsi="Calibri" w:cs="Calibri"/>
                      <w:bCs w:val="0"/>
                      <w:sz w:val="24"/>
                      <w:szCs w:val="24"/>
                      <w:lang w:val="sk-SK"/>
                    </w:rPr>
                    <w:t xml:space="preserve"> poskytnutí </w:t>
                  </w:r>
                  <w:r w:rsidRPr="00993D2C">
                    <w:rPr>
                      <w:rFonts w:ascii="Calibri" w:hAnsi="Calibri" w:cs="Calibri"/>
                      <w:bCs w:val="0"/>
                      <w:sz w:val="24"/>
                      <w:szCs w:val="24"/>
                      <w:lang w:val="sk-SK"/>
                    </w:rPr>
                    <w:t>finančn</w:t>
                  </w:r>
                  <w:r w:rsidR="003F47D6">
                    <w:rPr>
                      <w:rFonts w:ascii="Calibri" w:hAnsi="Calibri" w:cs="Calibri"/>
                      <w:bCs w:val="0"/>
                      <w:sz w:val="24"/>
                      <w:szCs w:val="24"/>
                      <w:lang w:val="sk-SK"/>
                    </w:rPr>
                    <w:t>ého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príspevku</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zaväzujú</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sa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vykonať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aktivity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akceptovať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zodpovednosť,</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ktorá</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tejto</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zmluvy</w:t>
                  </w:r>
                  <w:r w:rsidR="002F17AF" w:rsidRPr="00993D2C">
                    <w:rPr>
                      <w:rFonts w:ascii="Calibri" w:hAnsi="Calibri" w:cs="Calibri"/>
                      <w:bCs w:val="0"/>
                      <w:sz w:val="24"/>
                      <w:szCs w:val="24"/>
                      <w:lang w:val="sk-SK"/>
                    </w:rPr>
                    <w:t xml:space="preserve"> </w:t>
                  </w:r>
                  <w:r w:rsidRPr="00993D2C">
                    <w:rPr>
                      <w:rFonts w:ascii="Calibri" w:hAnsi="Calibri" w:cs="Calibri"/>
                      <w:bCs w:val="0"/>
                      <w:sz w:val="24"/>
                      <w:szCs w:val="24"/>
                      <w:lang w:val="sk-SK"/>
                    </w:rPr>
                    <w:t>vyplýva.</w:t>
                  </w:r>
                </w:p>
                <w:p w:rsidR="008B6F08" w:rsidRPr="00993D2C" w:rsidRDefault="008B6F08" w:rsidP="00A07C65">
                  <w:pPr>
                    <w:rPr>
                      <w:lang w:val="sk-SK"/>
                    </w:rPr>
                  </w:pPr>
                </w:p>
              </w:tc>
              <w:tc>
                <w:tcPr>
                  <w:tcW w:w="5355" w:type="dxa"/>
                </w:tcPr>
                <w:p w:rsidR="00AF40A5" w:rsidRDefault="00AF40A5" w:rsidP="00486AEF">
                  <w:pPr>
                    <w:tabs>
                      <w:tab w:val="left" w:pos="4905"/>
                    </w:tabs>
                    <w:jc w:val="both"/>
                    <w:rPr>
                      <w:rFonts w:asciiTheme="minorHAnsi" w:hAnsiTheme="minorHAnsi" w:cstheme="minorHAnsi"/>
                      <w:i/>
                    </w:rPr>
                  </w:pPr>
                  <w:r w:rsidRPr="00884842">
                    <w:rPr>
                      <w:rFonts w:asciiTheme="minorHAnsi" w:hAnsiTheme="minorHAnsi" w:cstheme="minorHAnsi"/>
                      <w:i/>
                    </w:rPr>
                    <w:lastRenderedPageBreak/>
                    <w:t>Jelen</w:t>
                  </w:r>
                  <w:r w:rsidR="002F17AF">
                    <w:rPr>
                      <w:rFonts w:asciiTheme="minorHAnsi" w:hAnsiTheme="minorHAnsi" w:cstheme="minorHAnsi"/>
                      <w:i/>
                    </w:rPr>
                    <w:t xml:space="preserve"> </w:t>
                  </w:r>
                  <w:r w:rsidRPr="00884842">
                    <w:rPr>
                      <w:rFonts w:asciiTheme="minorHAnsi" w:hAnsiTheme="minorHAnsi" w:cstheme="minorHAnsi"/>
                      <w:i/>
                    </w:rPr>
                    <w:t>Partnerségi</w:t>
                  </w:r>
                  <w:r w:rsidR="002F17AF">
                    <w:rPr>
                      <w:rFonts w:asciiTheme="minorHAnsi" w:hAnsiTheme="minorHAnsi" w:cstheme="minorHAnsi"/>
                      <w:i/>
                    </w:rPr>
                    <w:t xml:space="preserve"> </w:t>
                  </w:r>
                  <w:r w:rsidRPr="00884842">
                    <w:rPr>
                      <w:rFonts w:asciiTheme="minorHAnsi" w:hAnsiTheme="minorHAnsi" w:cstheme="minorHAnsi"/>
                      <w:i/>
                    </w:rPr>
                    <w:t>megállapodás</w:t>
                  </w:r>
                  <w:r w:rsidR="002F17AF">
                    <w:rPr>
                      <w:rFonts w:asciiTheme="minorHAnsi" w:hAnsiTheme="minorHAnsi" w:cstheme="minorHAnsi"/>
                      <w:i/>
                    </w:rPr>
                    <w:t xml:space="preserve"> </w:t>
                  </w:r>
                  <w:r w:rsidRPr="00884842">
                    <w:rPr>
                      <w:rFonts w:asciiTheme="minorHAnsi" w:hAnsiTheme="minorHAnsi" w:cstheme="minorHAnsi"/>
                      <w:i/>
                    </w:rPr>
                    <w:t>minta</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program</w:t>
                  </w:r>
                  <w:r w:rsidR="002F17AF">
                    <w:rPr>
                      <w:rFonts w:asciiTheme="minorHAnsi" w:hAnsiTheme="minorHAnsi" w:cstheme="minorHAnsi"/>
                      <w:i/>
                    </w:rPr>
                    <w:t xml:space="preserve"> </w:t>
                  </w:r>
                  <w:r w:rsidRPr="00884842">
                    <w:rPr>
                      <w:rFonts w:asciiTheme="minorHAnsi" w:hAnsiTheme="minorHAnsi" w:cstheme="minorHAnsi"/>
                      <w:i/>
                    </w:rPr>
                    <w:t>végrehajtói</w:t>
                  </w:r>
                  <w:r w:rsidR="002F17AF">
                    <w:rPr>
                      <w:rFonts w:asciiTheme="minorHAnsi" w:hAnsiTheme="minorHAnsi" w:cstheme="minorHAnsi"/>
                      <w:i/>
                    </w:rPr>
                    <w:t xml:space="preserve"> </w:t>
                  </w:r>
                  <w:r w:rsidRPr="00884842">
                    <w:rPr>
                      <w:rFonts w:asciiTheme="minorHAnsi" w:hAnsiTheme="minorHAnsi" w:cstheme="minorHAnsi"/>
                      <w:i/>
                    </w:rPr>
                    <w:t>által</w:t>
                  </w:r>
                  <w:r w:rsidR="002F17AF">
                    <w:rPr>
                      <w:rFonts w:asciiTheme="minorHAnsi" w:hAnsiTheme="minorHAnsi" w:cstheme="minorHAnsi"/>
                      <w:i/>
                    </w:rPr>
                    <w:t xml:space="preserve"> </w:t>
                  </w:r>
                  <w:r w:rsidRPr="00884842">
                    <w:rPr>
                      <w:rFonts w:asciiTheme="minorHAnsi" w:hAnsiTheme="minorHAnsi" w:cstheme="minorHAnsi"/>
                      <w:i/>
                    </w:rPr>
                    <w:t>elvárt</w:t>
                  </w:r>
                  <w:r w:rsidR="002F17AF">
                    <w:rPr>
                      <w:rFonts w:asciiTheme="minorHAnsi" w:hAnsiTheme="minorHAnsi" w:cstheme="minorHAnsi"/>
                      <w:i/>
                    </w:rPr>
                    <w:t xml:space="preserve"> </w:t>
                  </w:r>
                  <w:r w:rsidRPr="00884842">
                    <w:rPr>
                      <w:rFonts w:asciiTheme="minorHAnsi" w:hAnsiTheme="minorHAnsi" w:cstheme="minorHAnsi"/>
                      <w:i/>
                    </w:rPr>
                    <w:t>minimális</w:t>
                  </w:r>
                  <w:r w:rsidR="002F17AF">
                    <w:rPr>
                      <w:rFonts w:asciiTheme="minorHAnsi" w:hAnsiTheme="minorHAnsi" w:cstheme="minorHAnsi"/>
                      <w:i/>
                    </w:rPr>
                    <w:t xml:space="preserve"> </w:t>
                  </w:r>
                  <w:r w:rsidRPr="00884842">
                    <w:rPr>
                      <w:rFonts w:asciiTheme="minorHAnsi" w:hAnsiTheme="minorHAnsi" w:cstheme="minorHAnsi"/>
                      <w:i/>
                    </w:rPr>
                    <w:t>követelményeket</w:t>
                  </w:r>
                  <w:r w:rsidR="002F17AF">
                    <w:rPr>
                      <w:rFonts w:asciiTheme="minorHAnsi" w:hAnsiTheme="minorHAnsi" w:cstheme="minorHAnsi"/>
                      <w:i/>
                    </w:rPr>
                    <w:t xml:space="preserve"> </w:t>
                  </w:r>
                  <w:r w:rsidRPr="00884842">
                    <w:rPr>
                      <w:rFonts w:asciiTheme="minorHAnsi" w:hAnsiTheme="minorHAnsi" w:cstheme="minorHAnsi"/>
                      <w:i/>
                    </w:rPr>
                    <w:t>tartalmazza.</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program</w:t>
                  </w:r>
                  <w:r w:rsidR="002F17AF">
                    <w:rPr>
                      <w:rFonts w:asciiTheme="minorHAnsi" w:hAnsiTheme="minorHAnsi" w:cstheme="minorHAnsi"/>
                      <w:i/>
                    </w:rPr>
                    <w:t xml:space="preserve"> </w:t>
                  </w:r>
                  <w:r w:rsidRPr="00884842">
                    <w:rPr>
                      <w:rFonts w:asciiTheme="minorHAnsi" w:hAnsiTheme="minorHAnsi" w:cstheme="minorHAnsi"/>
                      <w:i/>
                    </w:rPr>
                    <w:t>partnerei</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javasolt</w:t>
                  </w:r>
                  <w:r w:rsidR="002F17AF">
                    <w:rPr>
                      <w:rFonts w:asciiTheme="minorHAnsi" w:hAnsiTheme="minorHAnsi" w:cstheme="minorHAnsi"/>
                      <w:i/>
                    </w:rPr>
                    <w:t xml:space="preserve"> </w:t>
                  </w:r>
                  <w:r w:rsidRPr="00884842">
                    <w:rPr>
                      <w:rFonts w:asciiTheme="minorHAnsi" w:hAnsiTheme="minorHAnsi" w:cstheme="minorHAnsi"/>
                      <w:i/>
                    </w:rPr>
                    <w:t>rendelkezéseket</w:t>
                  </w:r>
                  <w:r w:rsidR="002F17AF">
                    <w:rPr>
                      <w:rFonts w:asciiTheme="minorHAnsi" w:hAnsiTheme="minorHAnsi" w:cstheme="minorHAnsi"/>
                      <w:i/>
                    </w:rPr>
                    <w:t xml:space="preserve"> </w:t>
                  </w:r>
                  <w:r w:rsidRPr="00884842">
                    <w:rPr>
                      <w:rFonts w:asciiTheme="minorHAnsi" w:hAnsiTheme="minorHAnsi" w:cstheme="minorHAnsi"/>
                      <w:i/>
                    </w:rPr>
                    <w:t>kiegészíthetik,</w:t>
                  </w:r>
                  <w:r w:rsidR="002F17AF">
                    <w:rPr>
                      <w:rFonts w:asciiTheme="minorHAnsi" w:hAnsiTheme="minorHAnsi" w:cstheme="minorHAnsi"/>
                      <w:i/>
                    </w:rPr>
                    <w:t xml:space="preserve"> </w:t>
                  </w:r>
                  <w:r w:rsidRPr="00884842">
                    <w:rPr>
                      <w:rFonts w:asciiTheme="minorHAnsi" w:hAnsiTheme="minorHAnsi" w:cstheme="minorHAnsi"/>
                      <w:i/>
                    </w:rPr>
                    <w:t>de</w:t>
                  </w:r>
                  <w:r w:rsidR="002F17AF">
                    <w:rPr>
                      <w:rFonts w:asciiTheme="minorHAnsi" w:hAnsiTheme="minorHAnsi" w:cstheme="minorHAnsi"/>
                      <w:i/>
                    </w:rPr>
                    <w:t xml:space="preserve"> </w:t>
                  </w:r>
                  <w:r w:rsidRPr="00884842">
                    <w:rPr>
                      <w:rFonts w:asciiTheme="minorHAnsi" w:hAnsiTheme="minorHAnsi" w:cstheme="minorHAnsi"/>
                      <w:i/>
                    </w:rPr>
                    <w:t>azok</w:t>
                  </w:r>
                  <w:r w:rsidR="002F17AF">
                    <w:rPr>
                      <w:rFonts w:asciiTheme="minorHAnsi" w:hAnsiTheme="minorHAnsi" w:cstheme="minorHAnsi"/>
                      <w:i/>
                    </w:rPr>
                    <w:t xml:space="preserve"> </w:t>
                  </w:r>
                  <w:r w:rsidRPr="00884842">
                    <w:rPr>
                      <w:rFonts w:asciiTheme="minorHAnsi" w:hAnsiTheme="minorHAnsi" w:cstheme="minorHAnsi"/>
                      <w:i/>
                    </w:rPr>
                    <w:t>nem</w:t>
                  </w:r>
                  <w:r w:rsidR="002F17AF">
                    <w:rPr>
                      <w:rFonts w:asciiTheme="minorHAnsi" w:hAnsiTheme="minorHAnsi" w:cstheme="minorHAnsi"/>
                      <w:i/>
                    </w:rPr>
                    <w:t xml:space="preserve"> </w:t>
                  </w:r>
                  <w:r w:rsidRPr="00884842">
                    <w:rPr>
                      <w:rFonts w:asciiTheme="minorHAnsi" w:hAnsiTheme="minorHAnsi" w:cstheme="minorHAnsi"/>
                      <w:i/>
                    </w:rPr>
                    <w:t>állhatnak</w:t>
                  </w:r>
                  <w:r w:rsidR="002F17AF">
                    <w:rPr>
                      <w:rFonts w:asciiTheme="minorHAnsi" w:hAnsiTheme="minorHAnsi" w:cstheme="minorHAnsi"/>
                      <w:i/>
                    </w:rPr>
                    <w:t xml:space="preserve"> </w:t>
                  </w:r>
                  <w:r w:rsidRPr="00884842">
                    <w:rPr>
                      <w:rFonts w:asciiTheme="minorHAnsi" w:hAnsiTheme="minorHAnsi" w:cstheme="minorHAnsi"/>
                      <w:i/>
                    </w:rPr>
                    <w:t>ellentmondásban</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dokumentum</w:t>
                  </w:r>
                  <w:r w:rsidR="002F17AF">
                    <w:rPr>
                      <w:rFonts w:asciiTheme="minorHAnsi" w:hAnsiTheme="minorHAnsi" w:cstheme="minorHAnsi"/>
                      <w:i/>
                    </w:rPr>
                    <w:t xml:space="preserve"> </w:t>
                  </w:r>
                  <w:r w:rsidRPr="00884842">
                    <w:rPr>
                      <w:rFonts w:asciiTheme="minorHAnsi" w:hAnsiTheme="minorHAnsi" w:cstheme="minorHAnsi"/>
                      <w:i/>
                    </w:rPr>
                    <w:t>bekezdéseiben</w:t>
                  </w:r>
                  <w:r w:rsidR="002F17AF">
                    <w:rPr>
                      <w:rFonts w:asciiTheme="minorHAnsi" w:hAnsiTheme="minorHAnsi" w:cstheme="minorHAnsi"/>
                      <w:i/>
                    </w:rPr>
                    <w:t xml:space="preserve"> </w:t>
                  </w:r>
                  <w:r w:rsidRPr="00884842">
                    <w:rPr>
                      <w:rFonts w:asciiTheme="minorHAnsi" w:hAnsiTheme="minorHAnsi" w:cstheme="minorHAnsi"/>
                      <w:i/>
                    </w:rPr>
                    <w:t>szereplő</w:t>
                  </w:r>
                  <w:r w:rsidR="002F17AF">
                    <w:rPr>
                      <w:rFonts w:asciiTheme="minorHAnsi" w:hAnsiTheme="minorHAnsi" w:cstheme="minorHAnsi"/>
                      <w:i/>
                    </w:rPr>
                    <w:t xml:space="preserve"> </w:t>
                  </w:r>
                  <w:r w:rsidRPr="00884842">
                    <w:rPr>
                      <w:rFonts w:asciiTheme="minorHAnsi" w:hAnsiTheme="minorHAnsi" w:cstheme="minorHAnsi"/>
                      <w:i/>
                    </w:rPr>
                    <w:t>szabályokkal</w:t>
                  </w:r>
                  <w:r w:rsidR="002F17AF">
                    <w:rPr>
                      <w:rFonts w:asciiTheme="minorHAnsi" w:hAnsiTheme="minorHAnsi" w:cstheme="minorHAnsi"/>
                      <w:i/>
                    </w:rPr>
                    <w:t xml:space="preserve"> </w:t>
                  </w:r>
                  <w:r w:rsidRPr="00884842">
                    <w:rPr>
                      <w:rFonts w:asciiTheme="minorHAnsi" w:hAnsiTheme="minorHAnsi" w:cstheme="minorHAnsi"/>
                      <w:i/>
                    </w:rPr>
                    <w:t>és</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Pénzügyi</w:t>
                  </w:r>
                  <w:r w:rsidR="002F17AF">
                    <w:rPr>
                      <w:rFonts w:asciiTheme="minorHAnsi" w:hAnsiTheme="minorHAnsi" w:cstheme="minorHAnsi"/>
                      <w:i/>
                    </w:rPr>
                    <w:t xml:space="preserve"> </w:t>
                  </w:r>
                  <w:r w:rsidRPr="00884842">
                    <w:rPr>
                      <w:rFonts w:asciiTheme="minorHAnsi" w:hAnsiTheme="minorHAnsi" w:cstheme="minorHAnsi"/>
                      <w:i/>
                    </w:rPr>
                    <w:t>hozzájárulás</w:t>
                  </w:r>
                  <w:r w:rsidR="002F17AF">
                    <w:rPr>
                      <w:rFonts w:asciiTheme="minorHAnsi" w:hAnsiTheme="minorHAnsi" w:cstheme="minorHAnsi"/>
                      <w:i/>
                    </w:rPr>
                    <w:t xml:space="preserve"> </w:t>
                  </w:r>
                  <w:r w:rsidRPr="00884842">
                    <w:rPr>
                      <w:rFonts w:asciiTheme="minorHAnsi" w:hAnsiTheme="minorHAnsi" w:cstheme="minorHAnsi"/>
                      <w:i/>
                    </w:rPr>
                    <w:t>folyósításáról</w:t>
                  </w:r>
                  <w:r w:rsidR="002F17AF">
                    <w:rPr>
                      <w:rFonts w:asciiTheme="minorHAnsi" w:hAnsiTheme="minorHAnsi" w:cstheme="minorHAnsi"/>
                      <w:i/>
                    </w:rPr>
                    <w:t xml:space="preserve"> </w:t>
                  </w:r>
                  <w:r w:rsidRPr="00884842">
                    <w:rPr>
                      <w:rFonts w:asciiTheme="minorHAnsi" w:hAnsiTheme="minorHAnsi" w:cstheme="minorHAnsi"/>
                      <w:i/>
                    </w:rPr>
                    <w:t>szóló</w:t>
                  </w:r>
                  <w:r w:rsidR="002F17AF">
                    <w:rPr>
                      <w:rFonts w:asciiTheme="minorHAnsi" w:hAnsiTheme="minorHAnsi" w:cstheme="minorHAnsi"/>
                      <w:i/>
                    </w:rPr>
                    <w:t xml:space="preserve"> </w:t>
                  </w:r>
                  <w:r w:rsidRPr="00884842">
                    <w:rPr>
                      <w:rFonts w:asciiTheme="minorHAnsi" w:hAnsiTheme="minorHAnsi" w:cstheme="minorHAnsi"/>
                      <w:i/>
                    </w:rPr>
                    <w:t>szerződéssel.</w:t>
                  </w:r>
                </w:p>
                <w:p w:rsidR="00486AEF" w:rsidRDefault="00486AEF" w:rsidP="00486AEF">
                  <w:pPr>
                    <w:tabs>
                      <w:tab w:val="left" w:pos="4905"/>
                    </w:tabs>
                    <w:jc w:val="both"/>
                    <w:rPr>
                      <w:rFonts w:asciiTheme="minorHAnsi" w:hAnsiTheme="minorHAnsi" w:cstheme="minorHAnsi"/>
                      <w:i/>
                    </w:rPr>
                  </w:pPr>
                </w:p>
                <w:p w:rsidR="00486AEF" w:rsidRPr="00486AEF" w:rsidRDefault="00486AEF" w:rsidP="00486AEF">
                  <w:pPr>
                    <w:tabs>
                      <w:tab w:val="left" w:pos="4905"/>
                    </w:tabs>
                    <w:jc w:val="both"/>
                    <w:rPr>
                      <w:rFonts w:asciiTheme="minorHAnsi" w:hAnsiTheme="minorHAnsi" w:cstheme="minorHAnsi"/>
                      <w:i/>
                    </w:rPr>
                  </w:pPr>
                </w:p>
                <w:p w:rsidR="00AF40A5" w:rsidRPr="00884842" w:rsidRDefault="00AF40A5" w:rsidP="00521680">
                  <w:pPr>
                    <w:jc w:val="both"/>
                    <w:rPr>
                      <w:rFonts w:asciiTheme="minorHAnsi" w:hAnsiTheme="minorHAnsi" w:cstheme="minorHAnsi"/>
                    </w:rPr>
                  </w:pPr>
                  <w:r w:rsidRPr="00884842">
                    <w:rPr>
                      <w:rFonts w:asciiTheme="minorHAnsi" w:hAnsiTheme="minorHAnsi" w:cstheme="minorHAnsi"/>
                    </w:rPr>
                    <w:t>Kinyomtatás</w:t>
                  </w:r>
                  <w:r w:rsidR="002F17AF">
                    <w:rPr>
                      <w:rFonts w:asciiTheme="minorHAnsi" w:hAnsiTheme="minorHAnsi" w:cstheme="minorHAnsi"/>
                    </w:rPr>
                    <w:t xml:space="preserve"> </w:t>
                  </w:r>
                  <w:r w:rsidRPr="00884842">
                    <w:rPr>
                      <w:rFonts w:asciiTheme="minorHAnsi" w:hAnsiTheme="minorHAnsi" w:cstheme="minorHAnsi"/>
                    </w:rPr>
                    <w:t>és</w:t>
                  </w:r>
                  <w:r w:rsidR="002F17AF">
                    <w:rPr>
                      <w:rFonts w:asciiTheme="minorHAnsi" w:hAnsiTheme="minorHAnsi" w:cstheme="minorHAnsi"/>
                    </w:rPr>
                    <w:t xml:space="preserve"> </w:t>
                  </w:r>
                  <w:r w:rsidRPr="00884842">
                    <w:rPr>
                      <w:rFonts w:asciiTheme="minorHAnsi" w:hAnsiTheme="minorHAnsi" w:cstheme="minorHAnsi"/>
                    </w:rPr>
                    <w:t>aláírás</w:t>
                  </w:r>
                  <w:r w:rsidR="002F17AF">
                    <w:rPr>
                      <w:rFonts w:asciiTheme="minorHAnsi" w:hAnsiTheme="minorHAnsi" w:cstheme="minorHAnsi"/>
                    </w:rPr>
                    <w:t xml:space="preserve"> </w:t>
                  </w:r>
                  <w:r w:rsidRPr="00884842">
                    <w:rPr>
                      <w:rFonts w:asciiTheme="minorHAnsi" w:hAnsiTheme="minorHAnsi" w:cstheme="minorHAnsi"/>
                    </w:rPr>
                    <w:t>előtt,</w:t>
                  </w:r>
                  <w:r w:rsidR="002F17AF">
                    <w:rPr>
                      <w:rFonts w:asciiTheme="minorHAnsi" w:hAnsiTheme="minorHAnsi" w:cstheme="minorHAnsi"/>
                    </w:rPr>
                    <w:t xml:space="preserve"> </w:t>
                  </w:r>
                  <w:proofErr w:type="gramStart"/>
                  <w:r w:rsidRPr="00884842">
                    <w:rPr>
                      <w:rFonts w:asciiTheme="minorHAnsi" w:hAnsiTheme="minorHAnsi" w:cstheme="minorHAnsi"/>
                    </w:rPr>
                    <w:t>kérem</w:t>
                  </w:r>
                  <w:proofErr w:type="gramEnd"/>
                  <w:r w:rsidR="002F17AF">
                    <w:rPr>
                      <w:rFonts w:asciiTheme="minorHAnsi" w:hAnsiTheme="minorHAnsi" w:cstheme="minorHAnsi"/>
                    </w:rPr>
                    <w:t xml:space="preserve"> </w:t>
                  </w:r>
                  <w:r w:rsidRPr="00884842">
                    <w:rPr>
                      <w:rFonts w:asciiTheme="minorHAnsi" w:hAnsiTheme="minorHAnsi" w:cstheme="minorHAnsi"/>
                    </w:rPr>
                    <w:t>ellenőrizze,</w:t>
                  </w:r>
                  <w:r w:rsidR="002F17AF">
                    <w:rPr>
                      <w:rFonts w:asciiTheme="minorHAnsi" w:hAnsiTheme="minorHAnsi" w:cstheme="minorHAnsi"/>
                    </w:rPr>
                    <w:t xml:space="preserve"> </w:t>
                  </w:r>
                  <w:r w:rsidRPr="00884842">
                    <w:rPr>
                      <w:rFonts w:asciiTheme="minorHAnsi" w:hAnsiTheme="minorHAnsi" w:cstheme="minorHAnsi"/>
                    </w:rPr>
                    <w:t>hogy</w:t>
                  </w:r>
                  <w:r w:rsidR="002F17AF">
                    <w:rPr>
                      <w:rFonts w:asciiTheme="minorHAnsi" w:hAnsiTheme="minorHAnsi" w:cstheme="minorHAnsi"/>
                    </w:rPr>
                    <w:t xml:space="preserve"> </w:t>
                  </w:r>
                  <w:r w:rsidRPr="00884842">
                    <w:rPr>
                      <w:rFonts w:asciiTheme="minorHAnsi" w:hAnsiTheme="minorHAnsi" w:cstheme="minorHAnsi"/>
                    </w:rPr>
                    <w:t>a</w:t>
                  </w:r>
                  <w:r w:rsidR="002F17AF">
                    <w:rPr>
                      <w:rFonts w:asciiTheme="minorHAnsi" w:hAnsiTheme="minorHAnsi" w:cstheme="minorHAnsi"/>
                    </w:rPr>
                    <w:t xml:space="preserve"> </w:t>
                  </w:r>
                  <w:r w:rsidRPr="00884842">
                    <w:rPr>
                      <w:rFonts w:asciiTheme="minorHAnsi" w:hAnsiTheme="minorHAnsi" w:cstheme="minorHAnsi"/>
                    </w:rPr>
                    <w:t>dokumentum</w:t>
                  </w:r>
                  <w:r w:rsidR="002F17AF">
                    <w:rPr>
                      <w:rFonts w:asciiTheme="minorHAnsi" w:hAnsiTheme="minorHAnsi" w:cstheme="minorHAnsi"/>
                    </w:rPr>
                    <w:t xml:space="preserve"> </w:t>
                  </w:r>
                  <w:r w:rsidRPr="00884842">
                    <w:rPr>
                      <w:rFonts w:asciiTheme="minorHAnsi" w:hAnsiTheme="minorHAnsi" w:cstheme="minorHAnsi"/>
                    </w:rPr>
                    <w:t>tartalmazza-e</w:t>
                  </w:r>
                  <w:r w:rsidR="002F17AF">
                    <w:rPr>
                      <w:rFonts w:asciiTheme="minorHAnsi" w:hAnsiTheme="minorHAnsi" w:cstheme="minorHAnsi"/>
                    </w:rPr>
                    <w:t xml:space="preserve"> </w:t>
                  </w:r>
                  <w:r w:rsidRPr="00884842">
                    <w:rPr>
                      <w:rFonts w:asciiTheme="minorHAnsi" w:hAnsiTheme="minorHAnsi" w:cstheme="minorHAnsi"/>
                    </w:rPr>
                    <w:t>az</w:t>
                  </w:r>
                  <w:r w:rsidR="002F17AF">
                    <w:rPr>
                      <w:rFonts w:asciiTheme="minorHAnsi" w:hAnsiTheme="minorHAnsi" w:cstheme="minorHAnsi"/>
                    </w:rPr>
                    <w:t xml:space="preserve"> </w:t>
                  </w:r>
                  <w:r w:rsidRPr="00884842">
                    <w:rPr>
                      <w:rFonts w:asciiTheme="minorHAnsi" w:hAnsiTheme="minorHAnsi" w:cstheme="minorHAnsi"/>
                    </w:rPr>
                    <w:t>alábbi</w:t>
                  </w:r>
                  <w:r w:rsidR="002F17AF">
                    <w:rPr>
                      <w:rFonts w:asciiTheme="minorHAnsi" w:hAnsiTheme="minorHAnsi" w:cstheme="minorHAnsi"/>
                    </w:rPr>
                    <w:t xml:space="preserve"> </w:t>
                  </w:r>
                  <w:r w:rsidRPr="00884842">
                    <w:rPr>
                      <w:rFonts w:asciiTheme="minorHAnsi" w:hAnsiTheme="minorHAnsi" w:cstheme="minorHAnsi"/>
                    </w:rPr>
                    <w:t>adatokat:</w:t>
                  </w:r>
                  <w:r w:rsidR="002F17AF">
                    <w:rPr>
                      <w:rFonts w:asciiTheme="minorHAnsi" w:hAnsiTheme="minorHAnsi" w:cstheme="minorHAnsi"/>
                    </w:rPr>
                    <w:t xml:space="preserve"> </w:t>
                  </w:r>
                </w:p>
                <w:tbl>
                  <w:tblPr>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39"/>
                    <w:gridCol w:w="75"/>
                    <w:gridCol w:w="3862"/>
                    <w:gridCol w:w="32"/>
                  </w:tblGrid>
                  <w:tr w:rsidR="00AF40A5" w:rsidRPr="00884842" w:rsidTr="00993D2C">
                    <w:trPr>
                      <w:gridAfter w:val="1"/>
                      <w:wAfter w:w="32" w:type="dxa"/>
                      <w:trHeight w:val="277"/>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Hol</w:t>
                        </w:r>
                        <w:r w:rsidR="002F17AF">
                          <w:rPr>
                            <w:rFonts w:asciiTheme="minorHAnsi" w:hAnsiTheme="minorHAnsi" w:cstheme="minorHAnsi"/>
                            <w:b/>
                          </w:rPr>
                          <w:t xml:space="preserve"> </w:t>
                        </w:r>
                        <w:r w:rsidRPr="00270BAE">
                          <w:rPr>
                            <w:rFonts w:asciiTheme="minorHAnsi" w:hAnsiTheme="minorHAnsi" w:cstheme="minorHAnsi"/>
                            <w:b/>
                          </w:rPr>
                          <w:t>szerepel</w:t>
                        </w:r>
                        <w:r w:rsidR="00020765">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dokumentumban</w:t>
                        </w:r>
                        <w:r w:rsidR="002F17AF">
                          <w:rPr>
                            <w:rFonts w:asciiTheme="minorHAnsi" w:hAnsiTheme="minorHAnsi" w:cstheme="minorHAnsi"/>
                            <w:b/>
                          </w:rPr>
                          <w:t xml:space="preserve"> </w:t>
                        </w:r>
                      </w:p>
                    </w:tc>
                    <w:tc>
                      <w:tcPr>
                        <w:tcW w:w="3862" w:type="dxa"/>
                        <w:shd w:val="clear" w:color="auto" w:fill="auto"/>
                        <w:vAlign w:val="center"/>
                      </w:tcPr>
                      <w:p w:rsidR="00AF40A5" w:rsidRPr="00270BAE" w:rsidRDefault="00AF40A5" w:rsidP="00521680">
                        <w:pPr>
                          <w:jc w:val="center"/>
                          <w:rPr>
                            <w:rFonts w:asciiTheme="minorHAnsi" w:hAnsiTheme="minorHAnsi" w:cstheme="minorHAnsi"/>
                            <w:b/>
                          </w:rPr>
                        </w:pPr>
                        <w:r w:rsidRPr="00270BAE">
                          <w:rPr>
                            <w:rFonts w:asciiTheme="minorHAnsi" w:hAnsiTheme="minorHAnsi" w:cstheme="minorHAnsi"/>
                            <w:b/>
                          </w:rPr>
                          <w:t>Kért</w:t>
                        </w:r>
                        <w:r w:rsidR="002F17AF">
                          <w:rPr>
                            <w:rFonts w:asciiTheme="minorHAnsi" w:hAnsiTheme="minorHAnsi" w:cstheme="minorHAnsi"/>
                            <w:b/>
                          </w:rPr>
                          <w:t xml:space="preserve"> </w:t>
                        </w:r>
                        <w:r w:rsidRPr="00270BAE">
                          <w:rPr>
                            <w:rFonts w:asciiTheme="minorHAnsi" w:hAnsiTheme="minorHAnsi" w:cstheme="minorHAnsi"/>
                            <w:b/>
                          </w:rPr>
                          <w:t>adatok</w:t>
                        </w:r>
                      </w:p>
                    </w:tc>
                  </w:tr>
                  <w:tr w:rsidR="00AF40A5" w:rsidRPr="00884842" w:rsidTr="00993D2C">
                    <w:trPr>
                      <w:gridAfter w:val="1"/>
                      <w:wAfter w:w="32" w:type="dxa"/>
                      <w:trHeight w:val="347"/>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címlap</w:t>
                        </w:r>
                        <w:r w:rsidR="002F17AF">
                          <w:rPr>
                            <w:rFonts w:asciiTheme="minorHAnsi" w:hAnsiTheme="minorHAnsi" w:cstheme="minorHAnsi"/>
                            <w:b/>
                          </w:rPr>
                          <w:t xml:space="preserve"> </w:t>
                        </w:r>
                      </w:p>
                    </w:tc>
                    <w:tc>
                      <w:tcPr>
                        <w:tcW w:w="3862" w:type="dxa"/>
                        <w:shd w:val="clear" w:color="auto" w:fill="auto"/>
                      </w:tcPr>
                      <w:p w:rsidR="00AF40A5" w:rsidRPr="00270BAE" w:rsidRDefault="00AF40A5" w:rsidP="00BD0B6B">
                        <w:pPr>
                          <w:spacing w:before="60" w:after="60"/>
                          <w:rPr>
                            <w:rFonts w:asciiTheme="minorHAnsi" w:hAnsiTheme="minorHAnsi" w:cstheme="minorHAnsi"/>
                          </w:rPr>
                        </w:pPr>
                        <w:r w:rsidRPr="00270BAE">
                          <w:rPr>
                            <w:rFonts w:asciiTheme="minorHAnsi" w:hAnsiTheme="minorHAnsi" w:cstheme="minorHAnsi"/>
                            <w:b/>
                          </w:rPr>
                          <w:t>A</w:t>
                        </w:r>
                        <w:r w:rsidR="002F17AF">
                          <w:rPr>
                            <w:rFonts w:asciiTheme="minorHAnsi" w:hAnsiTheme="minorHAnsi" w:cstheme="minorHAnsi"/>
                            <w:b/>
                          </w:rPr>
                          <w:t xml:space="preserve"> </w:t>
                        </w:r>
                        <w:r w:rsidR="00BD0B6B">
                          <w:rPr>
                            <w:rFonts w:asciiTheme="minorHAnsi" w:hAnsiTheme="minorHAnsi" w:cstheme="minorHAnsi"/>
                            <w:b/>
                          </w:rPr>
                          <w:t>kisprojekt regisztrációs</w:t>
                        </w:r>
                        <w:r w:rsidR="002F17AF">
                          <w:rPr>
                            <w:rFonts w:asciiTheme="minorHAnsi" w:hAnsiTheme="minorHAnsi" w:cstheme="minorHAnsi"/>
                            <w:b/>
                          </w:rPr>
                          <w:t xml:space="preserve"> </w:t>
                        </w:r>
                        <w:r w:rsidRPr="00270BAE">
                          <w:rPr>
                            <w:rFonts w:asciiTheme="minorHAnsi" w:hAnsiTheme="minorHAnsi" w:cstheme="minorHAnsi"/>
                            <w:b/>
                          </w:rPr>
                          <w:t>száma,</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00BD0B6B">
                          <w:rPr>
                            <w:rFonts w:asciiTheme="minorHAnsi" w:hAnsiTheme="minorHAnsi" w:cstheme="minorHAnsi"/>
                            <w:b/>
                          </w:rPr>
                          <w:t>kisp</w:t>
                        </w:r>
                        <w:r w:rsidR="00BD0B6B" w:rsidRPr="00270BAE">
                          <w:rPr>
                            <w:rFonts w:asciiTheme="minorHAnsi" w:hAnsiTheme="minorHAnsi" w:cstheme="minorHAnsi"/>
                            <w:b/>
                          </w:rPr>
                          <w:t>rojekt</w:t>
                        </w:r>
                        <w:r w:rsidR="00BD0B6B">
                          <w:rPr>
                            <w:rFonts w:asciiTheme="minorHAnsi" w:hAnsiTheme="minorHAnsi" w:cstheme="minorHAnsi"/>
                            <w:b/>
                          </w:rPr>
                          <w:t xml:space="preserve"> </w:t>
                        </w:r>
                        <w:r w:rsidRPr="00270BAE">
                          <w:rPr>
                            <w:rFonts w:asciiTheme="minorHAnsi" w:hAnsiTheme="minorHAnsi" w:cstheme="minorHAnsi"/>
                            <w:b/>
                          </w:rPr>
                          <w:t>rövid</w:t>
                        </w:r>
                        <w:r w:rsidR="00BD0B6B">
                          <w:rPr>
                            <w:rFonts w:asciiTheme="minorHAnsi" w:hAnsiTheme="minorHAnsi" w:cstheme="minorHAnsi"/>
                            <w:b/>
                          </w:rPr>
                          <w:t xml:space="preserve"> címe</w:t>
                        </w:r>
                        <w:r w:rsidRPr="00270BAE">
                          <w:rPr>
                            <w:rFonts w:asciiTheme="minorHAnsi" w:hAnsiTheme="minorHAnsi" w:cstheme="minorHAnsi"/>
                            <w:b/>
                          </w:rPr>
                          <w:t>,</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00BD0B6B">
                          <w:rPr>
                            <w:rFonts w:asciiTheme="minorHAnsi" w:hAnsiTheme="minorHAnsi" w:cstheme="minorHAnsi"/>
                            <w:b/>
                          </w:rPr>
                          <w:t>kis</w:t>
                        </w:r>
                        <w:r w:rsidRPr="00270BAE">
                          <w:rPr>
                            <w:rFonts w:asciiTheme="minorHAnsi" w:hAnsiTheme="minorHAnsi" w:cstheme="minorHAnsi"/>
                            <w:b/>
                          </w:rPr>
                          <w:t>projekt</w:t>
                        </w:r>
                        <w:r w:rsidR="002F17AF">
                          <w:rPr>
                            <w:rFonts w:asciiTheme="minorHAnsi" w:hAnsiTheme="minorHAnsi" w:cstheme="minorHAnsi"/>
                            <w:b/>
                          </w:rPr>
                          <w:t xml:space="preserve"> </w:t>
                        </w:r>
                        <w:r w:rsidRPr="00270BAE">
                          <w:rPr>
                            <w:rFonts w:asciiTheme="minorHAnsi" w:hAnsiTheme="minorHAnsi" w:cstheme="minorHAnsi"/>
                            <w:b/>
                          </w:rPr>
                          <w:t>megnevezése</w:t>
                        </w:r>
                        <w:r w:rsidR="002F17AF">
                          <w:rPr>
                            <w:rFonts w:asciiTheme="minorHAnsi" w:hAnsiTheme="minorHAnsi" w:cstheme="minorHAnsi"/>
                            <w:b/>
                          </w:rPr>
                          <w:t xml:space="preserve"> </w:t>
                        </w:r>
                      </w:p>
                    </w:tc>
                  </w:tr>
                  <w:tr w:rsidR="00AF40A5" w:rsidRPr="00884842" w:rsidTr="00993D2C">
                    <w:trPr>
                      <w:gridAfter w:val="1"/>
                      <w:wAfter w:w="32" w:type="dxa"/>
                      <w:trHeight w:val="332"/>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preambulum</w:t>
                        </w:r>
                      </w:p>
                    </w:tc>
                    <w:tc>
                      <w:tcPr>
                        <w:tcW w:w="3862" w:type="dxa"/>
                        <w:shd w:val="clear" w:color="auto" w:fill="auto"/>
                      </w:tcPr>
                      <w:p w:rsidR="00AF40A5" w:rsidRPr="00270BAE" w:rsidRDefault="00AF40A5" w:rsidP="00EA030B">
                        <w:pPr>
                          <w:spacing w:before="60" w:after="60"/>
                          <w:rPr>
                            <w:rFonts w:asciiTheme="minorHAnsi" w:hAnsiTheme="minorHAnsi" w:cstheme="minorHAnsi"/>
                            <w:b/>
                          </w:rPr>
                        </w:pP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projekt</w:t>
                        </w:r>
                        <w:r w:rsidR="002F17AF">
                          <w:rPr>
                            <w:rFonts w:asciiTheme="minorHAnsi" w:hAnsiTheme="minorHAnsi" w:cstheme="minorHAnsi"/>
                            <w:b/>
                          </w:rPr>
                          <w:t xml:space="preserve"> </w:t>
                        </w:r>
                        <w:r w:rsidRPr="00270BAE">
                          <w:rPr>
                            <w:rFonts w:asciiTheme="minorHAnsi" w:hAnsiTheme="minorHAnsi" w:cstheme="minorHAnsi"/>
                            <w:b/>
                          </w:rPr>
                          <w:t>rövid</w:t>
                        </w:r>
                        <w:r w:rsidR="00EA030B">
                          <w:rPr>
                            <w:rFonts w:asciiTheme="minorHAnsi" w:hAnsiTheme="minorHAnsi" w:cstheme="minorHAnsi"/>
                            <w:b/>
                          </w:rPr>
                          <w:t xml:space="preserve"> címe</w:t>
                        </w:r>
                        <w:r w:rsidRPr="00270BAE">
                          <w:rPr>
                            <w:rFonts w:asciiTheme="minorHAnsi" w:hAnsiTheme="minorHAnsi" w:cstheme="minorHAnsi"/>
                            <w:b/>
                          </w:rPr>
                          <w:t>,</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00EA030B">
                          <w:rPr>
                            <w:rFonts w:asciiTheme="minorHAnsi" w:hAnsiTheme="minorHAnsi" w:cstheme="minorHAnsi"/>
                            <w:b/>
                          </w:rPr>
                          <w:t>kis</w:t>
                        </w:r>
                        <w:r w:rsidRPr="00270BAE">
                          <w:rPr>
                            <w:rFonts w:asciiTheme="minorHAnsi" w:hAnsiTheme="minorHAnsi" w:cstheme="minorHAnsi"/>
                            <w:b/>
                          </w:rPr>
                          <w:t>projekt</w:t>
                        </w:r>
                        <w:r w:rsidR="002F17AF">
                          <w:rPr>
                            <w:rFonts w:asciiTheme="minorHAnsi" w:hAnsiTheme="minorHAnsi" w:cstheme="minorHAnsi"/>
                            <w:b/>
                          </w:rPr>
                          <w:t xml:space="preserve"> </w:t>
                        </w:r>
                        <w:r w:rsidRPr="00270BAE">
                          <w:rPr>
                            <w:rFonts w:asciiTheme="minorHAnsi" w:hAnsiTheme="minorHAnsi" w:cstheme="minorHAnsi"/>
                            <w:b/>
                          </w:rPr>
                          <w:t>megnevezése</w:t>
                        </w:r>
                      </w:p>
                    </w:tc>
                  </w:tr>
                  <w:tr w:rsidR="00AF40A5" w:rsidRPr="00884842" w:rsidTr="006D2687">
                    <w:trPr>
                      <w:gridAfter w:val="1"/>
                      <w:wAfter w:w="32" w:type="dxa"/>
                      <w:trHeight w:val="588"/>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preambulum</w:t>
                        </w:r>
                      </w:p>
                    </w:tc>
                    <w:tc>
                      <w:tcPr>
                        <w:tcW w:w="3862" w:type="dxa"/>
                        <w:shd w:val="clear" w:color="auto" w:fill="auto"/>
                      </w:tcPr>
                      <w:p w:rsidR="00AF40A5" w:rsidRPr="00270BAE" w:rsidRDefault="00AF40A5" w:rsidP="00521680">
                        <w:pPr>
                          <w:spacing w:before="60" w:after="60"/>
                          <w:rPr>
                            <w:rFonts w:asciiTheme="minorHAnsi" w:hAnsiTheme="minorHAnsi" w:cstheme="minorHAnsi"/>
                            <w:b/>
                          </w:rPr>
                        </w:pPr>
                        <w:r w:rsidRPr="00270BAE">
                          <w:rPr>
                            <w:rFonts w:asciiTheme="minorHAnsi" w:hAnsiTheme="minorHAnsi" w:cstheme="minorHAnsi"/>
                            <w:b/>
                          </w:rPr>
                          <w:t>Vezető</w:t>
                        </w:r>
                        <w:r w:rsidR="002F17AF">
                          <w:rPr>
                            <w:rFonts w:asciiTheme="minorHAnsi" w:hAnsiTheme="minorHAnsi" w:cstheme="minorHAnsi"/>
                            <w:b/>
                          </w:rPr>
                          <w:t xml:space="preserve"> </w:t>
                        </w:r>
                        <w:r w:rsidR="00A833B1">
                          <w:rPr>
                            <w:rFonts w:asciiTheme="minorHAnsi" w:hAnsiTheme="minorHAnsi" w:cstheme="minorHAnsi"/>
                            <w:b/>
                          </w:rPr>
                          <w:t>k</w:t>
                        </w:r>
                        <w:r w:rsidRPr="00270BAE">
                          <w:rPr>
                            <w:rFonts w:asciiTheme="minorHAnsi" w:hAnsiTheme="minorHAnsi" w:cstheme="minorHAnsi"/>
                            <w:b/>
                          </w:rPr>
                          <w:t>edvezményezett</w:t>
                        </w:r>
                        <w:r w:rsidR="002F17AF">
                          <w:rPr>
                            <w:rFonts w:asciiTheme="minorHAnsi" w:hAnsiTheme="minorHAnsi" w:cstheme="minorHAnsi"/>
                            <w:b/>
                          </w:rPr>
                          <w:t xml:space="preserve"> </w:t>
                        </w:r>
                        <w:r w:rsidRPr="00270BAE">
                          <w:rPr>
                            <w:rFonts w:asciiTheme="minorHAnsi" w:hAnsiTheme="minorHAnsi" w:cstheme="minorHAnsi"/>
                            <w:b/>
                          </w:rPr>
                          <w:t>[teljes</w:t>
                        </w:r>
                        <w:r w:rsidR="002F17AF">
                          <w:rPr>
                            <w:rFonts w:asciiTheme="minorHAnsi" w:hAnsiTheme="minorHAnsi" w:cstheme="minorHAnsi"/>
                            <w:b/>
                          </w:rPr>
                          <w:t xml:space="preserve"> </w:t>
                        </w:r>
                        <w:r w:rsidRPr="00270BAE">
                          <w:rPr>
                            <w:rFonts w:asciiTheme="minorHAnsi" w:hAnsiTheme="minorHAnsi" w:cstheme="minorHAnsi"/>
                            <w:b/>
                          </w:rPr>
                          <w:t>megnevezés</w:t>
                        </w:r>
                        <w:r w:rsidR="002F17AF">
                          <w:rPr>
                            <w:rFonts w:asciiTheme="minorHAnsi" w:hAnsiTheme="minorHAnsi" w:cstheme="minorHAnsi"/>
                            <w:b/>
                          </w:rPr>
                          <w:t xml:space="preserve"> </w:t>
                        </w:r>
                        <w:r w:rsidRPr="00270BAE">
                          <w:rPr>
                            <w:rFonts w:asciiTheme="minorHAnsi" w:hAnsiTheme="minorHAnsi" w:cstheme="minorHAnsi"/>
                            <w:b/>
                          </w:rPr>
                          <w:t>és</w:t>
                        </w:r>
                        <w:r w:rsidR="002F17AF">
                          <w:rPr>
                            <w:rFonts w:asciiTheme="minorHAnsi" w:hAnsiTheme="minorHAnsi" w:cstheme="minorHAnsi"/>
                            <w:b/>
                          </w:rPr>
                          <w:t xml:space="preserve"> </w:t>
                        </w:r>
                        <w:r w:rsidRPr="00270BAE">
                          <w:rPr>
                            <w:rFonts w:asciiTheme="minorHAnsi" w:hAnsiTheme="minorHAnsi" w:cstheme="minorHAnsi"/>
                            <w:b/>
                          </w:rPr>
                          <w:t>cím]</w:t>
                        </w:r>
                        <w:r w:rsidR="002F17AF">
                          <w:rPr>
                            <w:rFonts w:asciiTheme="minorHAnsi" w:hAnsiTheme="minorHAnsi" w:cstheme="minorHAnsi"/>
                            <w:b/>
                          </w:rPr>
                          <w:t xml:space="preserve"> </w:t>
                        </w:r>
                        <w:r w:rsidRPr="00270BAE">
                          <w:rPr>
                            <w:rFonts w:asciiTheme="minorHAnsi" w:hAnsiTheme="minorHAnsi" w:cstheme="minorHAnsi"/>
                            <w:b/>
                          </w:rPr>
                          <w:t>és</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00A833B1">
                          <w:rPr>
                            <w:rFonts w:asciiTheme="minorHAnsi" w:hAnsiTheme="minorHAnsi" w:cstheme="minorHAnsi"/>
                            <w:b/>
                          </w:rPr>
                          <w:t>K</w:t>
                        </w:r>
                        <w:r w:rsidRPr="00270BAE">
                          <w:rPr>
                            <w:rFonts w:asciiTheme="minorHAnsi" w:hAnsiTheme="minorHAnsi" w:cstheme="minorHAnsi"/>
                            <w:b/>
                          </w:rPr>
                          <w:t>edvezményezettek</w:t>
                        </w:r>
                        <w:r w:rsidR="002F17AF">
                          <w:rPr>
                            <w:rFonts w:asciiTheme="minorHAnsi" w:hAnsiTheme="minorHAnsi" w:cstheme="minorHAnsi"/>
                            <w:b/>
                          </w:rPr>
                          <w:t xml:space="preserve"> </w:t>
                        </w:r>
                        <w:r w:rsidRPr="00270BAE">
                          <w:rPr>
                            <w:rFonts w:asciiTheme="minorHAnsi" w:hAnsiTheme="minorHAnsi" w:cstheme="minorHAnsi"/>
                            <w:b/>
                          </w:rPr>
                          <w:t>[teljes</w:t>
                        </w:r>
                        <w:r w:rsidR="002F17AF">
                          <w:rPr>
                            <w:rFonts w:asciiTheme="minorHAnsi" w:hAnsiTheme="minorHAnsi" w:cstheme="minorHAnsi"/>
                            <w:b/>
                          </w:rPr>
                          <w:t xml:space="preserve"> </w:t>
                        </w:r>
                        <w:r w:rsidRPr="00270BAE">
                          <w:rPr>
                            <w:rFonts w:asciiTheme="minorHAnsi" w:hAnsiTheme="minorHAnsi" w:cstheme="minorHAnsi"/>
                            <w:b/>
                          </w:rPr>
                          <w:t>megnevezés</w:t>
                        </w:r>
                        <w:r w:rsidR="002F17AF">
                          <w:rPr>
                            <w:rFonts w:asciiTheme="minorHAnsi" w:hAnsiTheme="minorHAnsi" w:cstheme="minorHAnsi"/>
                            <w:b/>
                          </w:rPr>
                          <w:t xml:space="preserve"> </w:t>
                        </w:r>
                        <w:r w:rsidRPr="00270BAE">
                          <w:rPr>
                            <w:rFonts w:asciiTheme="minorHAnsi" w:hAnsiTheme="minorHAnsi" w:cstheme="minorHAnsi"/>
                            <w:b/>
                          </w:rPr>
                          <w:t>és</w:t>
                        </w:r>
                        <w:r w:rsidR="002F17AF">
                          <w:rPr>
                            <w:rFonts w:asciiTheme="minorHAnsi" w:hAnsiTheme="minorHAnsi" w:cstheme="minorHAnsi"/>
                            <w:b/>
                          </w:rPr>
                          <w:t xml:space="preserve"> </w:t>
                        </w:r>
                        <w:r w:rsidRPr="00270BAE">
                          <w:rPr>
                            <w:rFonts w:asciiTheme="minorHAnsi" w:hAnsiTheme="minorHAnsi" w:cstheme="minorHAnsi"/>
                            <w:b/>
                          </w:rPr>
                          <w:t>cím]</w:t>
                        </w:r>
                      </w:p>
                    </w:tc>
                  </w:tr>
                  <w:tr w:rsidR="00AF40A5" w:rsidRPr="00884842" w:rsidTr="00EA030B">
                    <w:trPr>
                      <w:gridAfter w:val="1"/>
                      <w:wAfter w:w="32" w:type="dxa"/>
                      <w:trHeight w:val="1283"/>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5.</w:t>
                        </w:r>
                        <w:r w:rsidR="002F17AF">
                          <w:rPr>
                            <w:rFonts w:asciiTheme="minorHAnsi" w:hAnsiTheme="minorHAnsi" w:cstheme="minorHAnsi"/>
                            <w:b/>
                          </w:rPr>
                          <w:t xml:space="preserve"> </w:t>
                        </w:r>
                        <w:r w:rsidRPr="00270BAE">
                          <w:rPr>
                            <w:rFonts w:asciiTheme="minorHAnsi" w:hAnsiTheme="minorHAnsi" w:cstheme="minorHAnsi"/>
                            <w:b/>
                          </w:rPr>
                          <w:t>cikk</w:t>
                        </w:r>
                        <w:r w:rsidR="002F17AF">
                          <w:rPr>
                            <w:rFonts w:asciiTheme="minorHAnsi" w:hAnsiTheme="minorHAnsi" w:cstheme="minorHAnsi"/>
                            <w:b/>
                          </w:rPr>
                          <w:t xml:space="preserve"> </w:t>
                        </w:r>
                        <w:r w:rsidRPr="00270BAE">
                          <w:rPr>
                            <w:rFonts w:asciiTheme="minorHAnsi" w:hAnsiTheme="minorHAnsi" w:cstheme="minorHAnsi"/>
                            <w:b/>
                          </w:rPr>
                          <w:t>(2)</w:t>
                        </w:r>
                        <w:r w:rsidR="002F17AF">
                          <w:rPr>
                            <w:rFonts w:asciiTheme="minorHAnsi" w:hAnsiTheme="minorHAnsi" w:cstheme="minorHAnsi"/>
                            <w:b/>
                          </w:rPr>
                          <w:t xml:space="preserve"> </w:t>
                        </w:r>
                        <w:r w:rsidRPr="00270BAE">
                          <w:rPr>
                            <w:rFonts w:asciiTheme="minorHAnsi" w:hAnsiTheme="minorHAnsi" w:cstheme="minorHAnsi"/>
                            <w:b/>
                          </w:rPr>
                          <w:t>l.</w:t>
                        </w:r>
                      </w:p>
                    </w:tc>
                    <w:tc>
                      <w:tcPr>
                        <w:tcW w:w="3862" w:type="dxa"/>
                        <w:shd w:val="clear" w:color="auto" w:fill="auto"/>
                      </w:tcPr>
                      <w:p w:rsidR="00E76A13" w:rsidRDefault="00AF40A5" w:rsidP="00852BC2">
                        <w:pPr>
                          <w:ind w:right="113"/>
                          <w:jc w:val="both"/>
                          <w:rPr>
                            <w:rFonts w:asciiTheme="minorHAnsi" w:hAnsiTheme="minorHAnsi" w:cstheme="minorHAnsi"/>
                          </w:rPr>
                        </w:pPr>
                        <w:r w:rsidRPr="00270BAE">
                          <w:rPr>
                            <w:rFonts w:asciiTheme="minorHAnsi" w:hAnsiTheme="minorHAnsi" w:cstheme="minorHAnsi"/>
                          </w:rPr>
                          <w:t>az</w:t>
                        </w:r>
                        <w:r w:rsidR="002F17AF">
                          <w:rPr>
                            <w:rFonts w:asciiTheme="minorHAnsi" w:hAnsiTheme="minorHAnsi" w:cstheme="minorHAnsi"/>
                          </w:rPr>
                          <w:t xml:space="preserve"> </w:t>
                        </w:r>
                        <w:r w:rsidRPr="00112110">
                          <w:rPr>
                            <w:rFonts w:asciiTheme="minorHAnsi" w:hAnsiTheme="minorHAnsi" w:cstheme="minorHAnsi"/>
                          </w:rPr>
                          <w:t>EU</w:t>
                        </w:r>
                        <w:r w:rsidR="002F17AF" w:rsidRPr="00112110">
                          <w:rPr>
                            <w:rFonts w:asciiTheme="minorHAnsi" w:hAnsiTheme="minorHAnsi" w:cstheme="minorHAnsi"/>
                          </w:rPr>
                          <w:t xml:space="preserve"> </w:t>
                        </w:r>
                        <w:r w:rsidRPr="00112110">
                          <w:rPr>
                            <w:rFonts w:asciiTheme="minorHAnsi" w:hAnsiTheme="minorHAnsi" w:cstheme="minorHAnsi"/>
                          </w:rPr>
                          <w:t>hozzájárulás</w:t>
                        </w:r>
                        <w:r w:rsidR="002F17AF" w:rsidRPr="00112110">
                          <w:rPr>
                            <w:rFonts w:asciiTheme="minorHAnsi" w:hAnsiTheme="minorHAnsi" w:cstheme="minorHAnsi"/>
                          </w:rPr>
                          <w:t xml:space="preserve"> </w:t>
                        </w:r>
                        <w:r w:rsidRPr="00112110">
                          <w:rPr>
                            <w:rFonts w:asciiTheme="minorHAnsi" w:hAnsiTheme="minorHAnsi" w:cstheme="minorHAnsi"/>
                          </w:rPr>
                          <w:t>átutalása</w:t>
                        </w:r>
                        <w:r w:rsidR="002F17AF" w:rsidRPr="00112110">
                          <w:rPr>
                            <w:rFonts w:asciiTheme="minorHAnsi" w:hAnsiTheme="minorHAnsi" w:cstheme="minorHAnsi"/>
                          </w:rPr>
                          <w:t xml:space="preserve"> </w:t>
                        </w:r>
                        <w:r w:rsidRPr="00112110">
                          <w:rPr>
                            <w:rFonts w:asciiTheme="minorHAnsi" w:hAnsiTheme="minorHAnsi" w:cstheme="minorHAnsi"/>
                          </w:rPr>
                          <w:t>a</w:t>
                        </w:r>
                        <w:r w:rsidR="002F17AF" w:rsidRPr="00112110">
                          <w:rPr>
                            <w:rFonts w:asciiTheme="minorHAnsi" w:hAnsiTheme="minorHAnsi" w:cstheme="minorHAnsi"/>
                          </w:rPr>
                          <w:t xml:space="preserve"> </w:t>
                        </w:r>
                        <w:r w:rsidR="00A833B1" w:rsidRPr="00112110">
                          <w:rPr>
                            <w:rFonts w:asciiTheme="minorHAnsi" w:hAnsiTheme="minorHAnsi" w:cstheme="minorHAnsi"/>
                          </w:rPr>
                          <w:t>K</w:t>
                        </w:r>
                        <w:r w:rsidRPr="00112110">
                          <w:rPr>
                            <w:rFonts w:asciiTheme="minorHAnsi" w:hAnsiTheme="minorHAnsi" w:cstheme="minorHAnsi"/>
                          </w:rPr>
                          <w:t>edvezményezett</w:t>
                        </w:r>
                        <w:r w:rsidR="002F17AF" w:rsidRPr="00112110">
                          <w:rPr>
                            <w:rFonts w:asciiTheme="minorHAnsi" w:hAnsiTheme="minorHAnsi" w:cstheme="minorHAnsi"/>
                          </w:rPr>
                          <w:t xml:space="preserve"> </w:t>
                        </w:r>
                        <w:r w:rsidRPr="00112110">
                          <w:rPr>
                            <w:rFonts w:asciiTheme="minorHAnsi" w:hAnsiTheme="minorHAnsi" w:cstheme="minorHAnsi"/>
                          </w:rPr>
                          <w:t>részére</w:t>
                        </w:r>
                        <w:r w:rsidR="002F17AF" w:rsidRPr="00112110">
                          <w:rPr>
                            <w:rFonts w:asciiTheme="minorHAnsi" w:hAnsiTheme="minorHAnsi" w:cstheme="minorHAnsi"/>
                          </w:rPr>
                          <w:t xml:space="preserve"> </w:t>
                        </w:r>
                        <w:r w:rsidRPr="00112110">
                          <w:rPr>
                            <w:rFonts w:asciiTheme="minorHAnsi" w:hAnsiTheme="minorHAnsi" w:cstheme="minorHAnsi"/>
                          </w:rPr>
                          <w:t>a</w:t>
                        </w:r>
                        <w:r w:rsidR="002F17AF" w:rsidRPr="00112110">
                          <w:rPr>
                            <w:rFonts w:asciiTheme="minorHAnsi" w:hAnsiTheme="minorHAnsi" w:cstheme="minorHAnsi"/>
                          </w:rPr>
                          <w:t xml:space="preserve"> </w:t>
                        </w:r>
                        <w:r w:rsidR="0055277F" w:rsidRPr="00B62DD0">
                          <w:rPr>
                            <w:rFonts w:asciiTheme="minorHAnsi" w:hAnsiTheme="minorHAnsi" w:cstheme="minorHAnsi"/>
                          </w:rPr>
                          <w:t>K</w:t>
                        </w:r>
                        <w:r w:rsidRPr="00B62DD0">
                          <w:rPr>
                            <w:rFonts w:asciiTheme="minorHAnsi" w:hAnsiTheme="minorHAnsi" w:cstheme="minorHAnsi"/>
                          </w:rPr>
                          <w:t>özös</w:t>
                        </w:r>
                        <w:r w:rsidR="002F17AF" w:rsidRPr="00B62DD0">
                          <w:rPr>
                            <w:rFonts w:asciiTheme="minorHAnsi" w:hAnsiTheme="minorHAnsi" w:cstheme="minorHAnsi"/>
                          </w:rPr>
                          <w:t xml:space="preserve"> </w:t>
                        </w:r>
                        <w:r w:rsidR="0055277F" w:rsidRPr="00B62DD0">
                          <w:rPr>
                            <w:rFonts w:asciiTheme="minorHAnsi" w:hAnsiTheme="minorHAnsi" w:cstheme="minorHAnsi"/>
                          </w:rPr>
                          <w:t>T</w:t>
                        </w:r>
                        <w:r w:rsidRPr="00B62DD0">
                          <w:rPr>
                            <w:rFonts w:asciiTheme="minorHAnsi" w:hAnsiTheme="minorHAnsi" w:cstheme="minorHAnsi"/>
                          </w:rPr>
                          <w:t>itkárság</w:t>
                        </w:r>
                        <w:r w:rsidR="002F17AF" w:rsidRPr="00112110">
                          <w:rPr>
                            <w:rFonts w:asciiTheme="minorHAnsi" w:hAnsiTheme="minorHAnsi" w:cstheme="minorHAnsi"/>
                          </w:rPr>
                          <w:t xml:space="preserve"> </w:t>
                        </w:r>
                        <w:r w:rsidRPr="00112110">
                          <w:rPr>
                            <w:rFonts w:asciiTheme="minorHAnsi" w:hAnsiTheme="minorHAnsi" w:cstheme="minorHAnsi"/>
                          </w:rPr>
                          <w:t>által</w:t>
                        </w:r>
                        <w:r w:rsidR="002F17AF" w:rsidRPr="00112110">
                          <w:rPr>
                            <w:rFonts w:asciiTheme="minorHAnsi" w:hAnsiTheme="minorHAnsi" w:cstheme="minorHAnsi"/>
                          </w:rPr>
                          <w:t xml:space="preserve"> </w:t>
                        </w:r>
                        <w:r w:rsidRPr="00112110">
                          <w:rPr>
                            <w:rFonts w:asciiTheme="minorHAnsi" w:hAnsiTheme="minorHAnsi" w:cstheme="minorHAnsi"/>
                          </w:rPr>
                          <w:t>jóváhagyott</w:t>
                        </w:r>
                        <w:r w:rsidR="002F17AF" w:rsidRPr="00112110">
                          <w:rPr>
                            <w:rFonts w:asciiTheme="minorHAnsi" w:hAnsiTheme="minorHAnsi" w:cstheme="minorHAnsi"/>
                          </w:rPr>
                          <w:t xml:space="preserve"> </w:t>
                        </w:r>
                        <w:r w:rsidR="00A833B1" w:rsidRPr="00112110">
                          <w:rPr>
                            <w:rFonts w:asciiTheme="minorHAnsi" w:hAnsiTheme="minorHAnsi" w:cstheme="minorHAnsi"/>
                          </w:rPr>
                          <w:t>K</w:t>
                        </w:r>
                        <w:r w:rsidR="001A6C2A" w:rsidRPr="00112110">
                          <w:rPr>
                            <w:rFonts w:asciiTheme="minorHAnsi" w:hAnsiTheme="minorHAnsi" w:cstheme="minorHAnsi"/>
                          </w:rPr>
                          <w:t>isproje</w:t>
                        </w:r>
                        <w:r w:rsidR="00852BC2" w:rsidRPr="00112110">
                          <w:rPr>
                            <w:rFonts w:asciiTheme="minorHAnsi" w:hAnsiTheme="minorHAnsi" w:cstheme="minorHAnsi"/>
                          </w:rPr>
                          <w:t>kt</w:t>
                        </w:r>
                        <w:r w:rsidR="002F17AF" w:rsidRPr="00112110">
                          <w:rPr>
                            <w:rFonts w:asciiTheme="minorHAnsi" w:hAnsiTheme="minorHAnsi" w:cstheme="minorHAnsi"/>
                          </w:rPr>
                          <w:t xml:space="preserve"> </w:t>
                        </w:r>
                        <w:r w:rsidR="001A6C2A" w:rsidRPr="00B62DD0">
                          <w:rPr>
                            <w:rFonts w:asciiTheme="minorHAnsi" w:hAnsiTheme="minorHAnsi" w:cstheme="minorHAnsi"/>
                          </w:rPr>
                          <w:t>k</w:t>
                        </w:r>
                        <w:r w:rsidRPr="00B62DD0">
                          <w:rPr>
                            <w:rFonts w:asciiTheme="minorHAnsi" w:hAnsiTheme="minorHAnsi" w:cstheme="minorHAnsi"/>
                          </w:rPr>
                          <w:t>ifizetési</w:t>
                        </w:r>
                        <w:r w:rsidR="002F17AF" w:rsidRPr="00B62DD0">
                          <w:rPr>
                            <w:rFonts w:asciiTheme="minorHAnsi" w:hAnsiTheme="minorHAnsi" w:cstheme="minorHAnsi"/>
                          </w:rPr>
                          <w:t xml:space="preserve"> </w:t>
                        </w:r>
                        <w:r w:rsidRPr="00B62DD0">
                          <w:rPr>
                            <w:rFonts w:asciiTheme="minorHAnsi" w:hAnsiTheme="minorHAnsi" w:cstheme="minorHAnsi"/>
                          </w:rPr>
                          <w:t>kérelem</w:t>
                        </w:r>
                        <w:r w:rsidR="002F17AF">
                          <w:rPr>
                            <w:rFonts w:asciiTheme="minorHAnsi" w:hAnsiTheme="minorHAnsi" w:cstheme="minorHAnsi"/>
                          </w:rPr>
                          <w:t xml:space="preserve"> </w:t>
                        </w:r>
                        <w:r w:rsidRPr="00270BAE">
                          <w:rPr>
                            <w:rFonts w:asciiTheme="minorHAnsi" w:hAnsiTheme="minorHAnsi" w:cstheme="minorHAnsi"/>
                          </w:rPr>
                          <w:t>alapján</w:t>
                        </w:r>
                        <w:r w:rsidR="002F17AF">
                          <w:rPr>
                            <w:rFonts w:asciiTheme="minorHAnsi" w:hAnsiTheme="minorHAnsi" w:cstheme="minorHAnsi"/>
                          </w:rPr>
                          <w:t xml:space="preserve"> </w:t>
                        </w:r>
                        <w:r w:rsidR="00C14CD7">
                          <w:rPr>
                            <w:rFonts w:asciiTheme="minorHAnsi" w:hAnsiTheme="minorHAnsi" w:cstheme="minorHAnsi"/>
                          </w:rPr>
                          <w:t>5</w:t>
                        </w:r>
                        <w:r w:rsidR="002F17AF">
                          <w:rPr>
                            <w:rFonts w:asciiTheme="minorHAnsi" w:hAnsiTheme="minorHAnsi" w:cstheme="minorHAnsi"/>
                          </w:rPr>
                          <w:t xml:space="preserve"> </w:t>
                        </w:r>
                        <w:r w:rsidR="00C14CD7">
                          <w:rPr>
                            <w:rFonts w:asciiTheme="minorHAnsi" w:hAnsiTheme="minorHAnsi" w:cstheme="minorHAnsi"/>
                          </w:rPr>
                          <w:t>naptári</w:t>
                        </w:r>
                        <w:r w:rsidR="002F17AF">
                          <w:rPr>
                            <w:rFonts w:asciiTheme="minorHAnsi" w:hAnsiTheme="minorHAnsi" w:cstheme="minorHAnsi"/>
                          </w:rPr>
                          <w:t xml:space="preserve"> </w:t>
                        </w:r>
                        <w:r w:rsidR="00C14CD7">
                          <w:rPr>
                            <w:rFonts w:asciiTheme="minorHAnsi" w:hAnsiTheme="minorHAnsi" w:cstheme="minorHAnsi"/>
                          </w:rPr>
                          <w:t>napon</w:t>
                        </w:r>
                        <w:r w:rsidR="002F17AF">
                          <w:rPr>
                            <w:rFonts w:asciiTheme="minorHAnsi" w:hAnsiTheme="minorHAnsi" w:cstheme="minorHAnsi"/>
                          </w:rPr>
                          <w:t xml:space="preserve"> </w:t>
                        </w:r>
                        <w:r w:rsidR="00C14CD7">
                          <w:rPr>
                            <w:rFonts w:asciiTheme="minorHAnsi" w:hAnsiTheme="minorHAnsi" w:cstheme="minorHAnsi"/>
                          </w:rPr>
                          <w:t>belül</w:t>
                        </w:r>
                        <w:r w:rsidR="002F17AF">
                          <w:rPr>
                            <w:rFonts w:asciiTheme="minorHAnsi" w:hAnsiTheme="minorHAnsi" w:cstheme="minorHAnsi"/>
                          </w:rPr>
                          <w:t xml:space="preserve"> </w:t>
                        </w:r>
                        <w:r w:rsidRPr="00270BAE">
                          <w:rPr>
                            <w:rFonts w:asciiTheme="minorHAnsi" w:hAnsiTheme="minorHAnsi" w:cstheme="minorHAnsi"/>
                          </w:rPr>
                          <w:t>teljes</w:t>
                        </w:r>
                        <w:r w:rsidR="002F17AF">
                          <w:rPr>
                            <w:rFonts w:asciiTheme="minorHAnsi" w:hAnsiTheme="minorHAnsi" w:cstheme="minorHAnsi"/>
                          </w:rPr>
                          <w:t xml:space="preserve"> </w:t>
                        </w:r>
                        <w:r w:rsidRPr="00270BAE">
                          <w:rPr>
                            <w:rFonts w:asciiTheme="minorHAnsi" w:hAnsiTheme="minorHAnsi" w:cstheme="minorHAnsi"/>
                          </w:rPr>
                          <w:t>összegben</w:t>
                        </w:r>
                        <w:r w:rsidR="002F17AF">
                          <w:rPr>
                            <w:rFonts w:asciiTheme="minorHAnsi" w:hAnsiTheme="minorHAnsi" w:cstheme="minorHAnsi"/>
                          </w:rPr>
                          <w:t xml:space="preserve"> </w:t>
                        </w:r>
                        <w:r w:rsidRPr="00270BAE">
                          <w:rPr>
                            <w:rFonts w:asciiTheme="minorHAnsi" w:hAnsiTheme="minorHAnsi" w:cstheme="minorHAnsi"/>
                          </w:rPr>
                          <w:t>–</w:t>
                        </w:r>
                        <w:r w:rsidR="002F17AF">
                          <w:rPr>
                            <w:rFonts w:asciiTheme="minorHAnsi" w:hAnsiTheme="minorHAnsi" w:cstheme="minorHAnsi"/>
                          </w:rPr>
                          <w:t xml:space="preserve"> </w:t>
                        </w:r>
                        <w:r w:rsidRPr="00270BAE">
                          <w:rPr>
                            <w:rFonts w:asciiTheme="minorHAnsi" w:hAnsiTheme="minorHAnsi" w:cstheme="minorHAnsi"/>
                          </w:rPr>
                          <w:t>nem</w:t>
                        </w:r>
                        <w:r w:rsidR="002F17AF">
                          <w:rPr>
                            <w:rFonts w:asciiTheme="minorHAnsi" w:hAnsiTheme="minorHAnsi" w:cstheme="minorHAnsi"/>
                          </w:rPr>
                          <w:t xml:space="preserve"> </w:t>
                        </w:r>
                        <w:r w:rsidRPr="00270BAE">
                          <w:rPr>
                            <w:rFonts w:asciiTheme="minorHAnsi" w:hAnsiTheme="minorHAnsi" w:cstheme="minorHAnsi"/>
                          </w:rPr>
                          <w:t>számítanak</w:t>
                        </w:r>
                        <w:r w:rsidR="002F17AF">
                          <w:rPr>
                            <w:rFonts w:asciiTheme="minorHAnsi" w:hAnsiTheme="minorHAnsi" w:cstheme="minorHAnsi"/>
                          </w:rPr>
                          <w:t xml:space="preserve"> </w:t>
                        </w:r>
                        <w:r w:rsidRPr="00270BAE">
                          <w:rPr>
                            <w:rFonts w:asciiTheme="minorHAnsi" w:hAnsiTheme="minorHAnsi" w:cstheme="minorHAnsi"/>
                          </w:rPr>
                          <w:t>fel</w:t>
                        </w:r>
                        <w:r w:rsidR="002F17AF">
                          <w:rPr>
                            <w:rFonts w:asciiTheme="minorHAnsi" w:hAnsiTheme="minorHAnsi" w:cstheme="minorHAnsi"/>
                          </w:rPr>
                          <w:t xml:space="preserve"> </w:t>
                        </w:r>
                        <w:r w:rsidRPr="00270BAE">
                          <w:rPr>
                            <w:rFonts w:asciiTheme="minorHAnsi" w:hAnsiTheme="minorHAnsi" w:cstheme="minorHAnsi"/>
                          </w:rPr>
                          <w:t>semmiféle</w:t>
                        </w:r>
                        <w:r w:rsidR="002F17AF">
                          <w:rPr>
                            <w:rFonts w:asciiTheme="minorHAnsi" w:hAnsiTheme="minorHAnsi" w:cstheme="minorHAnsi"/>
                          </w:rPr>
                          <w:t xml:space="preserve"> </w:t>
                        </w:r>
                        <w:r w:rsidRPr="00270BAE">
                          <w:rPr>
                            <w:rFonts w:asciiTheme="minorHAnsi" w:hAnsiTheme="minorHAnsi" w:cstheme="minorHAnsi"/>
                          </w:rPr>
                          <w:t>külön</w:t>
                        </w:r>
                        <w:r w:rsidR="002F17AF">
                          <w:rPr>
                            <w:rFonts w:asciiTheme="minorHAnsi" w:hAnsiTheme="minorHAnsi" w:cstheme="minorHAnsi"/>
                          </w:rPr>
                          <w:t xml:space="preserve"> </w:t>
                        </w:r>
                        <w:r w:rsidRPr="00270BAE">
                          <w:rPr>
                            <w:rFonts w:asciiTheme="minorHAnsi" w:hAnsiTheme="minorHAnsi" w:cstheme="minorHAnsi"/>
                          </w:rPr>
                          <w:t>illetéket,</w:t>
                        </w:r>
                        <w:r w:rsidR="002F17AF">
                          <w:rPr>
                            <w:rFonts w:asciiTheme="minorHAnsi" w:hAnsiTheme="minorHAnsi" w:cstheme="minorHAnsi"/>
                          </w:rPr>
                          <w:t xml:space="preserve"> </w:t>
                        </w:r>
                        <w:r w:rsidRPr="00270BAE">
                          <w:rPr>
                            <w:rFonts w:asciiTheme="minorHAnsi" w:hAnsiTheme="minorHAnsi" w:cstheme="minorHAnsi"/>
                          </w:rPr>
                          <w:t>vagy</w:t>
                        </w:r>
                        <w:r w:rsidR="002F17AF">
                          <w:rPr>
                            <w:rFonts w:asciiTheme="minorHAnsi" w:hAnsiTheme="minorHAnsi" w:cstheme="minorHAnsi"/>
                          </w:rPr>
                          <w:t xml:space="preserve"> </w:t>
                        </w:r>
                        <w:r w:rsidRPr="00270BAE">
                          <w:rPr>
                            <w:rFonts w:asciiTheme="minorHAnsi" w:hAnsiTheme="minorHAnsi" w:cstheme="minorHAnsi"/>
                          </w:rPr>
                          <w:t>azzal</w:t>
                        </w:r>
                        <w:r w:rsidR="002F17AF">
                          <w:rPr>
                            <w:rFonts w:asciiTheme="minorHAnsi" w:hAnsiTheme="minorHAnsi" w:cstheme="minorHAnsi"/>
                          </w:rPr>
                          <w:t xml:space="preserve"> </w:t>
                        </w:r>
                        <w:r w:rsidRPr="00270BAE">
                          <w:rPr>
                            <w:rFonts w:asciiTheme="minorHAnsi" w:hAnsiTheme="minorHAnsi" w:cstheme="minorHAnsi"/>
                          </w:rPr>
                          <w:t>azonos</w:t>
                        </w:r>
                        <w:r w:rsidR="002F17AF">
                          <w:rPr>
                            <w:rFonts w:asciiTheme="minorHAnsi" w:hAnsiTheme="minorHAnsi" w:cstheme="minorHAnsi"/>
                          </w:rPr>
                          <w:t xml:space="preserve"> </w:t>
                        </w:r>
                        <w:r w:rsidRPr="00270BAE">
                          <w:rPr>
                            <w:rFonts w:asciiTheme="minorHAnsi" w:hAnsiTheme="minorHAnsi" w:cstheme="minorHAnsi"/>
                          </w:rPr>
                          <w:t>hatású</w:t>
                        </w:r>
                        <w:r w:rsidR="002F17AF">
                          <w:rPr>
                            <w:rFonts w:asciiTheme="minorHAnsi" w:hAnsiTheme="minorHAnsi" w:cstheme="minorHAnsi"/>
                          </w:rPr>
                          <w:t xml:space="preserve"> </w:t>
                        </w:r>
                        <w:r w:rsidRPr="00270BAE">
                          <w:rPr>
                            <w:rFonts w:asciiTheme="minorHAnsi" w:hAnsiTheme="minorHAnsi" w:cstheme="minorHAnsi"/>
                          </w:rPr>
                          <w:t>díjat,</w:t>
                        </w:r>
                        <w:r w:rsidR="002F17AF">
                          <w:rPr>
                            <w:rFonts w:asciiTheme="minorHAnsi" w:hAnsiTheme="minorHAnsi" w:cstheme="minorHAnsi"/>
                          </w:rPr>
                          <w:t xml:space="preserve"> </w:t>
                        </w:r>
                        <w:r w:rsidRPr="00270BAE">
                          <w:rPr>
                            <w:rFonts w:asciiTheme="minorHAnsi" w:hAnsiTheme="minorHAnsi" w:cstheme="minorHAnsi"/>
                          </w:rPr>
                          <w:t>amely</w:t>
                        </w:r>
                        <w:r w:rsidR="002F17AF">
                          <w:rPr>
                            <w:rFonts w:asciiTheme="minorHAnsi" w:hAnsiTheme="minorHAnsi" w:cstheme="minorHAnsi"/>
                          </w:rPr>
                          <w:t xml:space="preserve"> </w:t>
                        </w:r>
                        <w:r w:rsidRPr="00270BAE">
                          <w:rPr>
                            <w:rFonts w:asciiTheme="minorHAnsi" w:hAnsiTheme="minorHAnsi" w:cstheme="minorHAnsi"/>
                          </w:rPr>
                          <w:t>csökkentené</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hozzájárulások</w:t>
                        </w:r>
                        <w:r w:rsidR="002F17AF">
                          <w:rPr>
                            <w:rFonts w:asciiTheme="minorHAnsi" w:hAnsiTheme="minorHAnsi" w:cstheme="minorHAnsi"/>
                          </w:rPr>
                          <w:t xml:space="preserve"> </w:t>
                        </w:r>
                        <w:r w:rsidRPr="00270BAE">
                          <w:rPr>
                            <w:rFonts w:asciiTheme="minorHAnsi" w:hAnsiTheme="minorHAnsi" w:cstheme="minorHAnsi"/>
                          </w:rPr>
                          <w:t>összegét</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kedvezményezettek</w:t>
                        </w:r>
                        <w:r w:rsidR="002F17AF">
                          <w:rPr>
                            <w:rFonts w:asciiTheme="minorHAnsi" w:hAnsiTheme="minorHAnsi" w:cstheme="minorHAnsi"/>
                          </w:rPr>
                          <w:t xml:space="preserve"> </w:t>
                        </w:r>
                        <w:r w:rsidRPr="00270BAE">
                          <w:rPr>
                            <w:rFonts w:asciiTheme="minorHAnsi" w:hAnsiTheme="minorHAnsi" w:cstheme="minorHAnsi"/>
                          </w:rPr>
                          <w:t>számára;</w:t>
                        </w:r>
                      </w:p>
                    </w:tc>
                  </w:tr>
                  <w:tr w:rsidR="00AF40A5" w:rsidRPr="00884842" w:rsidTr="007212E2">
                    <w:trPr>
                      <w:gridAfter w:val="1"/>
                      <w:wAfter w:w="32" w:type="dxa"/>
                      <w:trHeight w:val="1962"/>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8.</w:t>
                        </w:r>
                        <w:r w:rsidR="002F17AF">
                          <w:rPr>
                            <w:rFonts w:asciiTheme="minorHAnsi" w:hAnsiTheme="minorHAnsi" w:cstheme="minorHAnsi"/>
                            <w:b/>
                          </w:rPr>
                          <w:t xml:space="preserve"> </w:t>
                        </w:r>
                        <w:proofErr w:type="gramStart"/>
                        <w:r w:rsidRPr="00270BAE">
                          <w:rPr>
                            <w:rFonts w:asciiTheme="minorHAnsi" w:hAnsiTheme="minorHAnsi" w:cstheme="minorHAnsi"/>
                            <w:b/>
                          </w:rPr>
                          <w:t>cikk</w:t>
                        </w:r>
                        <w:r w:rsidR="002F17AF">
                          <w:rPr>
                            <w:rFonts w:asciiTheme="minorHAnsi" w:hAnsiTheme="minorHAnsi" w:cstheme="minorHAnsi"/>
                            <w:b/>
                          </w:rPr>
                          <w:t xml:space="preserve">  </w:t>
                        </w:r>
                        <w:r w:rsidRPr="00270BAE">
                          <w:rPr>
                            <w:rFonts w:asciiTheme="minorHAnsi" w:hAnsiTheme="minorHAnsi" w:cstheme="minorHAnsi"/>
                            <w:b/>
                          </w:rPr>
                          <w:t>(</w:t>
                        </w:r>
                        <w:proofErr w:type="gramEnd"/>
                        <w:r w:rsidRPr="00270BAE">
                          <w:rPr>
                            <w:rFonts w:asciiTheme="minorHAnsi" w:hAnsiTheme="minorHAnsi" w:cstheme="minorHAnsi"/>
                            <w:b/>
                          </w:rPr>
                          <w:t>2)</w:t>
                        </w:r>
                      </w:p>
                    </w:tc>
                    <w:tc>
                      <w:tcPr>
                        <w:tcW w:w="3862" w:type="dxa"/>
                        <w:shd w:val="clear" w:color="auto" w:fill="auto"/>
                      </w:tcPr>
                      <w:p w:rsidR="00E76A13" w:rsidRDefault="00AF40A5">
                        <w:pPr>
                          <w:spacing w:before="60" w:after="60"/>
                          <w:ind w:right="113"/>
                          <w:jc w:val="both"/>
                          <w:rPr>
                            <w:rFonts w:asciiTheme="minorHAnsi" w:hAnsiTheme="minorHAnsi" w:cstheme="minorHAnsi"/>
                            <w:bCs w:val="0"/>
                          </w:rPr>
                        </w:pP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kedvezményezetteknek</w:t>
                        </w:r>
                        <w:r w:rsidR="002F17AF">
                          <w:rPr>
                            <w:rFonts w:asciiTheme="minorHAnsi" w:hAnsiTheme="minorHAnsi" w:cstheme="minorHAnsi"/>
                          </w:rPr>
                          <w:t xml:space="preserve"> </w:t>
                        </w:r>
                        <w:r w:rsidRPr="00270BAE">
                          <w:rPr>
                            <w:rFonts w:asciiTheme="minorHAnsi" w:hAnsiTheme="minorHAnsi" w:cstheme="minorHAnsi"/>
                          </w:rPr>
                          <w:t>be</w:t>
                        </w:r>
                        <w:r w:rsidR="002F17AF">
                          <w:rPr>
                            <w:rFonts w:asciiTheme="minorHAnsi" w:hAnsiTheme="minorHAnsi" w:cstheme="minorHAnsi"/>
                          </w:rPr>
                          <w:t xml:space="preserve"> </w:t>
                        </w:r>
                        <w:r w:rsidRPr="00270BAE">
                          <w:rPr>
                            <w:rFonts w:asciiTheme="minorHAnsi" w:hAnsiTheme="minorHAnsi" w:cstheme="minorHAnsi"/>
                          </w:rPr>
                          <w:t>kell</w:t>
                        </w:r>
                        <w:r w:rsidR="002F17AF">
                          <w:rPr>
                            <w:rFonts w:asciiTheme="minorHAnsi" w:hAnsiTheme="minorHAnsi" w:cstheme="minorHAnsi"/>
                          </w:rPr>
                          <w:t xml:space="preserve"> </w:t>
                        </w:r>
                        <w:r w:rsidRPr="00270BAE">
                          <w:rPr>
                            <w:rFonts w:asciiTheme="minorHAnsi" w:hAnsiTheme="minorHAnsi" w:cstheme="minorHAnsi"/>
                          </w:rPr>
                          <w:t>tartaniuk</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jelentéstételi</w:t>
                        </w:r>
                        <w:r w:rsidR="002F17AF">
                          <w:rPr>
                            <w:rFonts w:asciiTheme="minorHAnsi" w:hAnsiTheme="minorHAnsi" w:cstheme="minorHAnsi"/>
                          </w:rPr>
                          <w:t xml:space="preserve"> </w:t>
                        </w:r>
                        <w:r w:rsidRPr="00270BAE">
                          <w:rPr>
                            <w:rFonts w:asciiTheme="minorHAnsi" w:hAnsiTheme="minorHAnsi" w:cstheme="minorHAnsi"/>
                          </w:rPr>
                          <w:t>határidőket</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00E4764E">
                          <w:rPr>
                            <w:rFonts w:asciiTheme="minorHAnsi" w:hAnsiTheme="minorHAnsi" w:cstheme="minorHAnsi"/>
                          </w:rPr>
                          <w:t>Pénzügyi</w:t>
                        </w:r>
                        <w:r w:rsidR="002F17AF">
                          <w:rPr>
                            <w:rFonts w:asciiTheme="minorHAnsi" w:hAnsiTheme="minorHAnsi" w:cstheme="minorHAnsi"/>
                          </w:rPr>
                          <w:t xml:space="preserve"> </w:t>
                        </w:r>
                        <w:r w:rsidR="00E4764E">
                          <w:rPr>
                            <w:rFonts w:asciiTheme="minorHAnsi" w:hAnsiTheme="minorHAnsi" w:cstheme="minorHAnsi"/>
                          </w:rPr>
                          <w:t>h</w:t>
                        </w:r>
                        <w:r w:rsidRPr="00270BAE">
                          <w:rPr>
                            <w:rFonts w:asciiTheme="minorHAnsi" w:hAnsiTheme="minorHAnsi" w:cstheme="minorHAnsi"/>
                          </w:rPr>
                          <w:t>ozzájárulás</w:t>
                        </w:r>
                        <w:r w:rsidR="002F17AF">
                          <w:rPr>
                            <w:rFonts w:asciiTheme="minorHAnsi" w:hAnsiTheme="minorHAnsi" w:cstheme="minorHAnsi"/>
                          </w:rPr>
                          <w:t xml:space="preserve"> </w:t>
                        </w:r>
                        <w:r w:rsidRPr="00270BAE">
                          <w:rPr>
                            <w:rFonts w:asciiTheme="minorHAnsi" w:hAnsiTheme="minorHAnsi" w:cstheme="minorHAnsi"/>
                          </w:rPr>
                          <w:t>folyósításáról</w:t>
                        </w:r>
                        <w:r w:rsidR="002F17AF">
                          <w:rPr>
                            <w:rFonts w:asciiTheme="minorHAnsi" w:hAnsiTheme="minorHAnsi" w:cstheme="minorHAnsi"/>
                          </w:rPr>
                          <w:t xml:space="preserve"> </w:t>
                        </w:r>
                        <w:r w:rsidRPr="00270BAE">
                          <w:rPr>
                            <w:rFonts w:asciiTheme="minorHAnsi" w:hAnsiTheme="minorHAnsi" w:cstheme="minorHAnsi"/>
                          </w:rPr>
                          <w:t>szóló</w:t>
                        </w:r>
                        <w:r w:rsidR="002F17AF">
                          <w:rPr>
                            <w:rFonts w:asciiTheme="minorHAnsi" w:hAnsiTheme="minorHAnsi" w:cstheme="minorHAnsi"/>
                          </w:rPr>
                          <w:t xml:space="preserve"> </w:t>
                        </w:r>
                        <w:r w:rsidRPr="00270BAE">
                          <w:rPr>
                            <w:rFonts w:asciiTheme="minorHAnsi" w:hAnsiTheme="minorHAnsi" w:cstheme="minorHAnsi"/>
                          </w:rPr>
                          <w:t>szerződéssel</w:t>
                        </w:r>
                        <w:r w:rsidR="002F17AF">
                          <w:rPr>
                            <w:rFonts w:asciiTheme="minorHAnsi" w:hAnsiTheme="minorHAnsi" w:cstheme="minorHAnsi"/>
                          </w:rPr>
                          <w:t xml:space="preserve"> </w:t>
                        </w:r>
                        <w:r w:rsidRPr="00270BAE">
                          <w:rPr>
                            <w:rFonts w:asciiTheme="minorHAnsi" w:hAnsiTheme="minorHAnsi" w:cstheme="minorHAnsi"/>
                          </w:rPr>
                          <w:t>kapcsolatban,</w:t>
                        </w:r>
                        <w:r w:rsidR="002F17AF">
                          <w:rPr>
                            <w:rFonts w:asciiTheme="minorHAnsi" w:hAnsiTheme="minorHAnsi" w:cstheme="minorHAnsi"/>
                          </w:rPr>
                          <w:t xml:space="preserve"> </w:t>
                        </w:r>
                        <w:r w:rsidRPr="00270BAE">
                          <w:rPr>
                            <w:rFonts w:asciiTheme="minorHAnsi" w:hAnsiTheme="minorHAnsi" w:cstheme="minorHAnsi"/>
                          </w:rPr>
                          <w:t>és</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K</w:t>
                        </w:r>
                        <w:r w:rsidR="001A6C2A">
                          <w:rPr>
                            <w:rFonts w:asciiTheme="minorHAnsi" w:hAnsiTheme="minorHAnsi" w:cstheme="minorHAnsi"/>
                          </w:rPr>
                          <w:t>isprojekt</w:t>
                        </w:r>
                        <w:r w:rsidR="002F17AF">
                          <w:rPr>
                            <w:rFonts w:asciiTheme="minorHAnsi" w:hAnsiTheme="minorHAnsi" w:cstheme="minorHAnsi"/>
                          </w:rPr>
                          <w:t xml:space="preserve"> </w:t>
                        </w:r>
                        <w:r w:rsidR="001A6C2A">
                          <w:rPr>
                            <w:rFonts w:asciiTheme="minorHAnsi" w:hAnsiTheme="minorHAnsi" w:cstheme="minorHAnsi"/>
                          </w:rPr>
                          <w:t>k</w:t>
                        </w:r>
                        <w:r w:rsidRPr="00270BAE">
                          <w:rPr>
                            <w:rFonts w:asciiTheme="minorHAnsi" w:hAnsiTheme="minorHAnsi" w:cstheme="minorHAnsi"/>
                          </w:rPr>
                          <w:t>edvezményezett</w:t>
                        </w:r>
                        <w:r w:rsidR="002F17AF">
                          <w:rPr>
                            <w:rFonts w:asciiTheme="minorHAnsi" w:hAnsiTheme="minorHAnsi" w:cstheme="minorHAnsi"/>
                          </w:rPr>
                          <w:t xml:space="preserve"> </w:t>
                        </w:r>
                        <w:r w:rsidR="001A6C2A">
                          <w:rPr>
                            <w:rFonts w:asciiTheme="minorHAnsi" w:hAnsiTheme="minorHAnsi" w:cstheme="minorHAnsi"/>
                          </w:rPr>
                          <w:t>pénzügyi</w:t>
                        </w:r>
                        <w:r w:rsidR="002F17AF">
                          <w:rPr>
                            <w:rFonts w:asciiTheme="minorHAnsi" w:hAnsiTheme="minorHAnsi" w:cstheme="minorHAnsi"/>
                          </w:rPr>
                          <w:t xml:space="preserve"> </w:t>
                        </w:r>
                        <w:r w:rsidRPr="00270BAE">
                          <w:rPr>
                            <w:rFonts w:asciiTheme="minorHAnsi" w:hAnsiTheme="minorHAnsi" w:cstheme="minorHAnsi"/>
                          </w:rPr>
                          <w:t>jelentéseit</w:t>
                        </w:r>
                        <w:r w:rsidR="002F17AF">
                          <w:rPr>
                            <w:rFonts w:asciiTheme="minorHAnsi" w:hAnsiTheme="minorHAnsi" w:cstheme="minorHAnsi"/>
                          </w:rPr>
                          <w:t xml:space="preserve"> </w:t>
                        </w:r>
                        <w:r w:rsidRPr="00270BAE">
                          <w:rPr>
                            <w:rFonts w:asciiTheme="minorHAnsi" w:hAnsiTheme="minorHAnsi" w:cstheme="minorHAnsi"/>
                          </w:rPr>
                          <w:t>és</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proofErr w:type="gramStart"/>
                        <w:r w:rsidRPr="00270BAE">
                          <w:rPr>
                            <w:rFonts w:asciiTheme="minorHAnsi" w:hAnsiTheme="minorHAnsi" w:cstheme="minorHAnsi"/>
                          </w:rPr>
                          <w:t>Kiadások</w:t>
                        </w:r>
                        <w:r w:rsidR="002F17AF">
                          <w:rPr>
                            <w:rFonts w:asciiTheme="minorHAnsi" w:hAnsiTheme="minorHAnsi" w:cstheme="minorHAnsi"/>
                          </w:rPr>
                          <w:t xml:space="preserve">  </w:t>
                        </w:r>
                        <w:r w:rsidR="001A6C2A">
                          <w:rPr>
                            <w:rFonts w:asciiTheme="minorHAnsi" w:hAnsiTheme="minorHAnsi" w:cstheme="minorHAnsi"/>
                          </w:rPr>
                          <w:t>jogosultságáról</w:t>
                        </w:r>
                        <w:proofErr w:type="gramEnd"/>
                        <w:r w:rsidR="002F17AF">
                          <w:rPr>
                            <w:rFonts w:asciiTheme="minorHAnsi" w:hAnsiTheme="minorHAnsi" w:cstheme="minorHAnsi"/>
                          </w:rPr>
                          <w:t xml:space="preserve"> </w:t>
                        </w:r>
                        <w:r w:rsidRPr="00270BAE">
                          <w:rPr>
                            <w:rFonts w:asciiTheme="minorHAnsi" w:hAnsiTheme="minorHAnsi" w:cstheme="minorHAnsi"/>
                          </w:rPr>
                          <w:t>szóló</w:t>
                        </w:r>
                        <w:r w:rsidR="002F17AF">
                          <w:rPr>
                            <w:rFonts w:asciiTheme="minorHAnsi" w:hAnsiTheme="minorHAnsi" w:cstheme="minorHAnsi"/>
                          </w:rPr>
                          <w:t xml:space="preserve"> </w:t>
                        </w:r>
                        <w:r w:rsidRPr="00270BAE">
                          <w:rPr>
                            <w:rFonts w:asciiTheme="minorHAnsi" w:hAnsiTheme="minorHAnsi" w:cstheme="minorHAnsi"/>
                          </w:rPr>
                          <w:t>nyilatkozat</w:t>
                        </w:r>
                        <w:r w:rsidR="0055277F">
                          <w:rPr>
                            <w:rFonts w:asciiTheme="minorHAnsi" w:hAnsiTheme="minorHAnsi" w:cstheme="minorHAnsi"/>
                          </w:rPr>
                          <w:t>ot</w:t>
                        </w:r>
                        <w:r w:rsidR="002F17AF">
                          <w:rPr>
                            <w:rFonts w:asciiTheme="minorHAnsi" w:hAnsiTheme="minorHAnsi" w:cstheme="minorHAnsi"/>
                          </w:rPr>
                          <w:t xml:space="preserve"> </w:t>
                        </w:r>
                        <w:r w:rsidRPr="00270BAE">
                          <w:rPr>
                            <w:rFonts w:asciiTheme="minorHAnsi" w:hAnsiTheme="minorHAnsi" w:cstheme="minorHAnsi"/>
                          </w:rPr>
                          <w:t>be</w:t>
                        </w:r>
                        <w:r w:rsidR="002F17AF">
                          <w:rPr>
                            <w:rFonts w:asciiTheme="minorHAnsi" w:hAnsiTheme="minorHAnsi" w:cstheme="minorHAnsi"/>
                          </w:rPr>
                          <w:t xml:space="preserve"> </w:t>
                        </w:r>
                        <w:r w:rsidRPr="00270BAE">
                          <w:rPr>
                            <w:rFonts w:asciiTheme="minorHAnsi" w:hAnsiTheme="minorHAnsi" w:cstheme="minorHAnsi"/>
                          </w:rPr>
                          <w:t>kell</w:t>
                        </w:r>
                        <w:r w:rsidR="002F17AF">
                          <w:rPr>
                            <w:rFonts w:asciiTheme="minorHAnsi" w:hAnsiTheme="minorHAnsi" w:cstheme="minorHAnsi"/>
                          </w:rPr>
                          <w:t xml:space="preserve"> </w:t>
                        </w:r>
                        <w:r w:rsidRPr="00270BAE">
                          <w:rPr>
                            <w:rFonts w:asciiTheme="minorHAnsi" w:hAnsiTheme="minorHAnsi" w:cstheme="minorHAnsi"/>
                          </w:rPr>
                          <w:t>nyújtaniuk</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00A002D5">
                          <w:rPr>
                            <w:rFonts w:asciiTheme="minorHAnsi" w:hAnsiTheme="minorHAnsi" w:cstheme="minorHAnsi"/>
                          </w:rPr>
                          <w:t>V</w:t>
                        </w:r>
                        <w:r w:rsidRPr="00270BAE">
                          <w:rPr>
                            <w:rFonts w:asciiTheme="minorHAnsi" w:hAnsiTheme="minorHAnsi" w:cstheme="minorHAnsi"/>
                          </w:rPr>
                          <w:t>ezető</w:t>
                        </w:r>
                        <w:r w:rsidR="002F17AF">
                          <w:rPr>
                            <w:rFonts w:asciiTheme="minorHAnsi" w:hAnsiTheme="minorHAnsi" w:cstheme="minorHAnsi"/>
                          </w:rPr>
                          <w:t xml:space="preserve"> </w:t>
                        </w:r>
                        <w:r w:rsidRPr="00270BAE">
                          <w:rPr>
                            <w:rFonts w:asciiTheme="minorHAnsi" w:hAnsiTheme="minorHAnsi" w:cstheme="minorHAnsi"/>
                          </w:rPr>
                          <w:t>kedvezményezettnek</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meghatározott</w:t>
                        </w:r>
                        <w:r w:rsidR="002F17AF">
                          <w:rPr>
                            <w:rFonts w:asciiTheme="minorHAnsi" w:hAnsiTheme="minorHAnsi" w:cstheme="minorHAnsi"/>
                          </w:rPr>
                          <w:t xml:space="preserve"> </w:t>
                        </w:r>
                        <w:r w:rsidRPr="00270BAE">
                          <w:rPr>
                            <w:rFonts w:asciiTheme="minorHAnsi" w:hAnsiTheme="minorHAnsi" w:cstheme="minorHAnsi"/>
                          </w:rPr>
                          <w:t>határidőben,</w:t>
                        </w:r>
                        <w:r w:rsidR="002F17AF">
                          <w:rPr>
                            <w:rFonts w:asciiTheme="minorHAnsi" w:hAnsiTheme="minorHAnsi" w:cstheme="minorHAnsi"/>
                          </w:rPr>
                          <w:t xml:space="preserve"> </w:t>
                        </w:r>
                        <w:r w:rsidR="00C14CD7">
                          <w:rPr>
                            <w:rFonts w:asciiTheme="minorHAnsi" w:hAnsiTheme="minorHAnsi" w:cstheme="minorHAnsi"/>
                          </w:rPr>
                          <w:t>a</w:t>
                        </w:r>
                        <w:r w:rsidR="002F17AF">
                          <w:rPr>
                            <w:rFonts w:asciiTheme="minorHAnsi" w:hAnsiTheme="minorHAnsi" w:cstheme="minorHAnsi"/>
                          </w:rPr>
                          <w:t xml:space="preserve"> </w:t>
                        </w:r>
                        <w:proofErr w:type="spellStart"/>
                        <w:r w:rsidR="00C14CD7">
                          <w:rPr>
                            <w:rFonts w:asciiTheme="minorHAnsi" w:hAnsiTheme="minorHAnsi" w:cstheme="minorHAnsi"/>
                          </w:rPr>
                          <w:t>projektmegvalós</w:t>
                        </w:r>
                        <w:r w:rsidR="00C14CD7">
                          <w:rPr>
                            <w:rFonts w:asciiTheme="minorHAnsi" w:hAnsiTheme="minorHAnsi" w:cstheme="minorHAnsi"/>
                            <w:lang w:val="en-GB"/>
                          </w:rPr>
                          <w:t>ítási</w:t>
                        </w:r>
                        <w:proofErr w:type="spellEnd"/>
                        <w:r w:rsidR="002F17AF">
                          <w:rPr>
                            <w:rFonts w:asciiTheme="minorHAnsi" w:hAnsiTheme="minorHAnsi" w:cstheme="minorHAnsi"/>
                            <w:lang w:val="en-GB"/>
                          </w:rPr>
                          <w:t xml:space="preserve"> </w:t>
                        </w:r>
                        <w:r w:rsidR="00C14CD7">
                          <w:rPr>
                            <w:rFonts w:asciiTheme="minorHAnsi" w:hAnsiTheme="minorHAnsi" w:cstheme="minorHAnsi"/>
                            <w:lang w:val="en-GB"/>
                          </w:rPr>
                          <w:t>id</w:t>
                        </w:r>
                        <w:proofErr w:type="spellStart"/>
                        <w:r w:rsidR="00C14CD7">
                          <w:rPr>
                            <w:rFonts w:asciiTheme="minorHAnsi" w:hAnsiTheme="minorHAnsi" w:cstheme="minorHAnsi"/>
                          </w:rPr>
                          <w:t>őszak</w:t>
                        </w:r>
                        <w:proofErr w:type="spellEnd"/>
                        <w:r w:rsidR="002F17AF">
                          <w:rPr>
                            <w:rFonts w:asciiTheme="minorHAnsi" w:hAnsiTheme="minorHAnsi" w:cstheme="minorHAnsi"/>
                          </w:rPr>
                          <w:t xml:space="preserve"> </w:t>
                        </w:r>
                        <w:r w:rsidR="00C14CD7">
                          <w:rPr>
                            <w:rFonts w:asciiTheme="minorHAnsi" w:hAnsiTheme="minorHAnsi" w:cstheme="minorHAnsi"/>
                          </w:rPr>
                          <w:t>befejezésétől</w:t>
                        </w:r>
                        <w:r w:rsidR="002F17AF">
                          <w:rPr>
                            <w:rFonts w:asciiTheme="minorHAnsi" w:hAnsiTheme="minorHAnsi" w:cstheme="minorHAnsi"/>
                          </w:rPr>
                          <w:t xml:space="preserve"> </w:t>
                        </w:r>
                        <w:r w:rsidR="00C14CD7">
                          <w:rPr>
                            <w:rFonts w:asciiTheme="minorHAnsi" w:hAnsiTheme="minorHAnsi" w:cstheme="minorHAnsi"/>
                          </w:rPr>
                          <w:t>számított</w:t>
                        </w:r>
                        <w:r w:rsidR="002F17AF">
                          <w:rPr>
                            <w:rFonts w:asciiTheme="minorHAnsi" w:hAnsiTheme="minorHAnsi" w:cstheme="minorHAnsi"/>
                          </w:rPr>
                          <w:t xml:space="preserve">  </w:t>
                        </w:r>
                        <w:r w:rsidR="0054465F">
                          <w:rPr>
                            <w:rFonts w:asciiTheme="minorHAnsi" w:hAnsiTheme="minorHAnsi" w:cstheme="minorHAnsi"/>
                          </w:rPr>
                          <w:t>60</w:t>
                        </w:r>
                        <w:r w:rsidR="002F17AF">
                          <w:rPr>
                            <w:rFonts w:asciiTheme="minorHAnsi" w:hAnsiTheme="minorHAnsi" w:cstheme="minorHAnsi"/>
                          </w:rPr>
                          <w:t xml:space="preserve"> </w:t>
                        </w:r>
                        <w:r w:rsidR="00C14CD7">
                          <w:rPr>
                            <w:rFonts w:asciiTheme="minorHAnsi" w:hAnsiTheme="minorHAnsi" w:cstheme="minorHAnsi"/>
                          </w:rPr>
                          <w:t>naptári</w:t>
                        </w:r>
                        <w:r w:rsidR="002F17AF">
                          <w:rPr>
                            <w:rFonts w:asciiTheme="minorHAnsi" w:hAnsiTheme="minorHAnsi" w:cstheme="minorHAnsi"/>
                          </w:rPr>
                          <w:t xml:space="preserve"> </w:t>
                        </w:r>
                        <w:r w:rsidR="00C14CD7">
                          <w:rPr>
                            <w:rFonts w:asciiTheme="minorHAnsi" w:hAnsiTheme="minorHAnsi" w:cstheme="minorHAnsi"/>
                          </w:rPr>
                          <w:t>napon</w:t>
                        </w:r>
                        <w:r w:rsidR="002F17AF">
                          <w:rPr>
                            <w:rFonts w:asciiTheme="minorHAnsi" w:hAnsiTheme="minorHAnsi" w:cstheme="minorHAnsi"/>
                          </w:rPr>
                          <w:t xml:space="preserve"> </w:t>
                        </w:r>
                        <w:r w:rsidR="00C14CD7">
                          <w:rPr>
                            <w:rFonts w:asciiTheme="minorHAnsi" w:hAnsiTheme="minorHAnsi" w:cstheme="minorHAnsi"/>
                          </w:rPr>
                          <w:t>belül</w:t>
                        </w:r>
                        <w:r w:rsidRPr="00270BAE">
                          <w:rPr>
                            <w:rFonts w:asciiTheme="minorHAnsi" w:hAnsiTheme="minorHAnsi" w:cstheme="minorHAnsi"/>
                            <w:i/>
                          </w:rPr>
                          <w:t>.</w:t>
                        </w:r>
                        <w:r w:rsidR="002F17AF">
                          <w:rPr>
                            <w:rFonts w:asciiTheme="minorHAnsi" w:hAnsiTheme="minorHAnsi" w:cstheme="minorHAnsi"/>
                          </w:rPr>
                          <w:t xml:space="preserve"> </w:t>
                        </w:r>
                        <w:r w:rsidRPr="00270BAE">
                          <w:rPr>
                            <w:rFonts w:asciiTheme="minorHAnsi" w:hAnsiTheme="minorHAnsi" w:cstheme="minorHAnsi"/>
                          </w:rPr>
                          <w:t>Azok</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K</w:t>
                        </w:r>
                        <w:r w:rsidR="001A6C2A">
                          <w:rPr>
                            <w:rFonts w:asciiTheme="minorHAnsi" w:hAnsiTheme="minorHAnsi" w:cstheme="minorHAnsi"/>
                          </w:rPr>
                          <w:t>isprojekt</w:t>
                        </w:r>
                        <w:r w:rsidR="002F17AF">
                          <w:rPr>
                            <w:rFonts w:asciiTheme="minorHAnsi" w:hAnsiTheme="minorHAnsi" w:cstheme="minorHAnsi"/>
                          </w:rPr>
                          <w:t xml:space="preserve"> </w:t>
                        </w:r>
                        <w:r w:rsidR="001A6C2A">
                          <w:rPr>
                            <w:rFonts w:asciiTheme="minorHAnsi" w:hAnsiTheme="minorHAnsi" w:cstheme="minorHAnsi"/>
                          </w:rPr>
                          <w:t>k</w:t>
                        </w:r>
                        <w:r w:rsidRPr="00270BAE">
                          <w:rPr>
                            <w:rFonts w:asciiTheme="minorHAnsi" w:hAnsiTheme="minorHAnsi" w:cstheme="minorHAnsi"/>
                          </w:rPr>
                          <w:t>edvezményezett</w:t>
                        </w:r>
                        <w:r w:rsidR="002F17AF">
                          <w:rPr>
                            <w:rFonts w:asciiTheme="minorHAnsi" w:hAnsiTheme="minorHAnsi" w:cstheme="minorHAnsi"/>
                          </w:rPr>
                          <w:t xml:space="preserve"> </w:t>
                        </w:r>
                        <w:r w:rsidR="001A6C2A">
                          <w:rPr>
                            <w:rFonts w:asciiTheme="minorHAnsi" w:hAnsiTheme="minorHAnsi" w:cstheme="minorHAnsi"/>
                          </w:rPr>
                          <w:t>pénzügyi</w:t>
                        </w:r>
                        <w:r w:rsidR="002F17AF">
                          <w:rPr>
                            <w:rFonts w:asciiTheme="minorHAnsi" w:hAnsiTheme="minorHAnsi" w:cstheme="minorHAnsi"/>
                          </w:rPr>
                          <w:t xml:space="preserve"> </w:t>
                        </w:r>
                        <w:r w:rsidRPr="00270BAE">
                          <w:rPr>
                            <w:rFonts w:asciiTheme="minorHAnsi" w:hAnsiTheme="minorHAnsi" w:cstheme="minorHAnsi"/>
                          </w:rPr>
                          <w:t>jelentések</w:t>
                        </w:r>
                        <w:r w:rsidR="002F17AF">
                          <w:rPr>
                            <w:rFonts w:asciiTheme="minorHAnsi" w:hAnsiTheme="minorHAnsi" w:cstheme="minorHAnsi"/>
                          </w:rPr>
                          <w:t xml:space="preserve"> </w:t>
                        </w:r>
                        <w:r w:rsidRPr="00270BAE">
                          <w:rPr>
                            <w:rFonts w:asciiTheme="minorHAnsi" w:hAnsiTheme="minorHAnsi" w:cstheme="minorHAnsi"/>
                          </w:rPr>
                          <w:t>és</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proofErr w:type="gramStart"/>
                        <w:r w:rsidRPr="00270BAE">
                          <w:rPr>
                            <w:rFonts w:asciiTheme="minorHAnsi" w:hAnsiTheme="minorHAnsi" w:cstheme="minorHAnsi"/>
                          </w:rPr>
                          <w:t>Kiadások</w:t>
                        </w:r>
                        <w:r w:rsidR="002F17AF">
                          <w:rPr>
                            <w:rFonts w:asciiTheme="minorHAnsi" w:hAnsiTheme="minorHAnsi" w:cstheme="minorHAnsi"/>
                          </w:rPr>
                          <w:t xml:space="preserve">  </w:t>
                        </w:r>
                        <w:r w:rsidR="001A6C2A">
                          <w:rPr>
                            <w:rFonts w:asciiTheme="minorHAnsi" w:hAnsiTheme="minorHAnsi" w:cstheme="minorHAnsi"/>
                          </w:rPr>
                          <w:t>jogosultságáról</w:t>
                        </w:r>
                        <w:proofErr w:type="gramEnd"/>
                        <w:r w:rsidR="002F17AF">
                          <w:rPr>
                            <w:rFonts w:asciiTheme="minorHAnsi" w:hAnsiTheme="minorHAnsi" w:cstheme="minorHAnsi"/>
                          </w:rPr>
                          <w:t xml:space="preserve"> </w:t>
                        </w:r>
                        <w:r w:rsidRPr="00270BAE">
                          <w:rPr>
                            <w:rFonts w:asciiTheme="minorHAnsi" w:hAnsiTheme="minorHAnsi" w:cstheme="minorHAnsi"/>
                          </w:rPr>
                          <w:t>szóló</w:t>
                        </w:r>
                        <w:r w:rsidR="002F17AF">
                          <w:rPr>
                            <w:rFonts w:asciiTheme="minorHAnsi" w:hAnsiTheme="minorHAnsi" w:cstheme="minorHAnsi"/>
                          </w:rPr>
                          <w:t xml:space="preserve"> </w:t>
                        </w:r>
                        <w:r w:rsidRPr="00270BAE">
                          <w:rPr>
                            <w:rFonts w:asciiTheme="minorHAnsi" w:hAnsiTheme="minorHAnsi" w:cstheme="minorHAnsi"/>
                          </w:rPr>
                          <w:t>nyilatkozatok,</w:t>
                        </w:r>
                        <w:r w:rsidR="002F17AF">
                          <w:rPr>
                            <w:rFonts w:asciiTheme="minorHAnsi" w:hAnsiTheme="minorHAnsi" w:cstheme="minorHAnsi"/>
                          </w:rPr>
                          <w:t xml:space="preserve"> </w:t>
                        </w:r>
                        <w:r w:rsidRPr="00270BAE">
                          <w:rPr>
                            <w:rFonts w:asciiTheme="minorHAnsi" w:hAnsiTheme="minorHAnsi" w:cstheme="minorHAnsi"/>
                          </w:rPr>
                          <w:t>amelyeket</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meghatározott</w:t>
                        </w:r>
                        <w:r w:rsidR="002F17AF">
                          <w:rPr>
                            <w:rFonts w:asciiTheme="minorHAnsi" w:hAnsiTheme="minorHAnsi" w:cstheme="minorHAnsi"/>
                          </w:rPr>
                          <w:t xml:space="preserve"> </w:t>
                        </w:r>
                        <w:r w:rsidRPr="00270BAE">
                          <w:rPr>
                            <w:rFonts w:asciiTheme="minorHAnsi" w:hAnsiTheme="minorHAnsi" w:cstheme="minorHAnsi"/>
                          </w:rPr>
                          <w:t>határidőben</w:t>
                        </w:r>
                        <w:r w:rsidR="002F17AF">
                          <w:rPr>
                            <w:rFonts w:asciiTheme="minorHAnsi" w:hAnsiTheme="minorHAnsi" w:cstheme="minorHAnsi"/>
                          </w:rPr>
                          <w:t xml:space="preserve"> </w:t>
                        </w:r>
                        <w:r w:rsidRPr="00270BAE">
                          <w:rPr>
                            <w:rFonts w:asciiTheme="minorHAnsi" w:hAnsiTheme="minorHAnsi" w:cstheme="minorHAnsi"/>
                          </w:rPr>
                          <w:t>nem</w:t>
                        </w:r>
                        <w:r w:rsidR="002F17AF">
                          <w:rPr>
                            <w:rFonts w:asciiTheme="minorHAnsi" w:hAnsiTheme="minorHAnsi" w:cstheme="minorHAnsi"/>
                          </w:rPr>
                          <w:t xml:space="preserve"> </w:t>
                        </w:r>
                        <w:r w:rsidRPr="00270BAE">
                          <w:rPr>
                            <w:rFonts w:asciiTheme="minorHAnsi" w:hAnsiTheme="minorHAnsi" w:cstheme="minorHAnsi"/>
                          </w:rPr>
                          <w:t>nyújtanak</w:t>
                        </w:r>
                        <w:r w:rsidR="002F17AF">
                          <w:rPr>
                            <w:rFonts w:asciiTheme="minorHAnsi" w:hAnsiTheme="minorHAnsi" w:cstheme="minorHAnsi"/>
                          </w:rPr>
                          <w:t xml:space="preserve"> </w:t>
                        </w:r>
                        <w:r w:rsidRPr="00270BAE">
                          <w:rPr>
                            <w:rFonts w:asciiTheme="minorHAnsi" w:hAnsiTheme="minorHAnsi" w:cstheme="minorHAnsi"/>
                          </w:rPr>
                          <w:t>be</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00A002D5">
                          <w:rPr>
                            <w:rFonts w:asciiTheme="minorHAnsi" w:hAnsiTheme="minorHAnsi" w:cstheme="minorHAnsi"/>
                          </w:rPr>
                          <w:t>V</w:t>
                        </w:r>
                        <w:r w:rsidRPr="00270BAE">
                          <w:rPr>
                            <w:rFonts w:asciiTheme="minorHAnsi" w:hAnsiTheme="minorHAnsi" w:cstheme="minorHAnsi"/>
                          </w:rPr>
                          <w:t>ezető</w:t>
                        </w:r>
                        <w:r w:rsidR="002F17AF">
                          <w:rPr>
                            <w:rFonts w:asciiTheme="minorHAnsi" w:hAnsiTheme="minorHAnsi" w:cstheme="minorHAnsi"/>
                          </w:rPr>
                          <w:t xml:space="preserve"> </w:t>
                        </w:r>
                        <w:r w:rsidRPr="00270BAE">
                          <w:rPr>
                            <w:rFonts w:asciiTheme="minorHAnsi" w:hAnsiTheme="minorHAnsi" w:cstheme="minorHAnsi"/>
                          </w:rPr>
                          <w:t>kedvezményezetthez,</w:t>
                        </w:r>
                        <w:r w:rsidR="002F17AF">
                          <w:rPr>
                            <w:rFonts w:asciiTheme="minorHAnsi" w:hAnsiTheme="minorHAnsi" w:cstheme="minorHAnsi"/>
                          </w:rPr>
                          <w:t xml:space="preserve"> </w:t>
                        </w:r>
                        <w:r w:rsidRPr="00270BAE">
                          <w:rPr>
                            <w:rFonts w:asciiTheme="minorHAnsi" w:hAnsiTheme="minorHAnsi" w:cstheme="minorHAnsi"/>
                          </w:rPr>
                          <w:t>nem</w:t>
                        </w:r>
                        <w:r w:rsidR="002F17AF">
                          <w:rPr>
                            <w:rFonts w:asciiTheme="minorHAnsi" w:hAnsiTheme="minorHAnsi" w:cstheme="minorHAnsi"/>
                          </w:rPr>
                          <w:t xml:space="preserve"> </w:t>
                        </w:r>
                        <w:r w:rsidRPr="00270BAE">
                          <w:rPr>
                            <w:rFonts w:asciiTheme="minorHAnsi" w:hAnsiTheme="minorHAnsi" w:cstheme="minorHAnsi"/>
                          </w:rPr>
                          <w:t>kerülnek</w:t>
                        </w:r>
                        <w:r w:rsidR="002F17AF">
                          <w:rPr>
                            <w:rFonts w:asciiTheme="minorHAnsi" w:hAnsiTheme="minorHAnsi" w:cstheme="minorHAnsi"/>
                          </w:rPr>
                          <w:t xml:space="preserve"> </w:t>
                        </w:r>
                        <w:r w:rsidRPr="00270BAE">
                          <w:rPr>
                            <w:rFonts w:asciiTheme="minorHAnsi" w:hAnsiTheme="minorHAnsi" w:cstheme="minorHAnsi"/>
                          </w:rPr>
                          <w:t>bele</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001A6C2A">
                          <w:rPr>
                            <w:rFonts w:asciiTheme="minorHAnsi" w:hAnsiTheme="minorHAnsi" w:cstheme="minorHAnsi"/>
                          </w:rPr>
                          <w:t>Kisp</w:t>
                        </w:r>
                        <w:r w:rsidR="0054465F">
                          <w:rPr>
                            <w:rFonts w:asciiTheme="minorHAnsi" w:hAnsiTheme="minorHAnsi" w:cstheme="minorHAnsi"/>
                          </w:rPr>
                          <w:t>rojekt</w:t>
                        </w:r>
                        <w:r w:rsidR="002F17AF">
                          <w:rPr>
                            <w:rFonts w:asciiTheme="minorHAnsi" w:hAnsiTheme="minorHAnsi" w:cstheme="minorHAnsi"/>
                          </w:rPr>
                          <w:t xml:space="preserve"> </w:t>
                        </w:r>
                        <w:r w:rsidR="0054465F">
                          <w:rPr>
                            <w:rFonts w:asciiTheme="minorHAnsi" w:hAnsiTheme="minorHAnsi" w:cstheme="minorHAnsi"/>
                          </w:rPr>
                          <w:t>záró</w:t>
                        </w:r>
                        <w:r w:rsidR="002F17AF">
                          <w:rPr>
                            <w:rFonts w:asciiTheme="minorHAnsi" w:hAnsiTheme="minorHAnsi" w:cstheme="minorHAnsi"/>
                          </w:rPr>
                          <w:t xml:space="preserve"> </w:t>
                        </w:r>
                        <w:r w:rsidR="001A6C2A">
                          <w:rPr>
                            <w:rFonts w:asciiTheme="minorHAnsi" w:hAnsiTheme="minorHAnsi" w:cstheme="minorHAnsi"/>
                          </w:rPr>
                          <w:t>j</w:t>
                        </w:r>
                        <w:r w:rsidRPr="00270BAE">
                          <w:rPr>
                            <w:rFonts w:asciiTheme="minorHAnsi" w:hAnsiTheme="minorHAnsi" w:cstheme="minorHAnsi"/>
                          </w:rPr>
                          <w:t>elentésbe</w:t>
                        </w:r>
                        <w:r w:rsidR="002F17AF">
                          <w:rPr>
                            <w:rFonts w:asciiTheme="minorHAnsi" w:hAnsiTheme="minorHAnsi" w:cstheme="minorHAnsi"/>
                          </w:rPr>
                          <w:t xml:space="preserve"> </w:t>
                        </w:r>
                        <w:r w:rsidRPr="00270BAE">
                          <w:rPr>
                            <w:rFonts w:asciiTheme="minorHAnsi" w:hAnsiTheme="minorHAnsi" w:cstheme="minorHAnsi"/>
                          </w:rPr>
                          <w:t>(vagy</w:t>
                        </w:r>
                        <w:r w:rsidR="002F17AF">
                          <w:rPr>
                            <w:rFonts w:asciiTheme="minorHAnsi" w:hAnsiTheme="minorHAnsi" w:cstheme="minorHAnsi"/>
                          </w:rPr>
                          <w:t xml:space="preserve"> </w:t>
                        </w:r>
                        <w:r w:rsidRPr="00270BAE">
                          <w:rPr>
                            <w:rFonts w:asciiTheme="minorHAnsi" w:hAnsiTheme="minorHAnsi" w:cstheme="minorHAnsi"/>
                          </w:rPr>
                          <w:lastRenderedPageBreak/>
                          <w:t>más</w:t>
                        </w:r>
                        <w:r w:rsidR="002F17AF">
                          <w:rPr>
                            <w:rFonts w:asciiTheme="minorHAnsi" w:hAnsiTheme="minorHAnsi" w:cstheme="minorHAnsi"/>
                          </w:rPr>
                          <w:t xml:space="preserve"> </w:t>
                        </w:r>
                        <w:r w:rsidRPr="00270BAE">
                          <w:rPr>
                            <w:rFonts w:asciiTheme="minorHAnsi" w:hAnsiTheme="minorHAnsi" w:cstheme="minorHAnsi"/>
                          </w:rPr>
                          <w:t>jelentésbe)</w:t>
                        </w:r>
                        <w:r w:rsidR="002F17AF">
                          <w:rPr>
                            <w:rFonts w:asciiTheme="minorHAnsi" w:hAnsiTheme="minorHAnsi" w:cstheme="minorHAnsi"/>
                          </w:rPr>
                          <w:t xml:space="preserve"> </w:t>
                        </w:r>
                        <w:r w:rsidRPr="00270BAE">
                          <w:rPr>
                            <w:rFonts w:asciiTheme="minorHAnsi" w:hAnsiTheme="minorHAnsi" w:cstheme="minorHAnsi"/>
                          </w:rPr>
                          <w:t>és</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Kifizetés</w:t>
                        </w:r>
                        <w:r w:rsidR="002F17AF">
                          <w:rPr>
                            <w:rFonts w:asciiTheme="minorHAnsi" w:hAnsiTheme="minorHAnsi" w:cstheme="minorHAnsi"/>
                          </w:rPr>
                          <w:t xml:space="preserve"> </w:t>
                        </w:r>
                        <w:r w:rsidRPr="00270BAE">
                          <w:rPr>
                            <w:rFonts w:asciiTheme="minorHAnsi" w:hAnsiTheme="minorHAnsi" w:cstheme="minorHAnsi"/>
                          </w:rPr>
                          <w:t>i</w:t>
                        </w:r>
                        <w:r w:rsidR="002F17AF">
                          <w:rPr>
                            <w:rFonts w:asciiTheme="minorHAnsi" w:hAnsiTheme="minorHAnsi" w:cstheme="minorHAnsi"/>
                          </w:rPr>
                          <w:t xml:space="preserve"> </w:t>
                        </w:r>
                        <w:r w:rsidRPr="00270BAE">
                          <w:rPr>
                            <w:rFonts w:asciiTheme="minorHAnsi" w:hAnsiTheme="minorHAnsi" w:cstheme="minorHAnsi"/>
                          </w:rPr>
                          <w:t>kérelembe,</w:t>
                        </w:r>
                        <w:r w:rsidR="002F17AF">
                          <w:rPr>
                            <w:rFonts w:asciiTheme="minorHAnsi" w:hAnsiTheme="minorHAnsi" w:cstheme="minorHAnsi"/>
                          </w:rPr>
                          <w:t xml:space="preserve"> </w:t>
                        </w:r>
                        <w:r w:rsidRPr="00270BAE">
                          <w:rPr>
                            <w:rFonts w:asciiTheme="minorHAnsi" w:hAnsiTheme="minorHAnsi" w:cstheme="minorHAnsi"/>
                          </w:rPr>
                          <w:t>amelyek</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proofErr w:type="spellStart"/>
                        <w:r w:rsidR="0054465F">
                          <w:rPr>
                            <w:rFonts w:asciiTheme="minorHAnsi" w:hAnsiTheme="minorHAnsi" w:cstheme="minorHAnsi"/>
                          </w:rPr>
                          <w:t>Rába-Duna-Vág</w:t>
                        </w:r>
                        <w:proofErr w:type="spellEnd"/>
                        <w:r w:rsidR="002F17AF">
                          <w:rPr>
                            <w:rFonts w:asciiTheme="minorHAnsi" w:hAnsiTheme="minorHAnsi" w:cstheme="minorHAnsi"/>
                          </w:rPr>
                          <w:t xml:space="preserve"> </w:t>
                        </w:r>
                        <w:proofErr w:type="spellStart"/>
                        <w:r w:rsidR="0054465F">
                          <w:rPr>
                            <w:rFonts w:asciiTheme="minorHAnsi" w:hAnsiTheme="minorHAnsi" w:cstheme="minorHAnsi"/>
                          </w:rPr>
                          <w:t>ETT</w:t>
                        </w:r>
                        <w:r w:rsidR="00E4764E">
                          <w:rPr>
                            <w:rFonts w:asciiTheme="minorHAnsi" w:hAnsiTheme="minorHAnsi" w:cstheme="minorHAnsi"/>
                          </w:rPr>
                          <w:t>-hez</w:t>
                        </w:r>
                        <w:proofErr w:type="spellEnd"/>
                        <w:r w:rsidR="002F17AF">
                          <w:rPr>
                            <w:rFonts w:asciiTheme="minorHAnsi" w:hAnsiTheme="minorHAnsi" w:cstheme="minorHAnsi"/>
                          </w:rPr>
                          <w:t xml:space="preserve"> </w:t>
                        </w:r>
                        <w:r w:rsidRPr="00270BAE">
                          <w:rPr>
                            <w:rFonts w:asciiTheme="minorHAnsi" w:hAnsiTheme="minorHAnsi" w:cstheme="minorHAnsi"/>
                          </w:rPr>
                          <w:t>kerülnek</w:t>
                        </w:r>
                        <w:r w:rsidR="002F17AF">
                          <w:rPr>
                            <w:rFonts w:asciiTheme="minorHAnsi" w:hAnsiTheme="minorHAnsi" w:cstheme="minorHAnsi"/>
                          </w:rPr>
                          <w:t xml:space="preserve"> </w:t>
                        </w:r>
                        <w:r w:rsidRPr="00270BAE">
                          <w:rPr>
                            <w:rFonts w:asciiTheme="minorHAnsi" w:hAnsiTheme="minorHAnsi" w:cstheme="minorHAnsi"/>
                          </w:rPr>
                          <w:t>benyújtásra.</w:t>
                        </w:r>
                        <w:r w:rsidR="002F17AF">
                          <w:rPr>
                            <w:rFonts w:asciiTheme="minorHAnsi" w:hAnsiTheme="minorHAnsi" w:cstheme="minorHAnsi"/>
                          </w:rPr>
                          <w:t xml:space="preserve"> </w:t>
                        </w:r>
                      </w:p>
                    </w:tc>
                  </w:tr>
                  <w:tr w:rsidR="00AF40A5" w:rsidRPr="00884842" w:rsidTr="00993D2C">
                    <w:trPr>
                      <w:gridAfter w:val="1"/>
                      <w:wAfter w:w="32" w:type="dxa"/>
                      <w:trHeight w:val="920"/>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lastRenderedPageBreak/>
                          <w:t>11.</w:t>
                        </w:r>
                        <w:r w:rsidR="002F17AF">
                          <w:rPr>
                            <w:rFonts w:asciiTheme="minorHAnsi" w:hAnsiTheme="minorHAnsi" w:cstheme="minorHAnsi"/>
                            <w:b/>
                          </w:rPr>
                          <w:t xml:space="preserve"> </w:t>
                        </w:r>
                        <w:r w:rsidRPr="00270BAE">
                          <w:rPr>
                            <w:rFonts w:asciiTheme="minorHAnsi" w:hAnsiTheme="minorHAnsi" w:cstheme="minorHAnsi"/>
                            <w:b/>
                          </w:rPr>
                          <w:t>cikk</w:t>
                        </w:r>
                        <w:r w:rsidR="002F17AF">
                          <w:rPr>
                            <w:rFonts w:asciiTheme="minorHAnsi" w:hAnsiTheme="minorHAnsi" w:cstheme="minorHAnsi"/>
                            <w:b/>
                          </w:rPr>
                          <w:t xml:space="preserve"> </w:t>
                        </w:r>
                        <w:r w:rsidRPr="00270BAE">
                          <w:rPr>
                            <w:rFonts w:asciiTheme="minorHAnsi" w:hAnsiTheme="minorHAnsi" w:cstheme="minorHAnsi"/>
                            <w:b/>
                          </w:rPr>
                          <w:t>(4)</w:t>
                        </w:r>
                      </w:p>
                    </w:tc>
                    <w:tc>
                      <w:tcPr>
                        <w:tcW w:w="3862" w:type="dxa"/>
                        <w:shd w:val="clear" w:color="auto" w:fill="auto"/>
                      </w:tcPr>
                      <w:p w:rsidR="00AF40A5" w:rsidRPr="00270BAE" w:rsidRDefault="00AF40A5" w:rsidP="00521680">
                        <w:pPr>
                          <w:spacing w:before="60"/>
                          <w:ind w:right="113"/>
                          <w:jc w:val="both"/>
                          <w:rPr>
                            <w:rFonts w:asciiTheme="minorHAnsi" w:hAnsiTheme="minorHAnsi" w:cstheme="minorHAnsi"/>
                          </w:rPr>
                        </w:pP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projektpartnerek</w:t>
                        </w:r>
                        <w:r w:rsidR="002F17AF">
                          <w:rPr>
                            <w:rFonts w:asciiTheme="minorHAnsi" w:hAnsiTheme="minorHAnsi" w:cstheme="minorHAnsi"/>
                          </w:rPr>
                          <w:t xml:space="preserve"> </w:t>
                        </w:r>
                        <w:r w:rsidRPr="00270BAE">
                          <w:rPr>
                            <w:rFonts w:asciiTheme="minorHAnsi" w:hAnsiTheme="minorHAnsi" w:cstheme="minorHAnsi"/>
                          </w:rPr>
                          <w:t>egyetértenek</w:t>
                        </w:r>
                        <w:r w:rsidR="002F17AF">
                          <w:rPr>
                            <w:rFonts w:asciiTheme="minorHAnsi" w:hAnsiTheme="minorHAnsi" w:cstheme="minorHAnsi"/>
                          </w:rPr>
                          <w:t xml:space="preserve"> </w:t>
                        </w:r>
                        <w:r w:rsidRPr="00270BAE">
                          <w:rPr>
                            <w:rFonts w:asciiTheme="minorHAnsi" w:hAnsiTheme="minorHAnsi" w:cstheme="minorHAnsi"/>
                          </w:rPr>
                          <w:t>azzal,</w:t>
                        </w:r>
                        <w:r w:rsidR="002F17AF">
                          <w:rPr>
                            <w:rFonts w:asciiTheme="minorHAnsi" w:hAnsiTheme="minorHAnsi" w:cstheme="minorHAnsi"/>
                          </w:rPr>
                          <w:t xml:space="preserve"> </w:t>
                        </w:r>
                        <w:r w:rsidRPr="00270BAE">
                          <w:rPr>
                            <w:rFonts w:asciiTheme="minorHAnsi" w:hAnsiTheme="minorHAnsi" w:cstheme="minorHAnsi"/>
                          </w:rPr>
                          <w:t>hogy</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beruházások</w:t>
                        </w:r>
                        <w:r w:rsidR="002F17AF">
                          <w:rPr>
                            <w:rFonts w:asciiTheme="minorHAnsi" w:hAnsiTheme="minorHAnsi" w:cstheme="minorHAnsi"/>
                          </w:rPr>
                          <w:t xml:space="preserve"> </w:t>
                        </w:r>
                        <w:r w:rsidRPr="00270BAE">
                          <w:rPr>
                            <w:rFonts w:asciiTheme="minorHAnsi" w:hAnsiTheme="minorHAnsi" w:cstheme="minorHAnsi"/>
                          </w:rPr>
                          <w:t>tulajdonosai</w:t>
                        </w:r>
                        <w:r w:rsidR="002F17AF">
                          <w:rPr>
                            <w:rFonts w:asciiTheme="minorHAnsi" w:hAnsiTheme="minorHAnsi" w:cstheme="minorHAnsi"/>
                          </w:rPr>
                          <w:t xml:space="preserve"> </w:t>
                        </w:r>
                        <w:r w:rsidRPr="00270BAE">
                          <w:rPr>
                            <w:rFonts w:asciiTheme="minorHAnsi" w:hAnsiTheme="minorHAnsi" w:cstheme="minorHAnsi"/>
                          </w:rPr>
                          <w:t>az</w:t>
                        </w:r>
                        <w:r w:rsidR="002F17AF">
                          <w:rPr>
                            <w:rFonts w:asciiTheme="minorHAnsi" w:hAnsiTheme="minorHAnsi" w:cstheme="minorHAnsi"/>
                          </w:rPr>
                          <w:t xml:space="preserve"> </w:t>
                        </w:r>
                        <w:r w:rsidRPr="00270BAE">
                          <w:rPr>
                            <w:rFonts w:asciiTheme="minorHAnsi" w:hAnsiTheme="minorHAnsi" w:cstheme="minorHAnsi"/>
                          </w:rPr>
                          <w:t>alábbiak:</w:t>
                        </w:r>
                      </w:p>
                      <w:p w:rsidR="00AF40A5" w:rsidRPr="00270BAE" w:rsidRDefault="00AF40A5" w:rsidP="00521680">
                        <w:pPr>
                          <w:numPr>
                            <w:ilvl w:val="0"/>
                            <w:numId w:val="4"/>
                          </w:numPr>
                          <w:tabs>
                            <w:tab w:val="clear" w:pos="720"/>
                          </w:tabs>
                          <w:ind w:left="431" w:right="113" w:hanging="431"/>
                          <w:jc w:val="both"/>
                          <w:rPr>
                            <w:rFonts w:asciiTheme="minorHAnsi" w:hAnsiTheme="minorHAnsi" w:cstheme="minorHAnsi"/>
                            <w:b/>
                          </w:rPr>
                        </w:pP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[beruházás</w:t>
                        </w:r>
                        <w:r w:rsidR="002F17AF">
                          <w:rPr>
                            <w:rFonts w:asciiTheme="minorHAnsi" w:hAnsiTheme="minorHAnsi" w:cstheme="minorHAnsi"/>
                            <w:b/>
                          </w:rPr>
                          <w:t xml:space="preserve"> </w:t>
                        </w:r>
                        <w:r w:rsidR="00270BAE" w:rsidRPr="00270BAE">
                          <w:rPr>
                            <w:rFonts w:asciiTheme="minorHAnsi" w:hAnsiTheme="minorHAnsi" w:cstheme="minorHAnsi"/>
                            <w:b/>
                          </w:rPr>
                          <w:t>megnevezése</w:t>
                        </w:r>
                        <w:r w:rsidR="00270BAE" w:rsidRPr="00270BAE">
                          <w:rPr>
                            <w:rFonts w:asciiTheme="minorHAnsi" w:hAnsiTheme="minorHAnsi" w:cstheme="minorHAnsi"/>
                            <w:b/>
                            <w:iCs/>
                          </w:rPr>
                          <w:t>]</w:t>
                        </w:r>
                        <w:r w:rsidR="002F17AF">
                          <w:rPr>
                            <w:rFonts w:asciiTheme="minorHAnsi" w:hAnsiTheme="minorHAnsi" w:cstheme="minorHAnsi"/>
                            <w:b/>
                          </w:rPr>
                          <w:t xml:space="preserve"> </w:t>
                        </w:r>
                        <w:r w:rsidR="00270BAE" w:rsidRPr="00270BAE">
                          <w:rPr>
                            <w:rFonts w:asciiTheme="minorHAnsi" w:hAnsiTheme="minorHAnsi" w:cstheme="minorHAnsi"/>
                            <w:b/>
                          </w:rPr>
                          <w:t>tulajdonosa</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kedvezményezett</w:t>
                        </w:r>
                        <w:r w:rsidR="002F17AF">
                          <w:rPr>
                            <w:rFonts w:asciiTheme="minorHAnsi" w:hAnsiTheme="minorHAnsi" w:cstheme="minorHAnsi"/>
                            <w:b/>
                          </w:rPr>
                          <w:t xml:space="preserve"> </w:t>
                        </w:r>
                        <w:r w:rsidRPr="00270BAE">
                          <w:rPr>
                            <w:rFonts w:asciiTheme="minorHAnsi" w:hAnsiTheme="minorHAnsi" w:cstheme="minorHAnsi"/>
                            <w:b/>
                          </w:rPr>
                          <w:t>megnevezése]</w:t>
                        </w:r>
                      </w:p>
                      <w:p w:rsidR="00AF40A5" w:rsidRPr="00270BAE" w:rsidRDefault="00AF40A5" w:rsidP="00521680">
                        <w:pPr>
                          <w:numPr>
                            <w:ilvl w:val="0"/>
                            <w:numId w:val="4"/>
                          </w:numPr>
                          <w:tabs>
                            <w:tab w:val="clear" w:pos="720"/>
                          </w:tabs>
                          <w:ind w:left="431" w:right="113" w:hanging="431"/>
                          <w:jc w:val="both"/>
                          <w:rPr>
                            <w:rFonts w:asciiTheme="minorHAnsi" w:hAnsiTheme="minorHAnsi" w:cstheme="minorHAnsi"/>
                            <w:b/>
                          </w:rPr>
                        </w:pP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[beruházás</w:t>
                        </w:r>
                        <w:r w:rsidR="002F17AF">
                          <w:rPr>
                            <w:rFonts w:asciiTheme="minorHAnsi" w:hAnsiTheme="minorHAnsi" w:cstheme="minorHAnsi"/>
                            <w:b/>
                          </w:rPr>
                          <w:t xml:space="preserve"> </w:t>
                        </w:r>
                        <w:r w:rsidR="00270BAE" w:rsidRPr="00270BAE">
                          <w:rPr>
                            <w:rFonts w:asciiTheme="minorHAnsi" w:hAnsiTheme="minorHAnsi" w:cstheme="minorHAnsi"/>
                            <w:b/>
                          </w:rPr>
                          <w:t>megnevezése</w:t>
                        </w:r>
                        <w:r w:rsidR="00270BAE" w:rsidRPr="00270BAE">
                          <w:rPr>
                            <w:rFonts w:asciiTheme="minorHAnsi" w:hAnsiTheme="minorHAnsi" w:cstheme="minorHAnsi"/>
                            <w:b/>
                            <w:iCs/>
                          </w:rPr>
                          <w:t>]</w:t>
                        </w:r>
                        <w:r w:rsidR="002F17AF">
                          <w:rPr>
                            <w:rFonts w:asciiTheme="minorHAnsi" w:hAnsiTheme="minorHAnsi" w:cstheme="minorHAnsi"/>
                            <w:b/>
                          </w:rPr>
                          <w:t xml:space="preserve"> </w:t>
                        </w:r>
                        <w:r w:rsidR="00270BAE" w:rsidRPr="00270BAE">
                          <w:rPr>
                            <w:rFonts w:asciiTheme="minorHAnsi" w:hAnsiTheme="minorHAnsi" w:cstheme="minorHAnsi"/>
                            <w:b/>
                          </w:rPr>
                          <w:t>tulajdonosa</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kedvezményezett</w:t>
                        </w:r>
                        <w:r w:rsidR="002F17AF">
                          <w:rPr>
                            <w:rFonts w:asciiTheme="minorHAnsi" w:hAnsiTheme="minorHAnsi" w:cstheme="minorHAnsi"/>
                            <w:b/>
                          </w:rPr>
                          <w:t xml:space="preserve"> </w:t>
                        </w:r>
                        <w:r w:rsidRPr="00270BAE">
                          <w:rPr>
                            <w:rFonts w:asciiTheme="minorHAnsi" w:hAnsiTheme="minorHAnsi" w:cstheme="minorHAnsi"/>
                            <w:b/>
                          </w:rPr>
                          <w:t>megnevezése]</w:t>
                        </w:r>
                      </w:p>
                      <w:p w:rsidR="00AF40A5" w:rsidRPr="00270BAE" w:rsidRDefault="002F17AF" w:rsidP="00521680">
                        <w:pPr>
                          <w:numPr>
                            <w:ilvl w:val="0"/>
                            <w:numId w:val="4"/>
                          </w:numPr>
                          <w:tabs>
                            <w:tab w:val="clear" w:pos="720"/>
                          </w:tabs>
                          <w:ind w:left="431" w:right="113" w:hanging="431"/>
                          <w:jc w:val="both"/>
                          <w:rPr>
                            <w:rFonts w:asciiTheme="minorHAnsi" w:hAnsiTheme="minorHAnsi" w:cstheme="minorHAnsi"/>
                            <w:b/>
                          </w:rPr>
                        </w:pPr>
                        <w:r>
                          <w:rPr>
                            <w:rFonts w:asciiTheme="minorHAnsi" w:hAnsiTheme="minorHAnsi" w:cstheme="minorHAnsi"/>
                            <w:b/>
                          </w:rPr>
                          <w:t xml:space="preserve"> </w:t>
                        </w:r>
                        <w:r w:rsidR="00AF40A5" w:rsidRPr="00270BAE">
                          <w:rPr>
                            <w:rFonts w:asciiTheme="minorHAnsi" w:hAnsiTheme="minorHAnsi" w:cstheme="minorHAnsi"/>
                            <w:b/>
                          </w:rPr>
                          <w:t>a</w:t>
                        </w:r>
                        <w:r>
                          <w:rPr>
                            <w:rFonts w:asciiTheme="minorHAnsi" w:hAnsiTheme="minorHAnsi" w:cstheme="minorHAnsi"/>
                            <w:b/>
                          </w:rPr>
                          <w:t xml:space="preserve"> </w:t>
                        </w:r>
                        <w:r w:rsidR="00AF40A5" w:rsidRPr="00270BAE">
                          <w:rPr>
                            <w:rFonts w:asciiTheme="minorHAnsi" w:hAnsiTheme="minorHAnsi" w:cstheme="minorHAnsi"/>
                            <w:b/>
                          </w:rPr>
                          <w:t>[beruházás</w:t>
                        </w:r>
                        <w:r>
                          <w:rPr>
                            <w:rFonts w:asciiTheme="minorHAnsi" w:hAnsiTheme="minorHAnsi" w:cstheme="minorHAnsi"/>
                            <w:b/>
                          </w:rPr>
                          <w:t xml:space="preserve"> </w:t>
                        </w:r>
                        <w:r w:rsidR="00270BAE" w:rsidRPr="00270BAE">
                          <w:rPr>
                            <w:rFonts w:asciiTheme="minorHAnsi" w:hAnsiTheme="minorHAnsi" w:cstheme="minorHAnsi"/>
                            <w:b/>
                          </w:rPr>
                          <w:t>megnevezése</w:t>
                        </w:r>
                        <w:r w:rsidR="00270BAE" w:rsidRPr="00270BAE">
                          <w:rPr>
                            <w:rFonts w:asciiTheme="minorHAnsi" w:hAnsiTheme="minorHAnsi" w:cstheme="minorHAnsi"/>
                            <w:b/>
                            <w:iCs/>
                          </w:rPr>
                          <w:t>]</w:t>
                        </w:r>
                        <w:r>
                          <w:rPr>
                            <w:rFonts w:asciiTheme="minorHAnsi" w:hAnsiTheme="minorHAnsi" w:cstheme="minorHAnsi"/>
                            <w:b/>
                          </w:rPr>
                          <w:t xml:space="preserve"> </w:t>
                        </w:r>
                        <w:r w:rsidR="00270BAE" w:rsidRPr="00270BAE">
                          <w:rPr>
                            <w:rFonts w:asciiTheme="minorHAnsi" w:hAnsiTheme="minorHAnsi" w:cstheme="minorHAnsi"/>
                            <w:b/>
                          </w:rPr>
                          <w:t>tulajdonosa</w:t>
                        </w:r>
                        <w:r>
                          <w:rPr>
                            <w:rFonts w:asciiTheme="minorHAnsi" w:hAnsiTheme="minorHAnsi" w:cstheme="minorHAnsi"/>
                            <w:b/>
                          </w:rPr>
                          <w:t xml:space="preserve"> </w:t>
                        </w:r>
                        <w:r w:rsidR="00AF40A5" w:rsidRPr="00270BAE">
                          <w:rPr>
                            <w:rFonts w:asciiTheme="minorHAnsi" w:hAnsiTheme="minorHAnsi" w:cstheme="minorHAnsi"/>
                            <w:b/>
                          </w:rPr>
                          <w:t>[a</w:t>
                        </w:r>
                        <w:r>
                          <w:rPr>
                            <w:rFonts w:asciiTheme="minorHAnsi" w:hAnsiTheme="minorHAnsi" w:cstheme="minorHAnsi"/>
                            <w:b/>
                          </w:rPr>
                          <w:t xml:space="preserve"> </w:t>
                        </w:r>
                        <w:r w:rsidR="00AF40A5" w:rsidRPr="00270BAE">
                          <w:rPr>
                            <w:rFonts w:asciiTheme="minorHAnsi" w:hAnsiTheme="minorHAnsi" w:cstheme="minorHAnsi"/>
                            <w:b/>
                          </w:rPr>
                          <w:t>kedvezményezett</w:t>
                        </w:r>
                        <w:r>
                          <w:rPr>
                            <w:rFonts w:asciiTheme="minorHAnsi" w:hAnsiTheme="minorHAnsi" w:cstheme="minorHAnsi"/>
                            <w:b/>
                          </w:rPr>
                          <w:t xml:space="preserve"> </w:t>
                        </w:r>
                        <w:r w:rsidR="00AF40A5" w:rsidRPr="00270BAE">
                          <w:rPr>
                            <w:rFonts w:asciiTheme="minorHAnsi" w:hAnsiTheme="minorHAnsi" w:cstheme="minorHAnsi"/>
                            <w:b/>
                          </w:rPr>
                          <w:t>megnevezése]</w:t>
                        </w:r>
                      </w:p>
                    </w:tc>
                  </w:tr>
                  <w:tr w:rsidR="00AF40A5" w:rsidRPr="00884842" w:rsidTr="006D2687">
                    <w:trPr>
                      <w:gridAfter w:val="1"/>
                      <w:wAfter w:w="32" w:type="dxa"/>
                      <w:trHeight w:val="1147"/>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11.</w:t>
                        </w:r>
                        <w:r w:rsidR="002F17AF">
                          <w:rPr>
                            <w:rFonts w:asciiTheme="minorHAnsi" w:hAnsiTheme="minorHAnsi" w:cstheme="minorHAnsi"/>
                            <w:b/>
                          </w:rPr>
                          <w:t xml:space="preserve"> </w:t>
                        </w:r>
                        <w:r w:rsidRPr="00270BAE">
                          <w:rPr>
                            <w:rFonts w:asciiTheme="minorHAnsi" w:hAnsiTheme="minorHAnsi" w:cstheme="minorHAnsi"/>
                            <w:b/>
                          </w:rPr>
                          <w:t>cikk</w:t>
                        </w:r>
                        <w:r w:rsidR="002F17AF">
                          <w:rPr>
                            <w:rFonts w:asciiTheme="minorHAnsi" w:hAnsiTheme="minorHAnsi" w:cstheme="minorHAnsi"/>
                            <w:b/>
                          </w:rPr>
                          <w:t xml:space="preserve"> </w:t>
                        </w:r>
                        <w:r w:rsidRPr="00270BAE">
                          <w:rPr>
                            <w:rFonts w:asciiTheme="minorHAnsi" w:hAnsiTheme="minorHAnsi" w:cstheme="minorHAnsi"/>
                            <w:b/>
                          </w:rPr>
                          <w:t>(5)</w:t>
                        </w:r>
                      </w:p>
                    </w:tc>
                    <w:tc>
                      <w:tcPr>
                        <w:tcW w:w="3862" w:type="dxa"/>
                        <w:shd w:val="clear" w:color="auto" w:fill="auto"/>
                      </w:tcPr>
                      <w:p w:rsidR="00AF40A5" w:rsidRPr="00270BAE" w:rsidRDefault="00AF40A5" w:rsidP="00521680">
                        <w:pPr>
                          <w:spacing w:before="60"/>
                          <w:ind w:right="113"/>
                          <w:jc w:val="both"/>
                          <w:rPr>
                            <w:rFonts w:asciiTheme="minorHAnsi" w:hAnsiTheme="minorHAnsi" w:cstheme="minorHAnsi"/>
                          </w:rPr>
                        </w:pP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projektpartnerek</w:t>
                        </w:r>
                        <w:r w:rsidR="002F17AF">
                          <w:rPr>
                            <w:rFonts w:asciiTheme="minorHAnsi" w:hAnsiTheme="minorHAnsi" w:cstheme="minorHAnsi"/>
                          </w:rPr>
                          <w:t xml:space="preserve"> </w:t>
                        </w:r>
                        <w:r w:rsidRPr="00270BAE">
                          <w:rPr>
                            <w:rFonts w:asciiTheme="minorHAnsi" w:hAnsiTheme="minorHAnsi" w:cstheme="minorHAnsi"/>
                          </w:rPr>
                          <w:t>egyetértenek</w:t>
                        </w:r>
                        <w:r w:rsidR="002F17AF">
                          <w:rPr>
                            <w:rFonts w:asciiTheme="minorHAnsi" w:hAnsiTheme="minorHAnsi" w:cstheme="minorHAnsi"/>
                          </w:rPr>
                          <w:t xml:space="preserve"> </w:t>
                        </w:r>
                        <w:r w:rsidRPr="00270BAE">
                          <w:rPr>
                            <w:rFonts w:asciiTheme="minorHAnsi" w:hAnsiTheme="minorHAnsi" w:cstheme="minorHAnsi"/>
                          </w:rPr>
                          <w:t>azzal,</w:t>
                        </w:r>
                        <w:r w:rsidR="002F17AF">
                          <w:rPr>
                            <w:rFonts w:asciiTheme="minorHAnsi" w:hAnsiTheme="minorHAnsi" w:cstheme="minorHAnsi"/>
                          </w:rPr>
                          <w:t xml:space="preserve"> </w:t>
                        </w:r>
                        <w:r w:rsidRPr="00270BAE">
                          <w:rPr>
                            <w:rFonts w:asciiTheme="minorHAnsi" w:hAnsiTheme="minorHAnsi" w:cstheme="minorHAnsi"/>
                          </w:rPr>
                          <w:t>hogy</w:t>
                        </w:r>
                        <w:r w:rsidR="002F17AF">
                          <w:rPr>
                            <w:rFonts w:asciiTheme="minorHAnsi" w:hAnsiTheme="minorHAnsi" w:cstheme="minorHAnsi"/>
                          </w:rPr>
                          <w:t xml:space="preserve"> </w:t>
                        </w:r>
                        <w:r w:rsidRPr="00270BAE">
                          <w:rPr>
                            <w:rFonts w:asciiTheme="minorHAnsi" w:hAnsiTheme="minorHAnsi" w:cstheme="minorHAnsi"/>
                          </w:rPr>
                          <w:t>a</w:t>
                        </w:r>
                        <w:r w:rsidR="002F17AF">
                          <w:rPr>
                            <w:rFonts w:asciiTheme="minorHAnsi" w:hAnsiTheme="minorHAnsi" w:cstheme="minorHAnsi"/>
                          </w:rPr>
                          <w:t xml:space="preserve"> </w:t>
                        </w:r>
                        <w:r w:rsidRPr="00270BAE">
                          <w:rPr>
                            <w:rFonts w:asciiTheme="minorHAnsi" w:hAnsiTheme="minorHAnsi" w:cstheme="minorHAnsi"/>
                          </w:rPr>
                          <w:t>projekt</w:t>
                        </w:r>
                        <w:r w:rsidR="002F17AF">
                          <w:rPr>
                            <w:rFonts w:asciiTheme="minorHAnsi" w:hAnsiTheme="minorHAnsi" w:cstheme="minorHAnsi"/>
                          </w:rPr>
                          <w:t xml:space="preserve"> </w:t>
                        </w:r>
                        <w:r w:rsidRPr="00270BAE">
                          <w:rPr>
                            <w:rFonts w:asciiTheme="minorHAnsi" w:hAnsiTheme="minorHAnsi" w:cstheme="minorHAnsi"/>
                          </w:rPr>
                          <w:t>kimeneti</w:t>
                        </w:r>
                        <w:r w:rsidR="002F17AF">
                          <w:rPr>
                            <w:rFonts w:asciiTheme="minorHAnsi" w:hAnsiTheme="minorHAnsi" w:cstheme="minorHAnsi"/>
                          </w:rPr>
                          <w:t xml:space="preserve"> </w:t>
                        </w:r>
                        <w:r w:rsidRPr="00270BAE">
                          <w:rPr>
                            <w:rFonts w:asciiTheme="minorHAnsi" w:hAnsiTheme="minorHAnsi" w:cstheme="minorHAnsi"/>
                          </w:rPr>
                          <w:t>eredményeinek</w:t>
                        </w:r>
                        <w:r w:rsidR="002F17AF">
                          <w:rPr>
                            <w:rFonts w:asciiTheme="minorHAnsi" w:hAnsiTheme="minorHAnsi" w:cstheme="minorHAnsi"/>
                          </w:rPr>
                          <w:t xml:space="preserve"> </w:t>
                        </w:r>
                        <w:r w:rsidRPr="00270BAE">
                          <w:rPr>
                            <w:rFonts w:asciiTheme="minorHAnsi" w:hAnsiTheme="minorHAnsi" w:cstheme="minorHAnsi"/>
                          </w:rPr>
                          <w:t>tulajdonosai</w:t>
                        </w:r>
                        <w:r w:rsidR="002F17AF">
                          <w:rPr>
                            <w:rFonts w:asciiTheme="minorHAnsi" w:hAnsiTheme="minorHAnsi" w:cstheme="minorHAnsi"/>
                          </w:rPr>
                          <w:t xml:space="preserve"> </w:t>
                        </w:r>
                        <w:r w:rsidRPr="00270BAE">
                          <w:rPr>
                            <w:rFonts w:asciiTheme="minorHAnsi" w:hAnsiTheme="minorHAnsi" w:cstheme="minorHAnsi"/>
                          </w:rPr>
                          <w:t>az</w:t>
                        </w:r>
                        <w:r w:rsidR="002F17AF">
                          <w:rPr>
                            <w:rFonts w:asciiTheme="minorHAnsi" w:hAnsiTheme="minorHAnsi" w:cstheme="minorHAnsi"/>
                          </w:rPr>
                          <w:t xml:space="preserve"> </w:t>
                        </w:r>
                        <w:r w:rsidRPr="00270BAE">
                          <w:rPr>
                            <w:rFonts w:asciiTheme="minorHAnsi" w:hAnsiTheme="minorHAnsi" w:cstheme="minorHAnsi"/>
                          </w:rPr>
                          <w:t>alábbiak:</w:t>
                        </w:r>
                      </w:p>
                      <w:p w:rsidR="00AF40A5" w:rsidRPr="00270BAE" w:rsidRDefault="00AF40A5" w:rsidP="00521680">
                        <w:pPr>
                          <w:numPr>
                            <w:ilvl w:val="0"/>
                            <w:numId w:val="4"/>
                          </w:numPr>
                          <w:tabs>
                            <w:tab w:val="clear" w:pos="720"/>
                          </w:tabs>
                          <w:ind w:left="431" w:right="113" w:hanging="431"/>
                          <w:jc w:val="both"/>
                          <w:rPr>
                            <w:rFonts w:asciiTheme="minorHAnsi" w:hAnsiTheme="minorHAnsi" w:cstheme="minorHAnsi"/>
                            <w:b/>
                          </w:rPr>
                        </w:pP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w:t>
                        </w:r>
                        <w:r w:rsidR="00270BAE" w:rsidRPr="00270BAE">
                          <w:rPr>
                            <w:rFonts w:asciiTheme="minorHAnsi" w:hAnsiTheme="minorHAnsi" w:cstheme="minorHAnsi"/>
                            <w:b/>
                          </w:rPr>
                          <w:t>kimenet</w:t>
                        </w:r>
                        <w:r w:rsidR="002F17AF">
                          <w:rPr>
                            <w:rFonts w:asciiTheme="minorHAnsi" w:hAnsiTheme="minorHAnsi" w:cstheme="minorHAnsi"/>
                            <w:b/>
                          </w:rPr>
                          <w:t xml:space="preserve"> </w:t>
                        </w:r>
                        <w:r w:rsidR="00270BAE" w:rsidRPr="00270BAE">
                          <w:rPr>
                            <w:rFonts w:asciiTheme="minorHAnsi" w:hAnsiTheme="minorHAnsi" w:cstheme="minorHAnsi"/>
                            <w:b/>
                          </w:rPr>
                          <w:t>megnevezése</w:t>
                        </w:r>
                        <w:r w:rsidRPr="00270BAE">
                          <w:rPr>
                            <w:rFonts w:asciiTheme="minorHAnsi" w:hAnsiTheme="minorHAnsi" w:cstheme="minorHAnsi"/>
                            <w:b/>
                            <w:iCs/>
                          </w:rPr>
                          <w:t>]</w:t>
                        </w:r>
                        <w:r w:rsidR="002F17AF">
                          <w:rPr>
                            <w:rFonts w:asciiTheme="minorHAnsi" w:hAnsiTheme="minorHAnsi" w:cstheme="minorHAnsi"/>
                            <w:b/>
                          </w:rPr>
                          <w:t xml:space="preserve"> </w:t>
                        </w:r>
                        <w:r w:rsidRPr="00270BAE">
                          <w:rPr>
                            <w:rFonts w:asciiTheme="minorHAnsi" w:hAnsiTheme="minorHAnsi" w:cstheme="minorHAnsi"/>
                            <w:b/>
                          </w:rPr>
                          <w:t>tulajdonosa</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kedvezményezett</w:t>
                        </w:r>
                        <w:r w:rsidR="002F17AF">
                          <w:rPr>
                            <w:rFonts w:asciiTheme="minorHAnsi" w:hAnsiTheme="minorHAnsi" w:cstheme="minorHAnsi"/>
                            <w:b/>
                          </w:rPr>
                          <w:t xml:space="preserve"> </w:t>
                        </w:r>
                        <w:r w:rsidRPr="00270BAE">
                          <w:rPr>
                            <w:rFonts w:asciiTheme="minorHAnsi" w:hAnsiTheme="minorHAnsi" w:cstheme="minorHAnsi"/>
                            <w:b/>
                          </w:rPr>
                          <w:t>megnevezése]</w:t>
                        </w:r>
                      </w:p>
                      <w:p w:rsidR="00AF40A5" w:rsidRPr="00270BAE" w:rsidRDefault="00AF40A5" w:rsidP="00521680">
                        <w:pPr>
                          <w:numPr>
                            <w:ilvl w:val="0"/>
                            <w:numId w:val="4"/>
                          </w:numPr>
                          <w:tabs>
                            <w:tab w:val="clear" w:pos="720"/>
                          </w:tabs>
                          <w:ind w:left="431" w:right="113" w:hanging="431"/>
                          <w:jc w:val="both"/>
                          <w:rPr>
                            <w:rFonts w:asciiTheme="minorHAnsi" w:hAnsiTheme="minorHAnsi" w:cstheme="minorHAnsi"/>
                            <w:b/>
                          </w:rPr>
                        </w:pP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w:t>
                        </w:r>
                        <w:r w:rsidR="00270BAE" w:rsidRPr="00270BAE">
                          <w:rPr>
                            <w:rFonts w:asciiTheme="minorHAnsi" w:hAnsiTheme="minorHAnsi" w:cstheme="minorHAnsi"/>
                            <w:b/>
                          </w:rPr>
                          <w:t>kimenet</w:t>
                        </w:r>
                        <w:r w:rsidR="002F17AF">
                          <w:rPr>
                            <w:rFonts w:asciiTheme="minorHAnsi" w:hAnsiTheme="minorHAnsi" w:cstheme="minorHAnsi"/>
                            <w:b/>
                          </w:rPr>
                          <w:t xml:space="preserve"> </w:t>
                        </w:r>
                        <w:r w:rsidR="00270BAE" w:rsidRPr="00270BAE">
                          <w:rPr>
                            <w:rFonts w:asciiTheme="minorHAnsi" w:hAnsiTheme="minorHAnsi" w:cstheme="minorHAnsi"/>
                            <w:b/>
                          </w:rPr>
                          <w:t>megnevezése</w:t>
                        </w:r>
                        <w:r w:rsidRPr="00270BAE">
                          <w:rPr>
                            <w:rFonts w:asciiTheme="minorHAnsi" w:hAnsiTheme="minorHAnsi" w:cstheme="minorHAnsi"/>
                            <w:b/>
                            <w:iCs/>
                          </w:rPr>
                          <w:t>]</w:t>
                        </w:r>
                        <w:r w:rsidR="002F17AF">
                          <w:rPr>
                            <w:rFonts w:asciiTheme="minorHAnsi" w:hAnsiTheme="minorHAnsi" w:cstheme="minorHAnsi"/>
                            <w:b/>
                          </w:rPr>
                          <w:t xml:space="preserve"> </w:t>
                        </w:r>
                        <w:r w:rsidRPr="00270BAE">
                          <w:rPr>
                            <w:rFonts w:asciiTheme="minorHAnsi" w:hAnsiTheme="minorHAnsi" w:cstheme="minorHAnsi"/>
                            <w:b/>
                          </w:rPr>
                          <w:t>tulajdonosa</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kedvezményezett</w:t>
                        </w:r>
                        <w:r w:rsidR="002F17AF">
                          <w:rPr>
                            <w:rFonts w:asciiTheme="minorHAnsi" w:hAnsiTheme="minorHAnsi" w:cstheme="minorHAnsi"/>
                            <w:b/>
                          </w:rPr>
                          <w:t xml:space="preserve"> </w:t>
                        </w:r>
                        <w:r w:rsidRPr="00270BAE">
                          <w:rPr>
                            <w:rFonts w:asciiTheme="minorHAnsi" w:hAnsiTheme="minorHAnsi" w:cstheme="minorHAnsi"/>
                            <w:b/>
                          </w:rPr>
                          <w:t>megnevezése]</w:t>
                        </w:r>
                      </w:p>
                      <w:p w:rsidR="00AF40A5" w:rsidRPr="00270BAE" w:rsidRDefault="00AF40A5" w:rsidP="00521680">
                        <w:pPr>
                          <w:numPr>
                            <w:ilvl w:val="0"/>
                            <w:numId w:val="4"/>
                          </w:numPr>
                          <w:tabs>
                            <w:tab w:val="clear" w:pos="720"/>
                          </w:tabs>
                          <w:ind w:left="431" w:right="113" w:hanging="431"/>
                          <w:jc w:val="both"/>
                          <w:rPr>
                            <w:rFonts w:asciiTheme="minorHAnsi" w:hAnsiTheme="minorHAnsi" w:cstheme="minorHAnsi"/>
                            <w:b/>
                          </w:rPr>
                        </w:pP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w:t>
                        </w:r>
                        <w:r w:rsidR="00270BAE" w:rsidRPr="00270BAE">
                          <w:rPr>
                            <w:rFonts w:asciiTheme="minorHAnsi" w:hAnsiTheme="minorHAnsi" w:cstheme="minorHAnsi"/>
                            <w:b/>
                          </w:rPr>
                          <w:t>kimenet</w:t>
                        </w:r>
                        <w:r w:rsidR="002F17AF">
                          <w:rPr>
                            <w:rFonts w:asciiTheme="minorHAnsi" w:hAnsiTheme="minorHAnsi" w:cstheme="minorHAnsi"/>
                            <w:b/>
                          </w:rPr>
                          <w:t xml:space="preserve"> </w:t>
                        </w:r>
                        <w:r w:rsidR="00270BAE" w:rsidRPr="00270BAE">
                          <w:rPr>
                            <w:rFonts w:asciiTheme="minorHAnsi" w:hAnsiTheme="minorHAnsi" w:cstheme="minorHAnsi"/>
                            <w:b/>
                          </w:rPr>
                          <w:t>megnevezése</w:t>
                        </w:r>
                        <w:r w:rsidRPr="00270BAE">
                          <w:rPr>
                            <w:rFonts w:asciiTheme="minorHAnsi" w:hAnsiTheme="minorHAnsi" w:cstheme="minorHAnsi"/>
                            <w:b/>
                            <w:iCs/>
                          </w:rPr>
                          <w:t>]</w:t>
                        </w:r>
                        <w:r w:rsidR="002F17AF">
                          <w:rPr>
                            <w:rFonts w:asciiTheme="minorHAnsi" w:hAnsiTheme="minorHAnsi" w:cstheme="minorHAnsi"/>
                            <w:b/>
                          </w:rPr>
                          <w:t xml:space="preserve"> </w:t>
                        </w:r>
                        <w:r w:rsidRPr="00270BAE">
                          <w:rPr>
                            <w:rFonts w:asciiTheme="minorHAnsi" w:hAnsiTheme="minorHAnsi" w:cstheme="minorHAnsi"/>
                            <w:b/>
                          </w:rPr>
                          <w:t>tulajdonosa</w:t>
                        </w:r>
                        <w:r w:rsidR="002F17AF">
                          <w:rPr>
                            <w:rFonts w:asciiTheme="minorHAnsi" w:hAnsiTheme="minorHAnsi" w:cstheme="minorHAnsi"/>
                            <w:b/>
                          </w:rPr>
                          <w:t xml:space="preserve"> </w:t>
                        </w:r>
                        <w:r w:rsidRPr="00270BAE">
                          <w:rPr>
                            <w:rFonts w:asciiTheme="minorHAnsi" w:hAnsiTheme="minorHAnsi" w:cstheme="minorHAnsi"/>
                            <w:b/>
                          </w:rPr>
                          <w:t>[a</w:t>
                        </w:r>
                        <w:r w:rsidR="002F17AF">
                          <w:rPr>
                            <w:rFonts w:asciiTheme="minorHAnsi" w:hAnsiTheme="minorHAnsi" w:cstheme="minorHAnsi"/>
                            <w:b/>
                          </w:rPr>
                          <w:t xml:space="preserve"> </w:t>
                        </w:r>
                        <w:r w:rsidRPr="00270BAE">
                          <w:rPr>
                            <w:rFonts w:asciiTheme="minorHAnsi" w:hAnsiTheme="minorHAnsi" w:cstheme="minorHAnsi"/>
                            <w:b/>
                          </w:rPr>
                          <w:t>kedvezményezett</w:t>
                        </w:r>
                        <w:r w:rsidR="002F17AF">
                          <w:rPr>
                            <w:rFonts w:asciiTheme="minorHAnsi" w:hAnsiTheme="minorHAnsi" w:cstheme="minorHAnsi"/>
                            <w:b/>
                          </w:rPr>
                          <w:t xml:space="preserve"> </w:t>
                        </w:r>
                        <w:r w:rsidRPr="00270BAE">
                          <w:rPr>
                            <w:rFonts w:asciiTheme="minorHAnsi" w:hAnsiTheme="minorHAnsi" w:cstheme="minorHAnsi"/>
                            <w:b/>
                          </w:rPr>
                          <w:t>megnevezése]</w:t>
                        </w:r>
                      </w:p>
                    </w:tc>
                  </w:tr>
                  <w:tr w:rsidR="00AF40A5" w:rsidRPr="00884842" w:rsidTr="006D2687">
                    <w:trPr>
                      <w:gridAfter w:val="1"/>
                      <w:wAfter w:w="32" w:type="dxa"/>
                      <w:trHeight w:val="1918"/>
                    </w:trPr>
                    <w:tc>
                      <w:tcPr>
                        <w:tcW w:w="1414" w:type="dxa"/>
                        <w:gridSpan w:val="2"/>
                        <w:shd w:val="clear" w:color="auto" w:fill="auto"/>
                        <w:vAlign w:val="center"/>
                      </w:tcPr>
                      <w:p w:rsidR="00AF40A5" w:rsidRPr="00270BAE" w:rsidRDefault="00AF40A5" w:rsidP="00521680">
                        <w:pPr>
                          <w:rPr>
                            <w:rFonts w:asciiTheme="minorHAnsi" w:hAnsiTheme="minorHAnsi" w:cstheme="minorHAnsi"/>
                            <w:b/>
                          </w:rPr>
                        </w:pPr>
                        <w:r w:rsidRPr="00270BAE">
                          <w:rPr>
                            <w:rFonts w:asciiTheme="minorHAnsi" w:hAnsiTheme="minorHAnsi" w:cstheme="minorHAnsi"/>
                            <w:b/>
                          </w:rPr>
                          <w:t>11.</w:t>
                        </w:r>
                        <w:r w:rsidR="002F17AF">
                          <w:rPr>
                            <w:rFonts w:asciiTheme="minorHAnsi" w:hAnsiTheme="minorHAnsi" w:cstheme="minorHAnsi"/>
                            <w:b/>
                          </w:rPr>
                          <w:t xml:space="preserve"> </w:t>
                        </w:r>
                        <w:r w:rsidRPr="00270BAE">
                          <w:rPr>
                            <w:rFonts w:asciiTheme="minorHAnsi" w:hAnsiTheme="minorHAnsi" w:cstheme="minorHAnsi"/>
                            <w:b/>
                          </w:rPr>
                          <w:t>cikk</w:t>
                        </w:r>
                        <w:r w:rsidR="002F17AF">
                          <w:rPr>
                            <w:rFonts w:asciiTheme="minorHAnsi" w:hAnsiTheme="minorHAnsi" w:cstheme="minorHAnsi"/>
                            <w:b/>
                          </w:rPr>
                          <w:t xml:space="preserve"> </w:t>
                        </w:r>
                        <w:r w:rsidRPr="00270BAE">
                          <w:rPr>
                            <w:rFonts w:asciiTheme="minorHAnsi" w:hAnsiTheme="minorHAnsi" w:cstheme="minorHAnsi"/>
                            <w:b/>
                          </w:rPr>
                          <w:t>(7)</w:t>
                        </w:r>
                      </w:p>
                    </w:tc>
                    <w:tc>
                      <w:tcPr>
                        <w:tcW w:w="3862" w:type="dxa"/>
                        <w:shd w:val="clear" w:color="auto" w:fill="auto"/>
                      </w:tcPr>
                      <w:p w:rsidR="00AF40A5" w:rsidRPr="00521680" w:rsidRDefault="00AF40A5" w:rsidP="00521680">
                        <w:pPr>
                          <w:spacing w:before="60"/>
                          <w:ind w:right="113"/>
                          <w:jc w:val="both"/>
                          <w:rPr>
                            <w:rFonts w:asciiTheme="minorHAnsi" w:hAnsiTheme="minorHAnsi" w:cstheme="minorHAnsi"/>
                            <w:b/>
                          </w:rPr>
                        </w:pPr>
                        <w:r w:rsidRPr="00521680">
                          <w:rPr>
                            <w:rFonts w:asciiTheme="minorHAnsi" w:hAnsiTheme="minorHAnsi" w:cstheme="minorHAnsi"/>
                            <w:b/>
                          </w:rPr>
                          <w:t>Ami</w:t>
                        </w:r>
                        <w:r w:rsidR="002F17AF">
                          <w:rPr>
                            <w:rFonts w:asciiTheme="minorHAnsi" w:hAnsiTheme="minorHAnsi" w:cstheme="minorHAnsi"/>
                            <w:b/>
                          </w:rPr>
                          <w:t xml:space="preserve"> </w:t>
                        </w:r>
                        <w:r w:rsidRPr="00521680">
                          <w:rPr>
                            <w:rFonts w:asciiTheme="minorHAnsi" w:hAnsiTheme="minorHAnsi" w:cstheme="minorHAnsi"/>
                            <w:b/>
                          </w:rPr>
                          <w:t>a</w:t>
                        </w:r>
                        <w:r w:rsidR="002F17AF">
                          <w:rPr>
                            <w:rFonts w:asciiTheme="minorHAnsi" w:hAnsiTheme="minorHAnsi" w:cstheme="minorHAnsi"/>
                            <w:b/>
                          </w:rPr>
                          <w:t xml:space="preserve"> </w:t>
                        </w:r>
                        <w:r w:rsidRPr="00521680">
                          <w:rPr>
                            <w:rFonts w:asciiTheme="minorHAnsi" w:hAnsiTheme="minorHAnsi" w:cstheme="minorHAnsi"/>
                            <w:b/>
                          </w:rPr>
                          <w:t>projekteredmények</w:t>
                        </w:r>
                        <w:r w:rsidR="002F17AF">
                          <w:rPr>
                            <w:rFonts w:asciiTheme="minorHAnsi" w:hAnsiTheme="minorHAnsi" w:cstheme="minorHAnsi"/>
                            <w:b/>
                          </w:rPr>
                          <w:t xml:space="preserve"> </w:t>
                        </w:r>
                        <w:r w:rsidRPr="00521680">
                          <w:rPr>
                            <w:rFonts w:asciiTheme="minorHAnsi" w:hAnsiTheme="minorHAnsi" w:cstheme="minorHAnsi"/>
                            <w:b/>
                          </w:rPr>
                          <w:t>fenntartását</w:t>
                        </w:r>
                        <w:r w:rsidR="002F17AF">
                          <w:rPr>
                            <w:rFonts w:asciiTheme="minorHAnsi" w:hAnsiTheme="minorHAnsi" w:cstheme="minorHAnsi"/>
                            <w:b/>
                          </w:rPr>
                          <w:t xml:space="preserve"> </w:t>
                        </w:r>
                        <w:r w:rsidRPr="00521680">
                          <w:rPr>
                            <w:rFonts w:asciiTheme="minorHAnsi" w:hAnsiTheme="minorHAnsi" w:cstheme="minorHAnsi"/>
                            <w:b/>
                          </w:rPr>
                          <w:t>illeti</w:t>
                        </w:r>
                        <w:r w:rsidR="002F17AF">
                          <w:rPr>
                            <w:rFonts w:asciiTheme="minorHAnsi" w:hAnsiTheme="minorHAnsi" w:cstheme="minorHAnsi"/>
                            <w:b/>
                          </w:rPr>
                          <w:t xml:space="preserve"> </w:t>
                        </w:r>
                        <w:r w:rsidRPr="00521680">
                          <w:rPr>
                            <w:rFonts w:asciiTheme="minorHAnsi" w:hAnsiTheme="minorHAnsi" w:cstheme="minorHAnsi"/>
                            <w:b/>
                          </w:rPr>
                          <w:t>a</w:t>
                        </w:r>
                        <w:r w:rsidR="002F17AF">
                          <w:rPr>
                            <w:rFonts w:asciiTheme="minorHAnsi" w:hAnsiTheme="minorHAnsi" w:cstheme="minorHAnsi"/>
                            <w:b/>
                          </w:rPr>
                          <w:t xml:space="preserve"> </w:t>
                        </w:r>
                        <w:r w:rsidRPr="00521680">
                          <w:rPr>
                            <w:rFonts w:asciiTheme="minorHAnsi" w:hAnsiTheme="minorHAnsi" w:cstheme="minorHAnsi"/>
                            <w:b/>
                          </w:rPr>
                          <w:t>projekt</w:t>
                        </w:r>
                        <w:r w:rsidR="002F17AF">
                          <w:rPr>
                            <w:rFonts w:asciiTheme="minorHAnsi" w:hAnsiTheme="minorHAnsi" w:cstheme="minorHAnsi"/>
                            <w:b/>
                          </w:rPr>
                          <w:t xml:space="preserve"> </w:t>
                        </w:r>
                        <w:r w:rsidRPr="00521680">
                          <w:rPr>
                            <w:rFonts w:asciiTheme="minorHAnsi" w:hAnsiTheme="minorHAnsi" w:cstheme="minorHAnsi"/>
                            <w:b/>
                          </w:rPr>
                          <w:t>megvalósítási</w:t>
                        </w:r>
                        <w:r w:rsidR="002F17AF">
                          <w:rPr>
                            <w:rFonts w:asciiTheme="minorHAnsi" w:hAnsiTheme="minorHAnsi" w:cstheme="minorHAnsi"/>
                            <w:b/>
                          </w:rPr>
                          <w:t xml:space="preserve"> </w:t>
                        </w:r>
                        <w:r w:rsidRPr="00521680">
                          <w:rPr>
                            <w:rFonts w:asciiTheme="minorHAnsi" w:hAnsiTheme="minorHAnsi" w:cstheme="minorHAnsi"/>
                            <w:b/>
                          </w:rPr>
                          <w:t>időszakának</w:t>
                        </w:r>
                        <w:r w:rsidR="002F17AF">
                          <w:rPr>
                            <w:rFonts w:asciiTheme="minorHAnsi" w:hAnsiTheme="minorHAnsi" w:cstheme="minorHAnsi"/>
                            <w:b/>
                          </w:rPr>
                          <w:t xml:space="preserve"> </w:t>
                        </w:r>
                        <w:r w:rsidRPr="00521680">
                          <w:rPr>
                            <w:rFonts w:asciiTheme="minorHAnsi" w:hAnsiTheme="minorHAnsi" w:cstheme="minorHAnsi"/>
                            <w:b/>
                          </w:rPr>
                          <w:t>lejártát</w:t>
                        </w:r>
                        <w:r w:rsidR="002F17AF">
                          <w:rPr>
                            <w:rFonts w:asciiTheme="minorHAnsi" w:hAnsiTheme="minorHAnsi" w:cstheme="minorHAnsi"/>
                            <w:b/>
                          </w:rPr>
                          <w:t xml:space="preserve"> </w:t>
                        </w:r>
                        <w:r w:rsidRPr="00521680">
                          <w:rPr>
                            <w:rFonts w:asciiTheme="minorHAnsi" w:hAnsiTheme="minorHAnsi" w:cstheme="minorHAnsi"/>
                            <w:b/>
                          </w:rPr>
                          <w:t>követően,</w:t>
                        </w:r>
                        <w:r w:rsidR="002F17AF">
                          <w:rPr>
                            <w:rFonts w:asciiTheme="minorHAnsi" w:hAnsiTheme="minorHAnsi" w:cstheme="minorHAnsi"/>
                            <w:b/>
                          </w:rPr>
                          <w:t xml:space="preserve"> </w:t>
                        </w:r>
                        <w:r w:rsidRPr="00521680">
                          <w:rPr>
                            <w:rFonts w:asciiTheme="minorHAnsi" w:hAnsiTheme="minorHAnsi" w:cstheme="minorHAnsi"/>
                            <w:b/>
                          </w:rPr>
                          <w:t>és</w:t>
                        </w:r>
                        <w:r w:rsidR="002F17AF">
                          <w:rPr>
                            <w:rFonts w:asciiTheme="minorHAnsi" w:hAnsiTheme="minorHAnsi" w:cstheme="minorHAnsi"/>
                            <w:b/>
                          </w:rPr>
                          <w:t xml:space="preserve"> </w:t>
                        </w:r>
                        <w:r w:rsidRPr="00521680">
                          <w:rPr>
                            <w:rFonts w:asciiTheme="minorHAnsi" w:hAnsiTheme="minorHAnsi" w:cstheme="minorHAnsi"/>
                            <w:b/>
                          </w:rPr>
                          <w:t>ami</w:t>
                        </w:r>
                        <w:r w:rsidR="002F17AF">
                          <w:rPr>
                            <w:rFonts w:asciiTheme="minorHAnsi" w:hAnsiTheme="minorHAnsi" w:cstheme="minorHAnsi"/>
                            <w:b/>
                          </w:rPr>
                          <w:t xml:space="preserve"> </w:t>
                        </w:r>
                        <w:r w:rsidRPr="00521680">
                          <w:rPr>
                            <w:rFonts w:asciiTheme="minorHAnsi" w:hAnsiTheme="minorHAnsi" w:cstheme="minorHAnsi"/>
                            <w:b/>
                          </w:rPr>
                          <w:t>azokat</w:t>
                        </w:r>
                        <w:r w:rsidR="002F17AF">
                          <w:rPr>
                            <w:rFonts w:asciiTheme="minorHAnsi" w:hAnsiTheme="minorHAnsi" w:cstheme="minorHAnsi"/>
                            <w:b/>
                          </w:rPr>
                          <w:t xml:space="preserve"> </w:t>
                        </w:r>
                        <w:r w:rsidRPr="00521680">
                          <w:rPr>
                            <w:rFonts w:asciiTheme="minorHAnsi" w:hAnsiTheme="minorHAnsi" w:cstheme="minorHAnsi"/>
                            <w:b/>
                          </w:rPr>
                          <w:t>a</w:t>
                        </w:r>
                        <w:r w:rsidR="002F17AF">
                          <w:rPr>
                            <w:rFonts w:asciiTheme="minorHAnsi" w:hAnsiTheme="minorHAnsi" w:cstheme="minorHAnsi"/>
                            <w:b/>
                          </w:rPr>
                          <w:t xml:space="preserve"> </w:t>
                        </w:r>
                        <w:r w:rsidRPr="00521680">
                          <w:rPr>
                            <w:rFonts w:asciiTheme="minorHAnsi" w:hAnsiTheme="minorHAnsi" w:cstheme="minorHAnsi"/>
                            <w:b/>
                          </w:rPr>
                          <w:t>lépéseket</w:t>
                        </w:r>
                        <w:r w:rsidR="002F17AF">
                          <w:rPr>
                            <w:rFonts w:asciiTheme="minorHAnsi" w:hAnsiTheme="minorHAnsi" w:cstheme="minorHAnsi"/>
                            <w:b/>
                          </w:rPr>
                          <w:t xml:space="preserve"> </w:t>
                        </w:r>
                        <w:r w:rsidRPr="00521680">
                          <w:rPr>
                            <w:rFonts w:asciiTheme="minorHAnsi" w:hAnsiTheme="minorHAnsi" w:cstheme="minorHAnsi"/>
                            <w:b/>
                          </w:rPr>
                          <w:t>illeti,</w:t>
                        </w:r>
                        <w:r w:rsidR="002F17AF">
                          <w:rPr>
                            <w:rFonts w:asciiTheme="minorHAnsi" w:hAnsiTheme="minorHAnsi" w:cstheme="minorHAnsi"/>
                            <w:b/>
                          </w:rPr>
                          <w:t xml:space="preserve"> </w:t>
                        </w:r>
                        <w:r w:rsidRPr="00521680">
                          <w:rPr>
                            <w:rFonts w:asciiTheme="minorHAnsi" w:hAnsiTheme="minorHAnsi" w:cstheme="minorHAnsi"/>
                            <w:b/>
                          </w:rPr>
                          <w:t>amelyeket</w:t>
                        </w:r>
                        <w:r w:rsidR="002F17AF">
                          <w:rPr>
                            <w:rFonts w:asciiTheme="minorHAnsi" w:hAnsiTheme="minorHAnsi" w:cstheme="minorHAnsi"/>
                            <w:b/>
                          </w:rPr>
                          <w:t xml:space="preserve"> </w:t>
                        </w:r>
                        <w:r w:rsidRPr="00521680">
                          <w:rPr>
                            <w:rFonts w:asciiTheme="minorHAnsi" w:hAnsiTheme="minorHAnsi" w:cstheme="minorHAnsi"/>
                            <w:b/>
                          </w:rPr>
                          <w:t>a</w:t>
                        </w:r>
                        <w:r w:rsidR="002F17AF">
                          <w:rPr>
                            <w:rFonts w:asciiTheme="minorHAnsi" w:hAnsiTheme="minorHAnsi" w:cstheme="minorHAnsi"/>
                            <w:b/>
                          </w:rPr>
                          <w:t xml:space="preserve"> </w:t>
                        </w:r>
                        <w:r w:rsidRPr="00521680">
                          <w:rPr>
                            <w:rFonts w:asciiTheme="minorHAnsi" w:hAnsiTheme="minorHAnsi" w:cstheme="minorHAnsi"/>
                            <w:b/>
                          </w:rPr>
                          <w:t>projekt</w:t>
                        </w:r>
                        <w:r w:rsidR="002F17AF">
                          <w:rPr>
                            <w:rFonts w:asciiTheme="minorHAnsi" w:hAnsiTheme="minorHAnsi" w:cstheme="minorHAnsi"/>
                            <w:b/>
                          </w:rPr>
                          <w:t xml:space="preserve"> </w:t>
                        </w:r>
                        <w:r w:rsidRPr="00521680">
                          <w:rPr>
                            <w:rFonts w:asciiTheme="minorHAnsi" w:hAnsiTheme="minorHAnsi" w:cstheme="minorHAnsi"/>
                            <w:b/>
                          </w:rPr>
                          <w:t>befejezését</w:t>
                        </w:r>
                        <w:r w:rsidR="002F17AF">
                          <w:rPr>
                            <w:rFonts w:asciiTheme="minorHAnsi" w:hAnsiTheme="minorHAnsi" w:cstheme="minorHAnsi"/>
                            <w:b/>
                          </w:rPr>
                          <w:t xml:space="preserve"> </w:t>
                        </w:r>
                        <w:r w:rsidRPr="00521680">
                          <w:rPr>
                            <w:rFonts w:asciiTheme="minorHAnsi" w:hAnsiTheme="minorHAnsi" w:cstheme="minorHAnsi"/>
                            <w:b/>
                          </w:rPr>
                          <w:t>követően</w:t>
                        </w:r>
                        <w:r w:rsidR="002F17AF">
                          <w:rPr>
                            <w:rFonts w:asciiTheme="minorHAnsi" w:hAnsiTheme="minorHAnsi" w:cstheme="minorHAnsi"/>
                            <w:b/>
                          </w:rPr>
                          <w:t xml:space="preserve"> </w:t>
                        </w:r>
                        <w:r w:rsidRPr="00521680">
                          <w:rPr>
                            <w:rFonts w:asciiTheme="minorHAnsi" w:hAnsiTheme="minorHAnsi" w:cstheme="minorHAnsi"/>
                            <w:b/>
                          </w:rPr>
                          <w:t>kell</w:t>
                        </w:r>
                        <w:r w:rsidR="002F17AF">
                          <w:rPr>
                            <w:rFonts w:asciiTheme="minorHAnsi" w:hAnsiTheme="minorHAnsi" w:cstheme="minorHAnsi"/>
                            <w:b/>
                          </w:rPr>
                          <w:t xml:space="preserve"> </w:t>
                        </w:r>
                        <w:r w:rsidRPr="00521680">
                          <w:rPr>
                            <w:rFonts w:asciiTheme="minorHAnsi" w:hAnsiTheme="minorHAnsi" w:cstheme="minorHAnsi"/>
                            <w:b/>
                          </w:rPr>
                          <w:t>majd</w:t>
                        </w:r>
                        <w:r w:rsidR="002F17AF">
                          <w:rPr>
                            <w:rFonts w:asciiTheme="minorHAnsi" w:hAnsiTheme="minorHAnsi" w:cstheme="minorHAnsi"/>
                            <w:b/>
                          </w:rPr>
                          <w:t xml:space="preserve"> </w:t>
                        </w:r>
                        <w:r w:rsidRPr="00521680">
                          <w:rPr>
                            <w:rFonts w:asciiTheme="minorHAnsi" w:hAnsiTheme="minorHAnsi" w:cstheme="minorHAnsi"/>
                            <w:b/>
                          </w:rPr>
                          <w:t>megtenni,</w:t>
                        </w:r>
                        <w:r w:rsidR="002F17AF">
                          <w:rPr>
                            <w:rFonts w:asciiTheme="minorHAnsi" w:hAnsiTheme="minorHAnsi" w:cstheme="minorHAnsi"/>
                            <w:b/>
                          </w:rPr>
                          <w:t xml:space="preserve"> </w:t>
                        </w:r>
                        <w:r w:rsidRPr="00521680">
                          <w:rPr>
                            <w:rFonts w:asciiTheme="minorHAnsi" w:hAnsiTheme="minorHAnsi" w:cstheme="minorHAnsi"/>
                            <w:b/>
                          </w:rPr>
                          <w:t>a</w:t>
                        </w:r>
                        <w:r w:rsidR="002F17AF">
                          <w:rPr>
                            <w:rFonts w:asciiTheme="minorHAnsi" w:hAnsiTheme="minorHAnsi" w:cstheme="minorHAnsi"/>
                            <w:b/>
                          </w:rPr>
                          <w:t xml:space="preserve"> </w:t>
                        </w:r>
                        <w:r w:rsidRPr="00521680">
                          <w:rPr>
                            <w:rFonts w:asciiTheme="minorHAnsi" w:hAnsiTheme="minorHAnsi" w:cstheme="minorHAnsi"/>
                            <w:b/>
                          </w:rPr>
                          <w:t>projektpartnerek</w:t>
                        </w:r>
                        <w:r w:rsidR="002F17AF">
                          <w:rPr>
                            <w:rFonts w:asciiTheme="minorHAnsi" w:hAnsiTheme="minorHAnsi" w:cstheme="minorHAnsi"/>
                            <w:b/>
                          </w:rPr>
                          <w:t xml:space="preserve"> </w:t>
                        </w:r>
                        <w:r w:rsidRPr="00521680">
                          <w:rPr>
                            <w:rFonts w:asciiTheme="minorHAnsi" w:hAnsiTheme="minorHAnsi" w:cstheme="minorHAnsi"/>
                            <w:b/>
                          </w:rPr>
                          <w:t>egyetértenek</w:t>
                        </w:r>
                        <w:r w:rsidR="002F17AF">
                          <w:rPr>
                            <w:rFonts w:asciiTheme="minorHAnsi" w:hAnsiTheme="minorHAnsi" w:cstheme="minorHAnsi"/>
                            <w:b/>
                          </w:rPr>
                          <w:t xml:space="preserve"> </w:t>
                        </w:r>
                        <w:r w:rsidRPr="00521680">
                          <w:rPr>
                            <w:rFonts w:asciiTheme="minorHAnsi" w:hAnsiTheme="minorHAnsi" w:cstheme="minorHAnsi"/>
                            <w:b/>
                          </w:rPr>
                          <w:t>az</w:t>
                        </w:r>
                        <w:r w:rsidR="002F17AF">
                          <w:rPr>
                            <w:rFonts w:asciiTheme="minorHAnsi" w:hAnsiTheme="minorHAnsi" w:cstheme="minorHAnsi"/>
                            <w:b/>
                          </w:rPr>
                          <w:t xml:space="preserve"> </w:t>
                        </w:r>
                        <w:r w:rsidRPr="00521680">
                          <w:rPr>
                            <w:rFonts w:asciiTheme="minorHAnsi" w:hAnsiTheme="minorHAnsi" w:cstheme="minorHAnsi"/>
                            <w:b/>
                          </w:rPr>
                          <w:t>alábbi</w:t>
                        </w:r>
                        <w:r w:rsidR="002F17AF">
                          <w:rPr>
                            <w:rFonts w:asciiTheme="minorHAnsi" w:hAnsiTheme="minorHAnsi" w:cstheme="minorHAnsi"/>
                            <w:b/>
                          </w:rPr>
                          <w:t xml:space="preserve"> </w:t>
                        </w:r>
                        <w:r w:rsidRPr="00521680">
                          <w:rPr>
                            <w:rFonts w:asciiTheme="minorHAnsi" w:hAnsiTheme="minorHAnsi" w:cstheme="minorHAnsi"/>
                            <w:b/>
                          </w:rPr>
                          <w:t>tevékenységekkel</w:t>
                        </w:r>
                        <w:r w:rsidR="002F17AF">
                          <w:rPr>
                            <w:rFonts w:asciiTheme="minorHAnsi" w:hAnsiTheme="minorHAnsi" w:cstheme="minorHAnsi"/>
                            <w:b/>
                          </w:rPr>
                          <w:t xml:space="preserve"> </w:t>
                        </w:r>
                        <w:r w:rsidRPr="00521680">
                          <w:rPr>
                            <w:rFonts w:asciiTheme="minorHAnsi" w:hAnsiTheme="minorHAnsi" w:cstheme="minorHAnsi"/>
                            <w:b/>
                          </w:rPr>
                          <w:t>és</w:t>
                        </w:r>
                        <w:r w:rsidR="002F17AF">
                          <w:rPr>
                            <w:rFonts w:asciiTheme="minorHAnsi" w:hAnsiTheme="minorHAnsi" w:cstheme="minorHAnsi"/>
                            <w:b/>
                          </w:rPr>
                          <w:t xml:space="preserve"> </w:t>
                        </w:r>
                        <w:r w:rsidRPr="00521680">
                          <w:rPr>
                            <w:rFonts w:asciiTheme="minorHAnsi" w:hAnsiTheme="minorHAnsi" w:cstheme="minorHAnsi"/>
                            <w:b/>
                          </w:rPr>
                          <w:t>az</w:t>
                        </w:r>
                        <w:r w:rsidR="002F17AF">
                          <w:rPr>
                            <w:rFonts w:asciiTheme="minorHAnsi" w:hAnsiTheme="minorHAnsi" w:cstheme="minorHAnsi"/>
                            <w:b/>
                          </w:rPr>
                          <w:t xml:space="preserve"> </w:t>
                        </w:r>
                        <w:r w:rsidRPr="00521680">
                          <w:rPr>
                            <w:rFonts w:asciiTheme="minorHAnsi" w:hAnsiTheme="minorHAnsi" w:cstheme="minorHAnsi"/>
                            <w:b/>
                          </w:rPr>
                          <w:t>alábbi</w:t>
                        </w:r>
                        <w:r w:rsidR="002F17AF">
                          <w:rPr>
                            <w:rFonts w:asciiTheme="minorHAnsi" w:hAnsiTheme="minorHAnsi" w:cstheme="minorHAnsi"/>
                            <w:b/>
                          </w:rPr>
                          <w:t xml:space="preserve"> </w:t>
                        </w:r>
                        <w:r w:rsidRPr="00521680">
                          <w:rPr>
                            <w:rFonts w:asciiTheme="minorHAnsi" w:hAnsiTheme="minorHAnsi" w:cstheme="minorHAnsi"/>
                            <w:b/>
                          </w:rPr>
                          <w:t>jogokat</w:t>
                        </w:r>
                        <w:r w:rsidR="002F17AF">
                          <w:rPr>
                            <w:rFonts w:asciiTheme="minorHAnsi" w:hAnsiTheme="minorHAnsi" w:cstheme="minorHAnsi"/>
                            <w:b/>
                          </w:rPr>
                          <w:t xml:space="preserve"> </w:t>
                        </w:r>
                        <w:r w:rsidRPr="00521680">
                          <w:rPr>
                            <w:rFonts w:asciiTheme="minorHAnsi" w:hAnsiTheme="minorHAnsi" w:cstheme="minorHAnsi"/>
                            <w:b/>
                          </w:rPr>
                          <w:t>és</w:t>
                        </w:r>
                        <w:r w:rsidR="002F17AF">
                          <w:rPr>
                            <w:rFonts w:asciiTheme="minorHAnsi" w:hAnsiTheme="minorHAnsi" w:cstheme="minorHAnsi"/>
                            <w:b/>
                          </w:rPr>
                          <w:t xml:space="preserve"> </w:t>
                        </w:r>
                        <w:r w:rsidRPr="00521680">
                          <w:rPr>
                            <w:rFonts w:asciiTheme="minorHAnsi" w:hAnsiTheme="minorHAnsi" w:cstheme="minorHAnsi"/>
                            <w:b/>
                          </w:rPr>
                          <w:t>kötelezettségeket</w:t>
                        </w:r>
                        <w:r w:rsidR="002F17AF">
                          <w:rPr>
                            <w:rFonts w:asciiTheme="minorHAnsi" w:hAnsiTheme="minorHAnsi" w:cstheme="minorHAnsi"/>
                            <w:b/>
                          </w:rPr>
                          <w:t xml:space="preserve"> </w:t>
                        </w:r>
                        <w:r w:rsidRPr="00521680">
                          <w:rPr>
                            <w:rFonts w:asciiTheme="minorHAnsi" w:hAnsiTheme="minorHAnsi" w:cstheme="minorHAnsi"/>
                            <w:b/>
                          </w:rPr>
                          <w:t>határozzák</w:t>
                        </w:r>
                        <w:r w:rsidR="002F17AF">
                          <w:rPr>
                            <w:rFonts w:asciiTheme="minorHAnsi" w:hAnsiTheme="minorHAnsi" w:cstheme="minorHAnsi"/>
                            <w:b/>
                          </w:rPr>
                          <w:t xml:space="preserve"> </w:t>
                        </w:r>
                        <w:r w:rsidRPr="00521680">
                          <w:rPr>
                            <w:rFonts w:asciiTheme="minorHAnsi" w:hAnsiTheme="minorHAnsi" w:cstheme="minorHAnsi"/>
                            <w:b/>
                          </w:rPr>
                          <w:t>meg</w:t>
                        </w:r>
                        <w:r w:rsidR="002F17AF">
                          <w:rPr>
                            <w:rFonts w:asciiTheme="minorHAnsi" w:hAnsiTheme="minorHAnsi" w:cstheme="minorHAnsi"/>
                            <w:b/>
                          </w:rPr>
                          <w:t xml:space="preserve"> </w:t>
                        </w:r>
                        <w:r w:rsidRPr="00521680">
                          <w:rPr>
                            <w:rFonts w:asciiTheme="minorHAnsi" w:hAnsiTheme="minorHAnsi" w:cstheme="minorHAnsi"/>
                            <w:b/>
                          </w:rPr>
                          <w:t>a</w:t>
                        </w:r>
                        <w:r w:rsidR="002F17AF">
                          <w:rPr>
                            <w:rFonts w:asciiTheme="minorHAnsi" w:hAnsiTheme="minorHAnsi" w:cstheme="minorHAnsi"/>
                            <w:b/>
                          </w:rPr>
                          <w:t xml:space="preserve"> </w:t>
                        </w:r>
                        <w:r w:rsidRPr="00521680">
                          <w:rPr>
                            <w:rFonts w:asciiTheme="minorHAnsi" w:hAnsiTheme="minorHAnsi" w:cstheme="minorHAnsi"/>
                            <w:b/>
                          </w:rPr>
                          <w:t>projektpartnerséggel</w:t>
                        </w:r>
                        <w:r w:rsidR="002F17AF">
                          <w:rPr>
                            <w:rFonts w:asciiTheme="minorHAnsi" w:hAnsiTheme="minorHAnsi" w:cstheme="minorHAnsi"/>
                            <w:b/>
                          </w:rPr>
                          <w:t xml:space="preserve"> </w:t>
                        </w:r>
                        <w:r w:rsidRPr="00521680">
                          <w:rPr>
                            <w:rFonts w:asciiTheme="minorHAnsi" w:hAnsiTheme="minorHAnsi" w:cstheme="minorHAnsi"/>
                            <w:b/>
                          </w:rPr>
                          <w:t>kapcsolatban:</w:t>
                        </w:r>
                        <w:r w:rsidR="002F17AF">
                          <w:rPr>
                            <w:rFonts w:asciiTheme="minorHAnsi" w:hAnsiTheme="minorHAnsi" w:cstheme="minorHAnsi"/>
                            <w:b/>
                          </w:rPr>
                          <w:t xml:space="preserve"> </w:t>
                        </w:r>
                      </w:p>
                      <w:p w:rsidR="00AF40A5" w:rsidRPr="00521680" w:rsidRDefault="00AF40A5" w:rsidP="00521680">
                        <w:pPr>
                          <w:numPr>
                            <w:ilvl w:val="0"/>
                            <w:numId w:val="4"/>
                          </w:numPr>
                          <w:tabs>
                            <w:tab w:val="clear" w:pos="720"/>
                            <w:tab w:val="num" w:pos="432"/>
                          </w:tabs>
                          <w:ind w:left="431" w:right="113" w:hanging="431"/>
                          <w:jc w:val="both"/>
                          <w:rPr>
                            <w:rFonts w:asciiTheme="minorHAnsi" w:hAnsiTheme="minorHAnsi" w:cstheme="minorHAnsi"/>
                            <w:b/>
                            <w:iCs/>
                          </w:rPr>
                        </w:pPr>
                        <w:r w:rsidRPr="00521680">
                          <w:rPr>
                            <w:rFonts w:asciiTheme="minorHAnsi" w:hAnsiTheme="minorHAnsi" w:cstheme="minorHAnsi"/>
                            <w:b/>
                            <w:iCs/>
                          </w:rPr>
                          <w:t>[a</w:t>
                        </w:r>
                        <w:r w:rsidR="002F17AF">
                          <w:rPr>
                            <w:rFonts w:asciiTheme="minorHAnsi" w:hAnsiTheme="minorHAnsi" w:cstheme="minorHAnsi"/>
                            <w:b/>
                            <w:iCs/>
                          </w:rPr>
                          <w:t xml:space="preserve"> </w:t>
                        </w:r>
                        <w:r w:rsidR="00962689">
                          <w:rPr>
                            <w:rFonts w:asciiTheme="minorHAnsi" w:hAnsiTheme="minorHAnsi" w:cstheme="minorHAnsi"/>
                            <w:b/>
                            <w:iCs/>
                          </w:rPr>
                          <w:t>V</w:t>
                        </w:r>
                        <w:r w:rsidRPr="00521680">
                          <w:rPr>
                            <w:rFonts w:asciiTheme="minorHAnsi" w:hAnsiTheme="minorHAnsi" w:cstheme="minorHAnsi"/>
                            <w:b/>
                            <w:iCs/>
                          </w:rPr>
                          <w:t>ezető</w:t>
                        </w:r>
                        <w:r w:rsidR="002F17AF">
                          <w:rPr>
                            <w:rFonts w:asciiTheme="minorHAnsi" w:hAnsiTheme="minorHAnsi" w:cstheme="minorHAnsi"/>
                            <w:b/>
                            <w:iCs/>
                          </w:rPr>
                          <w:t xml:space="preserve"> </w:t>
                        </w:r>
                        <w:r w:rsidRPr="00521680">
                          <w:rPr>
                            <w:rFonts w:asciiTheme="minorHAnsi" w:hAnsiTheme="minorHAnsi" w:cstheme="minorHAnsi"/>
                            <w:b/>
                            <w:iCs/>
                          </w:rPr>
                          <w:t>kedvezményezett</w:t>
                        </w:r>
                        <w:r w:rsidR="002F17AF">
                          <w:rPr>
                            <w:rFonts w:asciiTheme="minorHAnsi" w:hAnsiTheme="minorHAnsi" w:cstheme="minorHAnsi"/>
                            <w:b/>
                            <w:iCs/>
                          </w:rPr>
                          <w:t xml:space="preserve"> </w:t>
                        </w:r>
                        <w:r w:rsidRPr="00521680">
                          <w:rPr>
                            <w:rFonts w:asciiTheme="minorHAnsi" w:hAnsiTheme="minorHAnsi" w:cstheme="minorHAnsi"/>
                            <w:b/>
                            <w:iCs/>
                          </w:rPr>
                          <w:t>megnevezése,</w:t>
                        </w:r>
                        <w:r w:rsidR="002F17AF">
                          <w:rPr>
                            <w:rFonts w:asciiTheme="minorHAnsi" w:hAnsiTheme="minorHAnsi" w:cstheme="minorHAnsi"/>
                            <w:b/>
                            <w:iCs/>
                          </w:rPr>
                          <w:t xml:space="preserve"> </w:t>
                        </w:r>
                        <w:r w:rsidRPr="00521680">
                          <w:rPr>
                            <w:rFonts w:asciiTheme="minorHAnsi" w:hAnsiTheme="minorHAnsi" w:cstheme="minorHAnsi"/>
                            <w:b/>
                            <w:iCs/>
                          </w:rPr>
                          <w:t>a</w:t>
                        </w:r>
                        <w:r w:rsidR="002F17AF">
                          <w:rPr>
                            <w:rFonts w:asciiTheme="minorHAnsi" w:hAnsiTheme="minorHAnsi" w:cstheme="minorHAnsi"/>
                            <w:b/>
                            <w:iCs/>
                          </w:rPr>
                          <w:t xml:space="preserve"> </w:t>
                        </w:r>
                        <w:r w:rsidRPr="00521680">
                          <w:rPr>
                            <w:rFonts w:asciiTheme="minorHAnsi" w:hAnsiTheme="minorHAnsi" w:cstheme="minorHAnsi"/>
                            <w:b/>
                            <w:iCs/>
                          </w:rPr>
                          <w:t>projekt</w:t>
                        </w:r>
                        <w:r w:rsidR="002F17AF">
                          <w:rPr>
                            <w:rFonts w:asciiTheme="minorHAnsi" w:hAnsiTheme="minorHAnsi" w:cstheme="minorHAnsi"/>
                            <w:b/>
                            <w:iCs/>
                          </w:rPr>
                          <w:t xml:space="preserve"> </w:t>
                        </w:r>
                        <w:r w:rsidRPr="00521680">
                          <w:rPr>
                            <w:rFonts w:asciiTheme="minorHAnsi" w:hAnsiTheme="minorHAnsi" w:cstheme="minorHAnsi"/>
                            <w:b/>
                            <w:iCs/>
                          </w:rPr>
                          <w:t>eredménye,</w:t>
                        </w:r>
                        <w:r w:rsidR="002F17AF">
                          <w:rPr>
                            <w:rFonts w:asciiTheme="minorHAnsi" w:hAnsiTheme="minorHAnsi" w:cstheme="minorHAnsi"/>
                            <w:b/>
                            <w:iCs/>
                          </w:rPr>
                          <w:t xml:space="preserve"> </w:t>
                        </w:r>
                        <w:r w:rsidRPr="00521680">
                          <w:rPr>
                            <w:rFonts w:asciiTheme="minorHAnsi" w:hAnsiTheme="minorHAnsi" w:cstheme="minorHAnsi"/>
                            <w:b/>
                            <w:iCs/>
                          </w:rPr>
                          <w:t>amelyet</w:t>
                        </w:r>
                        <w:r w:rsidR="002F17AF">
                          <w:rPr>
                            <w:rFonts w:asciiTheme="minorHAnsi" w:hAnsiTheme="minorHAnsi" w:cstheme="minorHAnsi"/>
                            <w:b/>
                            <w:iCs/>
                          </w:rPr>
                          <w:t xml:space="preserve"> </w:t>
                        </w:r>
                        <w:r w:rsidRPr="00521680">
                          <w:rPr>
                            <w:rFonts w:asciiTheme="minorHAnsi" w:hAnsiTheme="minorHAnsi" w:cstheme="minorHAnsi"/>
                            <w:b/>
                            <w:iCs/>
                          </w:rPr>
                          <w:t>fenn</w:t>
                        </w:r>
                        <w:r w:rsidR="002F17AF">
                          <w:rPr>
                            <w:rFonts w:asciiTheme="minorHAnsi" w:hAnsiTheme="minorHAnsi" w:cstheme="minorHAnsi"/>
                            <w:b/>
                            <w:iCs/>
                          </w:rPr>
                          <w:t xml:space="preserve"> </w:t>
                        </w:r>
                        <w:r w:rsidRPr="00521680">
                          <w:rPr>
                            <w:rFonts w:asciiTheme="minorHAnsi" w:hAnsiTheme="minorHAnsi" w:cstheme="minorHAnsi"/>
                            <w:b/>
                            <w:iCs/>
                          </w:rPr>
                          <w:t>kell</w:t>
                        </w:r>
                        <w:r w:rsidR="002F17AF">
                          <w:rPr>
                            <w:rFonts w:asciiTheme="minorHAnsi" w:hAnsiTheme="minorHAnsi" w:cstheme="minorHAnsi"/>
                            <w:b/>
                            <w:iCs/>
                          </w:rPr>
                          <w:t xml:space="preserve"> </w:t>
                        </w:r>
                        <w:r w:rsidRPr="00521680">
                          <w:rPr>
                            <w:rFonts w:asciiTheme="minorHAnsi" w:hAnsiTheme="minorHAnsi" w:cstheme="minorHAnsi"/>
                            <w:b/>
                            <w:iCs/>
                          </w:rPr>
                          <w:t>tartani,</w:t>
                        </w:r>
                        <w:r w:rsidR="002F17AF">
                          <w:rPr>
                            <w:rFonts w:asciiTheme="minorHAnsi" w:hAnsiTheme="minorHAnsi" w:cstheme="minorHAnsi"/>
                            <w:b/>
                            <w:iCs/>
                          </w:rPr>
                          <w:t xml:space="preserve"> </w:t>
                        </w:r>
                        <w:r w:rsidRPr="00521680">
                          <w:rPr>
                            <w:rFonts w:asciiTheme="minorHAnsi" w:hAnsiTheme="minorHAnsi" w:cstheme="minorHAnsi"/>
                            <w:b/>
                            <w:iCs/>
                          </w:rPr>
                          <w:t>az</w:t>
                        </w:r>
                        <w:r w:rsidR="002F17AF">
                          <w:rPr>
                            <w:rFonts w:asciiTheme="minorHAnsi" w:hAnsiTheme="minorHAnsi" w:cstheme="minorHAnsi"/>
                            <w:b/>
                            <w:iCs/>
                          </w:rPr>
                          <w:t xml:space="preserve"> </w:t>
                        </w:r>
                        <w:r w:rsidRPr="00521680">
                          <w:rPr>
                            <w:rFonts w:asciiTheme="minorHAnsi" w:hAnsiTheme="minorHAnsi" w:cstheme="minorHAnsi"/>
                            <w:b/>
                            <w:iCs/>
                          </w:rPr>
                          <w:t>elvégzendő</w:t>
                        </w:r>
                        <w:r w:rsidR="002F17AF">
                          <w:rPr>
                            <w:rFonts w:asciiTheme="minorHAnsi" w:hAnsiTheme="minorHAnsi" w:cstheme="minorHAnsi"/>
                            <w:b/>
                            <w:iCs/>
                          </w:rPr>
                          <w:t xml:space="preserve"> </w:t>
                        </w:r>
                        <w:r w:rsidRPr="00521680">
                          <w:rPr>
                            <w:rFonts w:asciiTheme="minorHAnsi" w:hAnsiTheme="minorHAnsi" w:cstheme="minorHAnsi"/>
                            <w:b/>
                            <w:iCs/>
                          </w:rPr>
                          <w:t>tevékenységek,</w:t>
                        </w:r>
                        <w:r w:rsidR="002F17AF">
                          <w:rPr>
                            <w:rFonts w:asciiTheme="minorHAnsi" w:hAnsiTheme="minorHAnsi" w:cstheme="minorHAnsi"/>
                            <w:b/>
                            <w:iCs/>
                          </w:rPr>
                          <w:t xml:space="preserve"> </w:t>
                        </w:r>
                        <w:r w:rsidRPr="00521680">
                          <w:rPr>
                            <w:rFonts w:asciiTheme="minorHAnsi" w:hAnsiTheme="minorHAnsi" w:cstheme="minorHAnsi"/>
                            <w:b/>
                            <w:iCs/>
                          </w:rPr>
                          <w:t>helyszín/eszközök</w:t>
                        </w:r>
                        <w:r w:rsidR="002F17AF">
                          <w:rPr>
                            <w:rFonts w:asciiTheme="minorHAnsi" w:hAnsiTheme="minorHAnsi" w:cstheme="minorHAnsi"/>
                            <w:b/>
                            <w:iCs/>
                          </w:rPr>
                          <w:t xml:space="preserve"> </w:t>
                        </w:r>
                        <w:r w:rsidRPr="00521680">
                          <w:rPr>
                            <w:rFonts w:asciiTheme="minorHAnsi" w:hAnsiTheme="minorHAnsi" w:cstheme="minorHAnsi"/>
                            <w:b/>
                            <w:iCs/>
                          </w:rPr>
                          <w:t>/pénzügyi</w:t>
                        </w:r>
                        <w:r w:rsidR="002F17AF">
                          <w:rPr>
                            <w:rFonts w:asciiTheme="minorHAnsi" w:hAnsiTheme="minorHAnsi" w:cstheme="minorHAnsi"/>
                            <w:b/>
                            <w:iCs/>
                          </w:rPr>
                          <w:t xml:space="preserve"> </w:t>
                        </w:r>
                        <w:r w:rsidRPr="00521680">
                          <w:rPr>
                            <w:rFonts w:asciiTheme="minorHAnsi" w:hAnsiTheme="minorHAnsi" w:cstheme="minorHAnsi"/>
                            <w:b/>
                            <w:iCs/>
                          </w:rPr>
                          <w:t>terjedelem</w:t>
                        </w:r>
                        <w:r w:rsidR="002F17AF">
                          <w:rPr>
                            <w:rFonts w:asciiTheme="minorHAnsi" w:hAnsiTheme="minorHAnsi" w:cstheme="minorHAnsi"/>
                            <w:b/>
                            <w:iCs/>
                          </w:rPr>
                          <w:t xml:space="preserve"> </w:t>
                        </w:r>
                        <w:r w:rsidRPr="00521680">
                          <w:rPr>
                            <w:rFonts w:asciiTheme="minorHAnsi" w:hAnsiTheme="minorHAnsi" w:cstheme="minorHAnsi"/>
                            <w:b/>
                            <w:iCs/>
                          </w:rPr>
                          <w:t>és</w:t>
                        </w:r>
                        <w:r w:rsidR="002F17AF">
                          <w:rPr>
                            <w:rFonts w:asciiTheme="minorHAnsi" w:hAnsiTheme="minorHAnsi" w:cstheme="minorHAnsi"/>
                            <w:b/>
                            <w:iCs/>
                          </w:rPr>
                          <w:t xml:space="preserve"> </w:t>
                        </w:r>
                        <w:r w:rsidRPr="00521680">
                          <w:rPr>
                            <w:rFonts w:asciiTheme="minorHAnsi" w:hAnsiTheme="minorHAnsi" w:cstheme="minorHAnsi"/>
                            <w:b/>
                            <w:iCs/>
                          </w:rPr>
                          <w:t>források];</w:t>
                        </w:r>
                      </w:p>
                      <w:p w:rsidR="00AF40A5" w:rsidRPr="00521680" w:rsidRDefault="00AF40A5" w:rsidP="00521680">
                        <w:pPr>
                          <w:numPr>
                            <w:ilvl w:val="0"/>
                            <w:numId w:val="4"/>
                          </w:numPr>
                          <w:tabs>
                            <w:tab w:val="clear" w:pos="720"/>
                            <w:tab w:val="num" w:pos="432"/>
                          </w:tabs>
                          <w:ind w:left="431" w:right="113" w:hanging="431"/>
                          <w:jc w:val="both"/>
                          <w:rPr>
                            <w:rFonts w:asciiTheme="minorHAnsi" w:hAnsiTheme="minorHAnsi" w:cstheme="minorHAnsi"/>
                            <w:b/>
                            <w:iCs/>
                          </w:rPr>
                        </w:pPr>
                        <w:r w:rsidRPr="00521680">
                          <w:rPr>
                            <w:rFonts w:asciiTheme="minorHAnsi" w:hAnsiTheme="minorHAnsi" w:cstheme="minorHAnsi"/>
                            <w:b/>
                            <w:iCs/>
                          </w:rPr>
                          <w:t>[az</w:t>
                        </w:r>
                        <w:r w:rsidR="002F17AF">
                          <w:rPr>
                            <w:rFonts w:asciiTheme="minorHAnsi" w:hAnsiTheme="minorHAnsi" w:cstheme="minorHAnsi"/>
                            <w:b/>
                            <w:iCs/>
                          </w:rPr>
                          <w:t xml:space="preserve"> </w:t>
                        </w:r>
                        <w:r w:rsidRPr="00521680">
                          <w:rPr>
                            <w:rFonts w:asciiTheme="minorHAnsi" w:hAnsiTheme="minorHAnsi" w:cstheme="minorHAnsi"/>
                            <w:b/>
                            <w:iCs/>
                          </w:rPr>
                          <w:t>1.</w:t>
                        </w:r>
                        <w:r w:rsidR="002F17AF">
                          <w:rPr>
                            <w:rFonts w:asciiTheme="minorHAnsi" w:hAnsiTheme="minorHAnsi" w:cstheme="minorHAnsi"/>
                            <w:b/>
                            <w:iCs/>
                          </w:rPr>
                          <w:t xml:space="preserve"> </w:t>
                        </w:r>
                        <w:r w:rsidRPr="00521680">
                          <w:rPr>
                            <w:rFonts w:asciiTheme="minorHAnsi" w:hAnsiTheme="minorHAnsi" w:cstheme="minorHAnsi"/>
                            <w:b/>
                            <w:iCs/>
                          </w:rPr>
                          <w:t>sz.</w:t>
                        </w:r>
                        <w:r w:rsidR="002F17AF">
                          <w:rPr>
                            <w:rFonts w:asciiTheme="minorHAnsi" w:hAnsiTheme="minorHAnsi" w:cstheme="minorHAnsi"/>
                            <w:b/>
                            <w:iCs/>
                          </w:rPr>
                          <w:t xml:space="preserve"> </w:t>
                        </w:r>
                        <w:r w:rsidRPr="00521680">
                          <w:rPr>
                            <w:rFonts w:asciiTheme="minorHAnsi" w:hAnsiTheme="minorHAnsi" w:cstheme="minorHAnsi"/>
                            <w:b/>
                            <w:iCs/>
                          </w:rPr>
                          <w:t>kedvezményezett</w:t>
                        </w:r>
                        <w:r w:rsidR="002F17AF">
                          <w:rPr>
                            <w:rFonts w:asciiTheme="minorHAnsi" w:hAnsiTheme="minorHAnsi" w:cstheme="minorHAnsi"/>
                            <w:b/>
                            <w:iCs/>
                          </w:rPr>
                          <w:t xml:space="preserve"> </w:t>
                        </w:r>
                        <w:r w:rsidRPr="00521680">
                          <w:rPr>
                            <w:rFonts w:asciiTheme="minorHAnsi" w:hAnsiTheme="minorHAnsi" w:cstheme="minorHAnsi"/>
                            <w:b/>
                            <w:iCs/>
                          </w:rPr>
                          <w:t>megnevezése,</w:t>
                        </w:r>
                        <w:r w:rsidR="002F17AF">
                          <w:rPr>
                            <w:rFonts w:asciiTheme="minorHAnsi" w:hAnsiTheme="minorHAnsi" w:cstheme="minorHAnsi"/>
                            <w:b/>
                            <w:iCs/>
                          </w:rPr>
                          <w:t xml:space="preserve"> </w:t>
                        </w:r>
                        <w:r w:rsidRPr="00521680">
                          <w:rPr>
                            <w:rFonts w:asciiTheme="minorHAnsi" w:hAnsiTheme="minorHAnsi" w:cstheme="minorHAnsi"/>
                            <w:b/>
                            <w:iCs/>
                          </w:rPr>
                          <w:t>stb.].</w:t>
                        </w:r>
                      </w:p>
                      <w:p w:rsidR="00291429" w:rsidRPr="00521680" w:rsidRDefault="00291429" w:rsidP="00521680">
                        <w:pPr>
                          <w:jc w:val="both"/>
                          <w:rPr>
                            <w:rFonts w:asciiTheme="minorHAnsi" w:hAnsiTheme="minorHAnsi" w:cstheme="minorHAnsi"/>
                            <w:b/>
                            <w:iCs/>
                          </w:rPr>
                        </w:pPr>
                      </w:p>
                    </w:tc>
                  </w:tr>
                  <w:tr w:rsidR="00120BE1" w:rsidRPr="00884842" w:rsidTr="000C3392">
                    <w:trPr>
                      <w:gridAfter w:val="1"/>
                      <w:wAfter w:w="32" w:type="dxa"/>
                      <w:trHeight w:val="1343"/>
                    </w:trPr>
                    <w:tc>
                      <w:tcPr>
                        <w:tcW w:w="1339" w:type="dxa"/>
                        <w:shd w:val="clear" w:color="auto" w:fill="auto"/>
                        <w:vAlign w:val="center"/>
                      </w:tcPr>
                      <w:p w:rsidR="00120BE1" w:rsidRPr="00270BAE" w:rsidRDefault="00120BE1" w:rsidP="00521680">
                        <w:pPr>
                          <w:rPr>
                            <w:rFonts w:asciiTheme="minorHAnsi" w:hAnsiTheme="minorHAnsi" w:cstheme="minorHAnsi"/>
                            <w:b/>
                          </w:rPr>
                        </w:pPr>
                        <w:r w:rsidRPr="00270BAE">
                          <w:rPr>
                            <w:rFonts w:asciiTheme="minorHAnsi" w:hAnsiTheme="minorHAnsi" w:cstheme="minorHAnsi"/>
                            <w:b/>
                          </w:rPr>
                          <w:lastRenderedPageBreak/>
                          <w:t>11. cikk (8)</w:t>
                        </w:r>
                      </w:p>
                    </w:tc>
                    <w:tc>
                      <w:tcPr>
                        <w:tcW w:w="3937" w:type="dxa"/>
                        <w:gridSpan w:val="2"/>
                        <w:shd w:val="clear" w:color="auto" w:fill="auto"/>
                      </w:tcPr>
                      <w:p w:rsidR="00E76A13" w:rsidRDefault="00120BE1">
                        <w:pPr>
                          <w:spacing w:before="60"/>
                          <w:ind w:right="113"/>
                          <w:jc w:val="both"/>
                          <w:rPr>
                            <w:rFonts w:asciiTheme="minorHAnsi" w:hAnsiTheme="minorHAnsi" w:cstheme="minorHAnsi"/>
                          </w:rPr>
                        </w:pPr>
                        <w:r w:rsidRPr="00270BAE">
                          <w:rPr>
                            <w:rFonts w:asciiTheme="minorHAnsi" w:hAnsiTheme="minorHAnsi" w:cstheme="minorHAnsi"/>
                          </w:rPr>
                          <w:t>A projekt befejezését követően generált bevételekkel kapcsolatban a projektpartnerek – tekintettel a KRR 61. cikkében foglalt rendelkezésekre - egyetértenek az alábbi szabályokkal:</w:t>
                        </w:r>
                      </w:p>
                      <w:p w:rsidR="00871A8F" w:rsidRDefault="00120BE1" w:rsidP="000C3392">
                        <w:pPr>
                          <w:numPr>
                            <w:ilvl w:val="0"/>
                            <w:numId w:val="4"/>
                          </w:numPr>
                          <w:spacing w:after="120"/>
                          <w:ind w:left="432" w:right="113" w:hanging="432"/>
                          <w:jc w:val="both"/>
                          <w:rPr>
                            <w:rFonts w:asciiTheme="minorHAnsi" w:hAnsiTheme="minorHAnsi" w:cstheme="minorHAnsi"/>
                            <w:b/>
                            <w:bCs w:val="0"/>
                          </w:rPr>
                        </w:pPr>
                        <w:r w:rsidRPr="00270BAE">
                          <w:rPr>
                            <w:rFonts w:asciiTheme="minorHAnsi" w:hAnsiTheme="minorHAnsi" w:cstheme="minorHAnsi"/>
                            <w:b/>
                          </w:rPr>
                          <w:t>[a projekt része/ a bevételt generáló tevékenységek, az egy évre tervezett összeg, időkeret, a projekt bevételeit begyűjtő partner, a bevételek megosztásának módja (pl. százalékban) stb.]</w:t>
                        </w:r>
                      </w:p>
                    </w:tc>
                  </w:tr>
                  <w:tr w:rsidR="00020765" w:rsidRPr="00884842" w:rsidTr="00112110">
                    <w:trPr>
                      <w:gridAfter w:val="1"/>
                      <w:wAfter w:w="32" w:type="dxa"/>
                      <w:trHeight w:val="770"/>
                    </w:trPr>
                    <w:tc>
                      <w:tcPr>
                        <w:tcW w:w="1339" w:type="dxa"/>
                        <w:shd w:val="clear" w:color="auto" w:fill="auto"/>
                        <w:vAlign w:val="center"/>
                      </w:tcPr>
                      <w:p w:rsidR="00020765" w:rsidRPr="00270BAE" w:rsidRDefault="00020765" w:rsidP="00521680">
                        <w:pPr>
                          <w:rPr>
                            <w:rFonts w:asciiTheme="minorHAnsi" w:hAnsiTheme="minorHAnsi" w:cstheme="minorHAnsi"/>
                            <w:b/>
                          </w:rPr>
                        </w:pPr>
                        <w:r w:rsidRPr="00270BAE">
                          <w:rPr>
                            <w:rFonts w:asciiTheme="minorHAnsi" w:hAnsiTheme="minorHAnsi" w:cstheme="minorHAnsi"/>
                            <w:b/>
                          </w:rPr>
                          <w:t>Hol</w:t>
                        </w:r>
                        <w:r>
                          <w:rPr>
                            <w:rFonts w:asciiTheme="minorHAnsi" w:hAnsiTheme="minorHAnsi" w:cstheme="minorHAnsi"/>
                            <w:b/>
                          </w:rPr>
                          <w:t xml:space="preserve"> </w:t>
                        </w:r>
                        <w:proofErr w:type="spellStart"/>
                        <w:r w:rsidRPr="00270BAE">
                          <w:rPr>
                            <w:rFonts w:asciiTheme="minorHAnsi" w:hAnsiTheme="minorHAnsi" w:cstheme="minorHAnsi"/>
                            <w:b/>
                          </w:rPr>
                          <w:t>szerepela</w:t>
                        </w:r>
                        <w:proofErr w:type="spellEnd"/>
                        <w:r>
                          <w:rPr>
                            <w:rFonts w:asciiTheme="minorHAnsi" w:hAnsiTheme="minorHAnsi" w:cstheme="minorHAnsi"/>
                            <w:b/>
                          </w:rPr>
                          <w:t xml:space="preserve"> </w:t>
                        </w:r>
                        <w:r w:rsidRPr="00270BAE">
                          <w:rPr>
                            <w:rFonts w:asciiTheme="minorHAnsi" w:hAnsiTheme="minorHAnsi" w:cstheme="minorHAnsi"/>
                            <w:b/>
                          </w:rPr>
                          <w:t>dokumentumban</w:t>
                        </w:r>
                      </w:p>
                    </w:tc>
                    <w:tc>
                      <w:tcPr>
                        <w:tcW w:w="3937" w:type="dxa"/>
                        <w:gridSpan w:val="2"/>
                        <w:shd w:val="clear" w:color="auto" w:fill="auto"/>
                      </w:tcPr>
                      <w:p w:rsidR="00020765" w:rsidRDefault="00020765">
                        <w:pPr>
                          <w:spacing w:before="60"/>
                          <w:ind w:right="113"/>
                          <w:jc w:val="both"/>
                          <w:rPr>
                            <w:rFonts w:asciiTheme="minorHAnsi" w:hAnsiTheme="minorHAnsi" w:cstheme="minorHAnsi"/>
                            <w:b/>
                            <w:szCs w:val="20"/>
                          </w:rPr>
                        </w:pPr>
                        <w:r>
                          <w:rPr>
                            <w:rFonts w:asciiTheme="minorHAnsi" w:hAnsiTheme="minorHAnsi" w:cstheme="minorHAnsi"/>
                            <w:b/>
                            <w:szCs w:val="20"/>
                          </w:rPr>
                          <w:t>Elvárt adatok</w:t>
                        </w:r>
                      </w:p>
                      <w:p w:rsidR="00FA5819" w:rsidRDefault="00FA5819">
                        <w:pPr>
                          <w:spacing w:before="60"/>
                          <w:ind w:right="113"/>
                          <w:jc w:val="both"/>
                          <w:rPr>
                            <w:rFonts w:asciiTheme="minorHAnsi" w:hAnsiTheme="minorHAnsi" w:cstheme="minorHAnsi"/>
                            <w:b/>
                            <w:szCs w:val="20"/>
                          </w:rPr>
                        </w:pPr>
                      </w:p>
                      <w:p w:rsidR="00FA5819" w:rsidRDefault="00FA5819">
                        <w:pPr>
                          <w:spacing w:before="60"/>
                          <w:ind w:right="113"/>
                          <w:jc w:val="both"/>
                          <w:rPr>
                            <w:rFonts w:asciiTheme="minorHAnsi" w:hAnsiTheme="minorHAnsi" w:cstheme="minorHAnsi"/>
                            <w:b/>
                            <w:szCs w:val="20"/>
                          </w:rPr>
                        </w:pPr>
                      </w:p>
                      <w:p w:rsidR="00FA5819" w:rsidRPr="00291429" w:rsidDel="000C3392" w:rsidRDefault="00FA5819">
                        <w:pPr>
                          <w:spacing w:before="60"/>
                          <w:ind w:right="113"/>
                          <w:jc w:val="both"/>
                          <w:rPr>
                            <w:rFonts w:asciiTheme="minorHAnsi" w:hAnsiTheme="minorHAnsi" w:cstheme="minorHAnsi"/>
                            <w:b/>
                            <w:szCs w:val="20"/>
                          </w:rPr>
                        </w:pPr>
                      </w:p>
                    </w:tc>
                  </w:tr>
                  <w:tr w:rsidR="00120BE1" w:rsidRPr="00291429" w:rsidTr="00112110">
                    <w:trPr>
                      <w:trHeight w:val="703"/>
                    </w:trPr>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t>13.</w:t>
                        </w:r>
                        <w:r w:rsidR="002F17AF">
                          <w:rPr>
                            <w:rFonts w:asciiTheme="minorHAnsi" w:hAnsiTheme="minorHAnsi" w:cstheme="minorHAnsi"/>
                            <w:b/>
                            <w:szCs w:val="20"/>
                          </w:rPr>
                          <w:t xml:space="preserve"> </w:t>
                        </w:r>
                        <w:r w:rsidRPr="00291429">
                          <w:rPr>
                            <w:rFonts w:asciiTheme="minorHAnsi" w:hAnsiTheme="minorHAnsi" w:cstheme="minorHAnsi"/>
                            <w:b/>
                            <w:szCs w:val="20"/>
                          </w:rPr>
                          <w:t>cikk</w:t>
                        </w:r>
                        <w:r w:rsidR="002F17AF">
                          <w:rPr>
                            <w:rFonts w:asciiTheme="minorHAnsi" w:hAnsiTheme="minorHAnsi" w:cstheme="minorHAnsi"/>
                            <w:b/>
                            <w:szCs w:val="20"/>
                          </w:rPr>
                          <w:t xml:space="preserve"> </w:t>
                        </w:r>
                        <w:r w:rsidRPr="00291429">
                          <w:rPr>
                            <w:rFonts w:asciiTheme="minorHAnsi" w:hAnsiTheme="minorHAnsi" w:cstheme="minorHAnsi"/>
                            <w:b/>
                            <w:szCs w:val="20"/>
                          </w:rPr>
                          <w:t>(3)</w:t>
                        </w:r>
                        <w:r w:rsidR="002F17AF">
                          <w:rPr>
                            <w:rFonts w:asciiTheme="minorHAnsi" w:hAnsiTheme="minorHAnsi" w:cstheme="minorHAnsi"/>
                            <w:b/>
                            <w:szCs w:val="20"/>
                          </w:rPr>
                          <w:t xml:space="preserve">     </w:t>
                        </w:r>
                      </w:p>
                    </w:tc>
                    <w:tc>
                      <w:tcPr>
                        <w:tcW w:w="3894" w:type="dxa"/>
                        <w:gridSpan w:val="2"/>
                        <w:shd w:val="clear" w:color="auto" w:fill="auto"/>
                      </w:tcPr>
                      <w:p w:rsidR="00120BE1" w:rsidRPr="00291429" w:rsidRDefault="00120BE1" w:rsidP="00E76A13">
                        <w:pPr>
                          <w:jc w:val="both"/>
                          <w:rPr>
                            <w:rFonts w:asciiTheme="minorHAnsi" w:hAnsiTheme="minorHAnsi" w:cstheme="minorHAnsi"/>
                            <w:b/>
                            <w:szCs w:val="20"/>
                          </w:rPr>
                        </w:pP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Kedvezményezett</w:t>
                        </w:r>
                        <w:r>
                          <w:rPr>
                            <w:rFonts w:asciiTheme="minorHAnsi" w:hAnsiTheme="minorHAnsi" w:cstheme="minorHAnsi"/>
                            <w:szCs w:val="20"/>
                          </w:rPr>
                          <w:t>n</w:t>
                        </w:r>
                        <w:r w:rsidRPr="00291429">
                          <w:rPr>
                            <w:rFonts w:asciiTheme="minorHAnsi" w:hAnsiTheme="minorHAnsi" w:cstheme="minorHAnsi"/>
                            <w:szCs w:val="20"/>
                          </w:rPr>
                          <w:t>ek</w:t>
                        </w:r>
                        <w:r w:rsidR="002F17AF">
                          <w:rPr>
                            <w:rFonts w:asciiTheme="minorHAnsi" w:hAnsiTheme="minorHAnsi" w:cstheme="minorHAnsi"/>
                            <w:szCs w:val="20"/>
                          </w:rPr>
                          <w:t xml:space="preserve"> </w:t>
                        </w:r>
                        <w:r w:rsidRPr="00291429">
                          <w:rPr>
                            <w:rFonts w:asciiTheme="minorHAnsi" w:hAnsiTheme="minorHAnsi" w:cstheme="minorHAnsi"/>
                            <w:szCs w:val="20"/>
                          </w:rPr>
                          <w:t>be</w:t>
                        </w:r>
                        <w:r w:rsidR="002F17AF">
                          <w:rPr>
                            <w:rFonts w:asciiTheme="minorHAnsi" w:hAnsiTheme="minorHAnsi" w:cstheme="minorHAnsi"/>
                            <w:szCs w:val="20"/>
                          </w:rPr>
                          <w:t xml:space="preserve"> </w:t>
                        </w:r>
                        <w:r w:rsidRPr="00291429">
                          <w:rPr>
                            <w:rFonts w:asciiTheme="minorHAnsi" w:hAnsiTheme="minorHAnsi" w:cstheme="minorHAnsi"/>
                            <w:szCs w:val="20"/>
                          </w:rPr>
                          <w:t>kell</w:t>
                        </w:r>
                        <w:r w:rsidR="002F17AF">
                          <w:rPr>
                            <w:rFonts w:asciiTheme="minorHAnsi" w:hAnsiTheme="minorHAnsi" w:cstheme="minorHAnsi"/>
                            <w:szCs w:val="20"/>
                          </w:rPr>
                          <w:t xml:space="preserve"> </w:t>
                        </w:r>
                        <w:r w:rsidRPr="00291429">
                          <w:rPr>
                            <w:rFonts w:asciiTheme="minorHAnsi" w:hAnsiTheme="minorHAnsi" w:cstheme="minorHAnsi"/>
                            <w:szCs w:val="20"/>
                          </w:rPr>
                          <w:t>tartania</w:t>
                        </w:r>
                        <w:r w:rsidR="002F17AF">
                          <w:rPr>
                            <w:rFonts w:asciiTheme="minorHAnsi" w:hAnsiTheme="minorHAnsi" w:cstheme="minorHAnsi"/>
                            <w:szCs w:val="20"/>
                          </w:rPr>
                          <w:t xml:space="preserve"> </w:t>
                        </w:r>
                        <w:r w:rsidRPr="00291429">
                          <w:rPr>
                            <w:rFonts w:asciiTheme="minorHAnsi" w:hAnsiTheme="minorHAnsi" w:cstheme="minorHAnsi"/>
                            <w:szCs w:val="20"/>
                          </w:rPr>
                          <w:t>azt</w:t>
                        </w:r>
                        <w:r w:rsidR="002F17AF">
                          <w:rPr>
                            <w:rFonts w:asciiTheme="minorHAnsi" w:hAnsiTheme="minorHAnsi" w:cstheme="minorHAnsi"/>
                            <w:szCs w:val="20"/>
                          </w:rPr>
                          <w:t xml:space="preserve"> </w:t>
                        </w:r>
                        <w:r w:rsidRPr="00291429">
                          <w:rPr>
                            <w:rFonts w:asciiTheme="minorHAnsi" w:hAnsiTheme="minorHAnsi" w:cstheme="minorHAnsi"/>
                            <w:szCs w:val="20"/>
                          </w:rPr>
                          <w:t>az</w:t>
                        </w:r>
                        <w:r w:rsidR="002F17AF">
                          <w:rPr>
                            <w:rFonts w:asciiTheme="minorHAnsi" w:hAnsiTheme="minorHAnsi" w:cstheme="minorHAnsi"/>
                            <w:szCs w:val="20"/>
                          </w:rPr>
                          <w:t xml:space="preserve"> </w:t>
                        </w:r>
                        <w:r w:rsidRPr="00291429">
                          <w:rPr>
                            <w:rFonts w:asciiTheme="minorHAnsi" w:hAnsiTheme="minorHAnsi" w:cstheme="minorHAnsi"/>
                            <w:szCs w:val="20"/>
                          </w:rPr>
                          <w:t>határidőt,</w:t>
                        </w:r>
                        <w:r w:rsidR="002F17AF">
                          <w:rPr>
                            <w:rFonts w:asciiTheme="minorHAnsi" w:hAnsiTheme="minorHAnsi" w:cstheme="minorHAnsi"/>
                            <w:szCs w:val="20"/>
                          </w:rPr>
                          <w:t xml:space="preserve"> </w:t>
                        </w:r>
                        <w:r w:rsidRPr="00291429">
                          <w:rPr>
                            <w:rFonts w:asciiTheme="minorHAnsi" w:hAnsiTheme="minorHAnsi" w:cstheme="minorHAnsi"/>
                            <w:szCs w:val="20"/>
                          </w:rPr>
                          <w:t>amelyet</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proofErr w:type="spellStart"/>
                        <w:r>
                          <w:rPr>
                            <w:rFonts w:asciiTheme="minorHAnsi" w:hAnsiTheme="minorHAnsi" w:cstheme="minorHAnsi"/>
                            <w:szCs w:val="20"/>
                          </w:rPr>
                          <w:t>Rába-Duna-Vág</w:t>
                        </w:r>
                        <w:proofErr w:type="spellEnd"/>
                        <w:r w:rsidR="002F17AF">
                          <w:rPr>
                            <w:rFonts w:asciiTheme="minorHAnsi" w:hAnsiTheme="minorHAnsi" w:cstheme="minorHAnsi"/>
                            <w:szCs w:val="20"/>
                          </w:rPr>
                          <w:t xml:space="preserve"> </w:t>
                        </w:r>
                        <w:r>
                          <w:rPr>
                            <w:rFonts w:asciiTheme="minorHAnsi" w:hAnsiTheme="minorHAnsi" w:cstheme="minorHAnsi"/>
                            <w:szCs w:val="20"/>
                          </w:rPr>
                          <w:t>ETT</w:t>
                        </w:r>
                        <w:r w:rsidR="002F17AF">
                          <w:rPr>
                            <w:rFonts w:asciiTheme="minorHAnsi" w:hAnsiTheme="minorHAnsi" w:cstheme="minorHAnsi"/>
                            <w:szCs w:val="20"/>
                          </w:rPr>
                          <w:t xml:space="preserve"> </w:t>
                        </w:r>
                        <w:r w:rsidRPr="00291429">
                          <w:rPr>
                            <w:rFonts w:asciiTheme="minorHAnsi" w:hAnsiTheme="minorHAnsi" w:cstheme="minorHAnsi"/>
                            <w:szCs w:val="20"/>
                          </w:rPr>
                          <w:t>határozott</w:t>
                        </w:r>
                        <w:r w:rsidR="002F17AF">
                          <w:rPr>
                            <w:rFonts w:asciiTheme="minorHAnsi" w:hAnsiTheme="minorHAnsi" w:cstheme="minorHAnsi"/>
                            <w:szCs w:val="20"/>
                          </w:rPr>
                          <w:t xml:space="preserve"> </w:t>
                        </w:r>
                        <w:r w:rsidRPr="00291429">
                          <w:rPr>
                            <w:rFonts w:asciiTheme="minorHAnsi" w:hAnsiTheme="minorHAnsi" w:cstheme="minorHAnsi"/>
                            <w:szCs w:val="20"/>
                          </w:rPr>
                          <w:t>meg</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Vezető</w:t>
                        </w:r>
                        <w:r w:rsidR="002F17AF">
                          <w:rPr>
                            <w:rFonts w:asciiTheme="minorHAnsi" w:hAnsiTheme="minorHAnsi" w:cstheme="minorHAnsi"/>
                            <w:szCs w:val="20"/>
                          </w:rPr>
                          <w:t xml:space="preserve"> </w:t>
                        </w:r>
                        <w:r w:rsidRPr="00291429">
                          <w:rPr>
                            <w:rFonts w:asciiTheme="minorHAnsi" w:hAnsiTheme="minorHAnsi" w:cstheme="minorHAnsi"/>
                            <w:szCs w:val="20"/>
                          </w:rPr>
                          <w:t>Kedvezményezett</w:t>
                        </w:r>
                        <w:r w:rsidR="002F17AF">
                          <w:rPr>
                            <w:rFonts w:asciiTheme="minorHAnsi" w:hAnsiTheme="minorHAnsi" w:cstheme="minorHAnsi"/>
                            <w:szCs w:val="20"/>
                          </w:rPr>
                          <w:t xml:space="preserve"> </w:t>
                        </w:r>
                        <w:r w:rsidRPr="00291429">
                          <w:rPr>
                            <w:rFonts w:asciiTheme="minorHAnsi" w:hAnsiTheme="minorHAnsi" w:cstheme="minorHAnsi"/>
                            <w:szCs w:val="20"/>
                          </w:rPr>
                          <w:t>részére</w:t>
                        </w:r>
                        <w:r w:rsidR="002F17AF">
                          <w:rPr>
                            <w:rFonts w:asciiTheme="minorHAnsi" w:hAnsiTheme="minorHAnsi" w:cstheme="minorHAnsi"/>
                            <w:szCs w:val="20"/>
                          </w:rPr>
                          <w:t xml:space="preserve"> </w:t>
                        </w:r>
                        <w:r w:rsidRPr="00291429">
                          <w:rPr>
                            <w:rFonts w:asciiTheme="minorHAnsi" w:hAnsiTheme="minorHAnsi" w:cstheme="minorHAnsi"/>
                            <w:szCs w:val="20"/>
                          </w:rPr>
                          <w:t>az</w:t>
                        </w:r>
                        <w:r w:rsidR="002F17AF">
                          <w:rPr>
                            <w:rFonts w:asciiTheme="minorHAnsi" w:hAnsiTheme="minorHAnsi" w:cstheme="minorHAnsi"/>
                            <w:szCs w:val="20"/>
                          </w:rPr>
                          <w:t xml:space="preserve"> </w:t>
                        </w:r>
                        <w:r>
                          <w:rPr>
                            <w:rFonts w:asciiTheme="minorHAnsi" w:hAnsiTheme="minorHAnsi" w:cstheme="minorHAnsi"/>
                            <w:szCs w:val="20"/>
                          </w:rPr>
                          <w:t>ERFA</w:t>
                        </w:r>
                        <w:r w:rsidR="002F17AF">
                          <w:rPr>
                            <w:rFonts w:asciiTheme="minorHAnsi" w:hAnsiTheme="minorHAnsi" w:cstheme="minorHAnsi"/>
                            <w:szCs w:val="20"/>
                          </w:rPr>
                          <w:t xml:space="preserve"> </w:t>
                        </w:r>
                        <w:r w:rsidRPr="00291429">
                          <w:rPr>
                            <w:rFonts w:asciiTheme="minorHAnsi" w:hAnsiTheme="minorHAnsi" w:cstheme="minorHAnsi"/>
                            <w:szCs w:val="20"/>
                          </w:rPr>
                          <w:t>hozzájárulás</w:t>
                        </w:r>
                        <w:r w:rsidR="002F17AF">
                          <w:rPr>
                            <w:rFonts w:asciiTheme="minorHAnsi" w:hAnsiTheme="minorHAnsi" w:cstheme="minorHAnsi"/>
                            <w:szCs w:val="20"/>
                          </w:rPr>
                          <w:t xml:space="preserve"> </w:t>
                        </w:r>
                        <w:r w:rsidRPr="00291429">
                          <w:rPr>
                            <w:rFonts w:asciiTheme="minorHAnsi" w:hAnsiTheme="minorHAnsi" w:cstheme="minorHAnsi"/>
                            <w:szCs w:val="20"/>
                          </w:rPr>
                          <w:t>visszafizetésére</w:t>
                        </w:r>
                        <w:r w:rsidR="002F17AF">
                          <w:rPr>
                            <w:rFonts w:asciiTheme="minorHAnsi" w:hAnsiTheme="minorHAnsi" w:cstheme="minorHAnsi"/>
                            <w:szCs w:val="20"/>
                          </w:rPr>
                          <w:t xml:space="preserve"> </w:t>
                        </w:r>
                        <w:r w:rsidRPr="00291429">
                          <w:rPr>
                            <w:rFonts w:asciiTheme="minorHAnsi" w:hAnsiTheme="minorHAnsi" w:cstheme="minorHAnsi"/>
                            <w:szCs w:val="20"/>
                          </w:rPr>
                          <w:t>vonatkozóan.</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sidDel="00A833B1">
                          <w:rPr>
                            <w:rFonts w:asciiTheme="minorHAnsi" w:hAnsiTheme="minorHAnsi" w:cstheme="minorHAnsi"/>
                            <w:szCs w:val="20"/>
                          </w:rPr>
                          <w:t>k</w:t>
                        </w:r>
                        <w:r w:rsidRPr="00291429">
                          <w:rPr>
                            <w:rFonts w:asciiTheme="minorHAnsi" w:hAnsiTheme="minorHAnsi" w:cstheme="minorHAnsi"/>
                            <w:szCs w:val="20"/>
                          </w:rPr>
                          <w:t>edvezményezettnek</w:t>
                        </w:r>
                        <w:r w:rsidR="002F17AF">
                          <w:rPr>
                            <w:rFonts w:asciiTheme="minorHAnsi" w:hAnsiTheme="minorHAnsi" w:cstheme="minorHAnsi"/>
                            <w:szCs w:val="20"/>
                          </w:rPr>
                          <w:t xml:space="preserve"> </w:t>
                        </w:r>
                        <w:r w:rsidRPr="00291429">
                          <w:rPr>
                            <w:rFonts w:asciiTheme="minorHAnsi" w:hAnsiTheme="minorHAnsi" w:cstheme="minorHAnsi"/>
                            <w:szCs w:val="20"/>
                          </w:rPr>
                          <w:t>á</w:t>
                        </w:r>
                        <w:r w:rsidR="00E76A13">
                          <w:rPr>
                            <w:rFonts w:asciiTheme="minorHAnsi" w:hAnsiTheme="minorHAnsi" w:cstheme="minorHAnsi"/>
                            <w:szCs w:val="20"/>
                          </w:rPr>
                          <w:t>t</w:t>
                        </w:r>
                        <w:r w:rsidR="002F17AF">
                          <w:rPr>
                            <w:rFonts w:asciiTheme="minorHAnsi" w:hAnsiTheme="minorHAnsi" w:cstheme="minorHAnsi"/>
                            <w:szCs w:val="20"/>
                          </w:rPr>
                          <w:t xml:space="preserve"> </w:t>
                        </w:r>
                        <w:r w:rsidRPr="00291429">
                          <w:rPr>
                            <w:rFonts w:asciiTheme="minorHAnsi" w:hAnsiTheme="minorHAnsi" w:cstheme="minorHAnsi"/>
                            <w:szCs w:val="20"/>
                          </w:rPr>
                          <w:t>kell</w:t>
                        </w:r>
                        <w:r w:rsidR="002F17AF">
                          <w:rPr>
                            <w:rFonts w:asciiTheme="minorHAnsi" w:hAnsiTheme="minorHAnsi" w:cstheme="minorHAnsi"/>
                            <w:szCs w:val="20"/>
                          </w:rPr>
                          <w:t xml:space="preserve"> </w:t>
                        </w:r>
                        <w:r w:rsidRPr="00291429">
                          <w:rPr>
                            <w:rFonts w:asciiTheme="minorHAnsi" w:hAnsiTheme="minorHAnsi" w:cstheme="minorHAnsi"/>
                            <w:szCs w:val="20"/>
                          </w:rPr>
                          <w:t>utalnia</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kért</w:t>
                        </w:r>
                        <w:r w:rsidR="002F17AF">
                          <w:rPr>
                            <w:rFonts w:asciiTheme="minorHAnsi" w:hAnsiTheme="minorHAnsi" w:cstheme="minorHAnsi"/>
                            <w:szCs w:val="20"/>
                          </w:rPr>
                          <w:t xml:space="preserve"> </w:t>
                        </w:r>
                        <w:r w:rsidRPr="00291429">
                          <w:rPr>
                            <w:rFonts w:asciiTheme="minorHAnsi" w:hAnsiTheme="minorHAnsi" w:cstheme="minorHAnsi"/>
                            <w:szCs w:val="20"/>
                          </w:rPr>
                          <w:t>EU-hozzájárulást,</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Pr>
                            <w:rFonts w:asciiTheme="minorHAnsi" w:hAnsiTheme="minorHAnsi" w:cstheme="minorHAnsi"/>
                            <w:szCs w:val="20"/>
                          </w:rPr>
                          <w:t>V</w:t>
                        </w:r>
                        <w:r w:rsidRPr="00291429">
                          <w:rPr>
                            <w:rFonts w:asciiTheme="minorHAnsi" w:hAnsiTheme="minorHAnsi" w:cstheme="minorHAnsi"/>
                            <w:szCs w:val="20"/>
                          </w:rPr>
                          <w:t>ezető</w:t>
                        </w:r>
                        <w:r w:rsidR="002F17AF">
                          <w:rPr>
                            <w:rFonts w:asciiTheme="minorHAnsi" w:hAnsiTheme="minorHAnsi" w:cstheme="minorHAnsi"/>
                            <w:szCs w:val="20"/>
                          </w:rPr>
                          <w:t xml:space="preserve"> </w:t>
                        </w:r>
                        <w:r w:rsidRPr="00291429">
                          <w:rPr>
                            <w:rFonts w:asciiTheme="minorHAnsi" w:hAnsiTheme="minorHAnsi" w:cstheme="minorHAnsi"/>
                            <w:szCs w:val="20"/>
                          </w:rPr>
                          <w:t>kedvezményezett</w:t>
                        </w:r>
                        <w:r w:rsidR="002F17AF">
                          <w:rPr>
                            <w:rFonts w:asciiTheme="minorHAnsi" w:hAnsiTheme="minorHAnsi" w:cstheme="minorHAnsi"/>
                            <w:szCs w:val="20"/>
                          </w:rPr>
                          <w:t xml:space="preserve"> </w:t>
                        </w:r>
                        <w:r w:rsidRPr="00291429">
                          <w:rPr>
                            <w:rFonts w:asciiTheme="minorHAnsi" w:hAnsiTheme="minorHAnsi" w:cstheme="minorHAnsi"/>
                            <w:szCs w:val="20"/>
                          </w:rPr>
                          <w:t>részére</w:t>
                        </w:r>
                        <w:r w:rsidR="002F17AF">
                          <w:rPr>
                            <w:rFonts w:asciiTheme="minorHAnsi" w:hAnsiTheme="minorHAnsi" w:cstheme="minorHAnsi"/>
                            <w:szCs w:val="20"/>
                          </w:rPr>
                          <w:t xml:space="preserve"> </w:t>
                        </w:r>
                        <w:r w:rsidRPr="00291429">
                          <w:rPr>
                            <w:rFonts w:asciiTheme="minorHAnsi" w:hAnsiTheme="minorHAnsi" w:cstheme="minorHAnsi"/>
                            <w:szCs w:val="20"/>
                          </w:rPr>
                          <w:t>kiszabott</w:t>
                        </w:r>
                        <w:r w:rsidR="002F17AF">
                          <w:rPr>
                            <w:rFonts w:asciiTheme="minorHAnsi" w:hAnsiTheme="minorHAnsi" w:cstheme="minorHAnsi"/>
                            <w:szCs w:val="20"/>
                          </w:rPr>
                          <w:t xml:space="preserve"> </w:t>
                        </w:r>
                        <w:r w:rsidRPr="00291429">
                          <w:rPr>
                            <w:rFonts w:asciiTheme="minorHAnsi" w:hAnsiTheme="minorHAnsi" w:cstheme="minorHAnsi"/>
                            <w:szCs w:val="20"/>
                          </w:rPr>
                          <w:t>kamatokkal</w:t>
                        </w:r>
                        <w:r w:rsidR="002F17AF">
                          <w:rPr>
                            <w:rFonts w:asciiTheme="minorHAnsi" w:hAnsiTheme="minorHAnsi" w:cstheme="minorHAnsi"/>
                            <w:szCs w:val="20"/>
                          </w:rPr>
                          <w:t xml:space="preserve"> </w:t>
                        </w:r>
                        <w:r w:rsidRPr="00291429">
                          <w:rPr>
                            <w:rFonts w:asciiTheme="minorHAnsi" w:hAnsiTheme="minorHAnsi" w:cstheme="minorHAnsi"/>
                            <w:szCs w:val="20"/>
                          </w:rPr>
                          <w:t>együtt</w:t>
                        </w:r>
                        <w:r w:rsidR="002F17AF">
                          <w:rPr>
                            <w:rFonts w:asciiTheme="minorHAnsi" w:hAnsiTheme="minorHAnsi" w:cstheme="minorHAnsi"/>
                            <w:szCs w:val="20"/>
                          </w:rPr>
                          <w:t xml:space="preserve"> </w:t>
                        </w:r>
                        <w:r w:rsidRPr="00291429">
                          <w:rPr>
                            <w:rFonts w:asciiTheme="minorHAnsi" w:hAnsiTheme="minorHAnsi" w:cstheme="minorHAnsi"/>
                            <w:b/>
                            <w:szCs w:val="20"/>
                          </w:rPr>
                          <w:t>[időtartam</w:t>
                        </w:r>
                        <w:r w:rsidR="002F17AF">
                          <w:rPr>
                            <w:rFonts w:asciiTheme="minorHAnsi" w:hAnsiTheme="minorHAnsi" w:cstheme="minorHAnsi"/>
                            <w:b/>
                            <w:szCs w:val="20"/>
                          </w:rPr>
                          <w:t xml:space="preserve"> </w:t>
                        </w:r>
                        <w:r w:rsidRPr="00291429">
                          <w:rPr>
                            <w:rFonts w:asciiTheme="minorHAnsi" w:hAnsiTheme="minorHAnsi" w:cstheme="minorHAnsi"/>
                            <w:b/>
                            <w:szCs w:val="20"/>
                          </w:rPr>
                          <w:t>-</w:t>
                        </w:r>
                        <w:r w:rsidR="002F17AF">
                          <w:rPr>
                            <w:rFonts w:asciiTheme="minorHAnsi" w:hAnsiTheme="minorHAnsi" w:cstheme="minorHAnsi"/>
                            <w:b/>
                            <w:szCs w:val="20"/>
                          </w:rPr>
                          <w:t xml:space="preserve"> </w:t>
                        </w:r>
                        <w:r w:rsidRPr="00291429">
                          <w:rPr>
                            <w:rFonts w:asciiTheme="minorHAnsi" w:hAnsiTheme="minorHAnsi" w:cstheme="minorHAnsi"/>
                            <w:b/>
                            <w:szCs w:val="20"/>
                          </w:rPr>
                          <w:t>a</w:t>
                        </w:r>
                        <w:r w:rsidR="002F17AF">
                          <w:rPr>
                            <w:rFonts w:asciiTheme="minorHAnsi" w:hAnsiTheme="minorHAnsi" w:cstheme="minorHAnsi"/>
                            <w:b/>
                            <w:szCs w:val="20"/>
                          </w:rPr>
                          <w:t xml:space="preserve"> </w:t>
                        </w:r>
                        <w:r w:rsidRPr="00291429">
                          <w:rPr>
                            <w:rFonts w:asciiTheme="minorHAnsi" w:hAnsiTheme="minorHAnsi" w:cstheme="minorHAnsi"/>
                            <w:b/>
                            <w:szCs w:val="20"/>
                          </w:rPr>
                          <w:t>partnerség</w:t>
                        </w:r>
                        <w:r w:rsidR="002F17AF">
                          <w:rPr>
                            <w:rFonts w:asciiTheme="minorHAnsi" w:hAnsiTheme="minorHAnsi" w:cstheme="minorHAnsi"/>
                            <w:b/>
                            <w:szCs w:val="20"/>
                          </w:rPr>
                          <w:t xml:space="preserve"> </w:t>
                        </w:r>
                        <w:r w:rsidRPr="00291429">
                          <w:rPr>
                            <w:rFonts w:asciiTheme="minorHAnsi" w:hAnsiTheme="minorHAnsi" w:cstheme="minorHAnsi"/>
                            <w:b/>
                            <w:szCs w:val="20"/>
                          </w:rPr>
                          <w:t>határozza</w:t>
                        </w:r>
                        <w:r w:rsidR="002F17AF">
                          <w:rPr>
                            <w:rFonts w:asciiTheme="minorHAnsi" w:hAnsiTheme="minorHAnsi" w:cstheme="minorHAnsi"/>
                            <w:b/>
                            <w:szCs w:val="20"/>
                          </w:rPr>
                          <w:t xml:space="preserve"> </w:t>
                        </w:r>
                        <w:r w:rsidRPr="00291429">
                          <w:rPr>
                            <w:rFonts w:asciiTheme="minorHAnsi" w:hAnsiTheme="minorHAnsi" w:cstheme="minorHAnsi"/>
                            <w:b/>
                            <w:szCs w:val="20"/>
                          </w:rPr>
                          <w:t>meg]</w:t>
                        </w:r>
                        <w:r w:rsidR="002F17AF">
                          <w:rPr>
                            <w:rFonts w:asciiTheme="minorHAnsi" w:hAnsiTheme="minorHAnsi" w:cstheme="minorHAnsi"/>
                            <w:szCs w:val="20"/>
                          </w:rPr>
                          <w:t xml:space="preserve"> </w:t>
                        </w:r>
                        <w:r w:rsidRPr="00291429">
                          <w:rPr>
                            <w:rFonts w:asciiTheme="minorHAnsi" w:hAnsiTheme="minorHAnsi" w:cstheme="minorHAnsi"/>
                            <w:szCs w:val="20"/>
                          </w:rPr>
                          <w:t>nappa</w:t>
                        </w:r>
                        <w:r w:rsidR="00E76A13">
                          <w:rPr>
                            <w:rFonts w:asciiTheme="minorHAnsi" w:hAnsiTheme="minorHAnsi" w:cstheme="minorHAnsi"/>
                            <w:szCs w:val="20"/>
                          </w:rPr>
                          <w:t>l</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Pr>
                            <w:rFonts w:asciiTheme="minorHAnsi" w:hAnsiTheme="minorHAnsi" w:cstheme="minorHAnsi"/>
                            <w:szCs w:val="20"/>
                          </w:rPr>
                          <w:t>V</w:t>
                        </w:r>
                        <w:r w:rsidRPr="00291429">
                          <w:rPr>
                            <w:rFonts w:asciiTheme="minorHAnsi" w:hAnsiTheme="minorHAnsi" w:cstheme="minorHAnsi"/>
                            <w:szCs w:val="20"/>
                          </w:rPr>
                          <w:t>ezető</w:t>
                        </w:r>
                        <w:r w:rsidR="002F17AF">
                          <w:rPr>
                            <w:rFonts w:asciiTheme="minorHAnsi" w:hAnsiTheme="minorHAnsi" w:cstheme="minorHAnsi"/>
                            <w:szCs w:val="20"/>
                          </w:rPr>
                          <w:t xml:space="preserve"> </w:t>
                        </w:r>
                        <w:r w:rsidRPr="00291429">
                          <w:rPr>
                            <w:rFonts w:asciiTheme="minorHAnsi" w:hAnsiTheme="minorHAnsi" w:cstheme="minorHAnsi"/>
                            <w:szCs w:val="20"/>
                          </w:rPr>
                          <w:t>kedvezményezett</w:t>
                        </w:r>
                        <w:r w:rsidR="002F17AF">
                          <w:rPr>
                            <w:rFonts w:asciiTheme="minorHAnsi" w:hAnsiTheme="minorHAnsi" w:cstheme="minorHAnsi"/>
                            <w:szCs w:val="20"/>
                          </w:rPr>
                          <w:t xml:space="preserve"> </w:t>
                        </w:r>
                        <w:r w:rsidRPr="00291429">
                          <w:rPr>
                            <w:rFonts w:asciiTheme="minorHAnsi" w:hAnsiTheme="minorHAnsi" w:cstheme="minorHAnsi"/>
                            <w:szCs w:val="20"/>
                          </w:rPr>
                          <w:t>részére</w:t>
                        </w:r>
                        <w:r w:rsidR="002F17AF">
                          <w:rPr>
                            <w:rFonts w:asciiTheme="minorHAnsi" w:hAnsiTheme="minorHAnsi" w:cstheme="minorHAnsi"/>
                            <w:szCs w:val="20"/>
                          </w:rPr>
                          <w:t xml:space="preserve"> </w:t>
                        </w:r>
                        <w:r w:rsidRPr="00291429">
                          <w:rPr>
                            <w:rFonts w:asciiTheme="minorHAnsi" w:hAnsiTheme="minorHAnsi" w:cstheme="minorHAnsi"/>
                            <w:szCs w:val="20"/>
                          </w:rPr>
                          <w:t>kiszabott</w:t>
                        </w:r>
                        <w:r w:rsidR="002F17AF">
                          <w:rPr>
                            <w:rFonts w:asciiTheme="minorHAnsi" w:hAnsiTheme="minorHAnsi" w:cstheme="minorHAnsi"/>
                            <w:szCs w:val="20"/>
                          </w:rPr>
                          <w:t xml:space="preserve"> </w:t>
                        </w:r>
                        <w:r w:rsidRPr="00291429">
                          <w:rPr>
                            <w:rFonts w:asciiTheme="minorHAnsi" w:hAnsiTheme="minorHAnsi" w:cstheme="minorHAnsi"/>
                            <w:szCs w:val="20"/>
                          </w:rPr>
                          <w:t>határidő</w:t>
                        </w:r>
                        <w:r w:rsidR="002F17AF">
                          <w:rPr>
                            <w:rFonts w:asciiTheme="minorHAnsi" w:hAnsiTheme="minorHAnsi" w:cstheme="minorHAnsi"/>
                            <w:szCs w:val="20"/>
                          </w:rPr>
                          <w:t xml:space="preserve"> </w:t>
                        </w:r>
                        <w:r w:rsidRPr="00291429">
                          <w:rPr>
                            <w:rFonts w:asciiTheme="minorHAnsi" w:hAnsiTheme="minorHAnsi" w:cstheme="minorHAnsi"/>
                            <w:szCs w:val="20"/>
                          </w:rPr>
                          <w:t>előtt.</w:t>
                        </w:r>
                        <w:r w:rsidR="002F17AF">
                          <w:rPr>
                            <w:rFonts w:asciiTheme="minorHAnsi" w:hAnsiTheme="minorHAnsi" w:cstheme="minorHAnsi"/>
                            <w:b/>
                            <w:szCs w:val="20"/>
                          </w:rPr>
                          <w:t xml:space="preserve"> </w:t>
                        </w:r>
                      </w:p>
                    </w:tc>
                  </w:tr>
                  <w:tr w:rsidR="00120BE1" w:rsidRPr="00291429" w:rsidTr="00112110">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t>14.</w:t>
                        </w:r>
                        <w:r w:rsidR="002F17AF">
                          <w:rPr>
                            <w:rFonts w:asciiTheme="minorHAnsi" w:hAnsiTheme="minorHAnsi" w:cstheme="minorHAnsi"/>
                            <w:b/>
                            <w:szCs w:val="20"/>
                          </w:rPr>
                          <w:t xml:space="preserve"> </w:t>
                        </w:r>
                        <w:r w:rsidRPr="00291429">
                          <w:rPr>
                            <w:rFonts w:asciiTheme="minorHAnsi" w:hAnsiTheme="minorHAnsi" w:cstheme="minorHAnsi"/>
                            <w:b/>
                            <w:szCs w:val="20"/>
                          </w:rPr>
                          <w:t>cikk</w:t>
                        </w:r>
                        <w:r w:rsidR="002F17AF">
                          <w:rPr>
                            <w:rFonts w:asciiTheme="minorHAnsi" w:hAnsiTheme="minorHAnsi" w:cstheme="minorHAnsi"/>
                            <w:b/>
                            <w:szCs w:val="20"/>
                          </w:rPr>
                          <w:t xml:space="preserve"> </w:t>
                        </w:r>
                        <w:r w:rsidRPr="00291429">
                          <w:rPr>
                            <w:rFonts w:asciiTheme="minorHAnsi" w:hAnsiTheme="minorHAnsi" w:cstheme="minorHAnsi"/>
                            <w:b/>
                            <w:szCs w:val="20"/>
                          </w:rPr>
                          <w:t>(2)</w:t>
                        </w:r>
                        <w:r w:rsidR="002F17AF">
                          <w:rPr>
                            <w:rFonts w:asciiTheme="minorHAnsi" w:hAnsiTheme="minorHAnsi" w:cstheme="minorHAnsi"/>
                            <w:b/>
                            <w:szCs w:val="20"/>
                          </w:rPr>
                          <w:t xml:space="preserve">  </w:t>
                        </w:r>
                      </w:p>
                    </w:tc>
                    <w:tc>
                      <w:tcPr>
                        <w:tcW w:w="3894" w:type="dxa"/>
                        <w:gridSpan w:val="2"/>
                        <w:shd w:val="clear" w:color="auto" w:fill="auto"/>
                      </w:tcPr>
                      <w:p w:rsidR="00E76A13" w:rsidRDefault="00120BE1">
                        <w:pPr>
                          <w:spacing w:before="60" w:after="60"/>
                          <w:ind w:right="113"/>
                          <w:jc w:val="both"/>
                          <w:rPr>
                            <w:rFonts w:asciiTheme="minorHAnsi" w:hAnsiTheme="minorHAnsi" w:cstheme="minorHAnsi"/>
                            <w:bCs w:val="0"/>
                            <w:szCs w:val="20"/>
                          </w:rPr>
                        </w:pPr>
                        <w:r w:rsidRPr="00291429">
                          <w:rPr>
                            <w:rFonts w:asciiTheme="minorHAnsi" w:hAnsiTheme="minorHAnsi" w:cstheme="minorHAnsi"/>
                            <w:szCs w:val="20"/>
                          </w:rPr>
                          <w:t>Jogutódlás</w:t>
                        </w:r>
                        <w:r w:rsidR="002F17AF">
                          <w:rPr>
                            <w:rFonts w:asciiTheme="minorHAnsi" w:hAnsiTheme="minorHAnsi" w:cstheme="minorHAnsi"/>
                            <w:szCs w:val="20"/>
                          </w:rPr>
                          <w:t xml:space="preserve"> </w:t>
                        </w:r>
                        <w:r w:rsidRPr="00291429">
                          <w:rPr>
                            <w:rFonts w:asciiTheme="minorHAnsi" w:hAnsiTheme="minorHAnsi" w:cstheme="minorHAnsi"/>
                            <w:szCs w:val="20"/>
                          </w:rPr>
                          <w:t>esetén,</w:t>
                        </w:r>
                        <w:r w:rsidR="002F17AF">
                          <w:rPr>
                            <w:rFonts w:asciiTheme="minorHAnsi" w:hAnsiTheme="minorHAnsi" w:cstheme="minorHAnsi"/>
                            <w:szCs w:val="20"/>
                          </w:rPr>
                          <w:t xml:space="preserve"> </w:t>
                        </w:r>
                        <w:r w:rsidRPr="00291429">
                          <w:rPr>
                            <w:rFonts w:asciiTheme="minorHAnsi" w:hAnsiTheme="minorHAnsi" w:cstheme="minorHAnsi"/>
                            <w:szCs w:val="20"/>
                          </w:rPr>
                          <w:t>pl.</w:t>
                        </w:r>
                        <w:r w:rsidR="002F17AF">
                          <w:rPr>
                            <w:rFonts w:asciiTheme="minorHAnsi" w:hAnsiTheme="minorHAnsi" w:cstheme="minorHAnsi"/>
                            <w:szCs w:val="20"/>
                          </w:rPr>
                          <w:t xml:space="preserve"> </w:t>
                        </w:r>
                        <w:r w:rsidRPr="00291429">
                          <w:rPr>
                            <w:rFonts w:asciiTheme="minorHAnsi" w:hAnsiTheme="minorHAnsi" w:cstheme="minorHAnsi"/>
                            <w:szCs w:val="20"/>
                          </w:rPr>
                          <w:t>ha</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projektpartner</w:t>
                        </w:r>
                        <w:r w:rsidR="002F17AF">
                          <w:rPr>
                            <w:rFonts w:asciiTheme="minorHAnsi" w:hAnsiTheme="minorHAnsi" w:cstheme="minorHAnsi"/>
                            <w:szCs w:val="20"/>
                          </w:rPr>
                          <w:t xml:space="preserve"> </w:t>
                        </w:r>
                        <w:r w:rsidRPr="00291429">
                          <w:rPr>
                            <w:rFonts w:asciiTheme="minorHAnsi" w:hAnsiTheme="minorHAnsi" w:cstheme="minorHAnsi"/>
                            <w:szCs w:val="20"/>
                          </w:rPr>
                          <w:t>jogi</w:t>
                        </w:r>
                        <w:r w:rsidR="002F17AF">
                          <w:rPr>
                            <w:rFonts w:asciiTheme="minorHAnsi" w:hAnsiTheme="minorHAnsi" w:cstheme="minorHAnsi"/>
                            <w:szCs w:val="20"/>
                          </w:rPr>
                          <w:t xml:space="preserve"> </w:t>
                        </w:r>
                        <w:r w:rsidRPr="00291429">
                          <w:rPr>
                            <w:rFonts w:asciiTheme="minorHAnsi" w:hAnsiTheme="minorHAnsi" w:cstheme="minorHAnsi"/>
                            <w:szCs w:val="20"/>
                          </w:rPr>
                          <w:t>formája</w:t>
                        </w:r>
                        <w:r w:rsidR="002F17AF">
                          <w:rPr>
                            <w:rFonts w:asciiTheme="minorHAnsi" w:hAnsiTheme="minorHAnsi" w:cstheme="minorHAnsi"/>
                            <w:szCs w:val="20"/>
                          </w:rPr>
                          <w:t xml:space="preserve"> </w:t>
                        </w:r>
                        <w:r w:rsidRPr="00291429">
                          <w:rPr>
                            <w:rFonts w:asciiTheme="minorHAnsi" w:hAnsiTheme="minorHAnsi" w:cstheme="minorHAnsi"/>
                            <w:szCs w:val="20"/>
                          </w:rPr>
                          <w:t>megváltozik,</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projektpartnerek</w:t>
                        </w:r>
                        <w:r w:rsidR="002F17AF">
                          <w:rPr>
                            <w:rFonts w:asciiTheme="minorHAnsi" w:hAnsiTheme="minorHAnsi" w:cstheme="minorHAnsi"/>
                            <w:szCs w:val="20"/>
                          </w:rPr>
                          <w:t xml:space="preserve"> </w:t>
                        </w:r>
                        <w:r w:rsidRPr="00291429">
                          <w:rPr>
                            <w:rFonts w:asciiTheme="minorHAnsi" w:hAnsiTheme="minorHAnsi" w:cstheme="minorHAnsi"/>
                            <w:szCs w:val="20"/>
                          </w:rPr>
                          <w:t>kötelesek</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jelen</w:t>
                        </w:r>
                        <w:r w:rsidR="002F17AF">
                          <w:rPr>
                            <w:rFonts w:asciiTheme="minorHAnsi" w:hAnsiTheme="minorHAnsi" w:cstheme="minorHAnsi"/>
                            <w:szCs w:val="20"/>
                          </w:rPr>
                          <w:t xml:space="preserve"> </w:t>
                        </w:r>
                        <w:r w:rsidRPr="00291429">
                          <w:rPr>
                            <w:rFonts w:asciiTheme="minorHAnsi" w:hAnsiTheme="minorHAnsi" w:cstheme="minorHAnsi"/>
                            <w:szCs w:val="20"/>
                          </w:rPr>
                          <w:t>megállapodásból</w:t>
                        </w:r>
                        <w:r w:rsidR="002F17AF">
                          <w:rPr>
                            <w:rFonts w:asciiTheme="minorHAnsi" w:hAnsiTheme="minorHAnsi" w:cstheme="minorHAnsi"/>
                            <w:szCs w:val="20"/>
                          </w:rPr>
                          <w:t xml:space="preserve"> </w:t>
                        </w:r>
                        <w:r w:rsidRPr="00291429">
                          <w:rPr>
                            <w:rFonts w:asciiTheme="minorHAnsi" w:hAnsiTheme="minorHAnsi" w:cstheme="minorHAnsi"/>
                            <w:szCs w:val="20"/>
                          </w:rPr>
                          <w:t>származó</w:t>
                        </w:r>
                        <w:r w:rsidR="002F17AF">
                          <w:rPr>
                            <w:rFonts w:asciiTheme="minorHAnsi" w:hAnsiTheme="minorHAnsi" w:cstheme="minorHAnsi"/>
                            <w:szCs w:val="20"/>
                          </w:rPr>
                          <w:t xml:space="preserve"> </w:t>
                        </w:r>
                        <w:r w:rsidRPr="00291429">
                          <w:rPr>
                            <w:rFonts w:asciiTheme="minorHAnsi" w:hAnsiTheme="minorHAnsi" w:cstheme="minorHAnsi"/>
                            <w:szCs w:val="20"/>
                          </w:rPr>
                          <w:t>valamennyi</w:t>
                        </w:r>
                        <w:r w:rsidR="002F17AF">
                          <w:rPr>
                            <w:rFonts w:asciiTheme="minorHAnsi" w:hAnsiTheme="minorHAnsi" w:cstheme="minorHAnsi"/>
                            <w:szCs w:val="20"/>
                          </w:rPr>
                          <w:t xml:space="preserve"> </w:t>
                        </w:r>
                        <w:r w:rsidRPr="00291429">
                          <w:rPr>
                            <w:rFonts w:asciiTheme="minorHAnsi" w:hAnsiTheme="minorHAnsi" w:cstheme="minorHAnsi"/>
                            <w:szCs w:val="20"/>
                          </w:rPr>
                          <w:t>kötelezettségüket</w:t>
                        </w:r>
                        <w:r w:rsidR="002F17AF">
                          <w:rPr>
                            <w:rFonts w:asciiTheme="minorHAnsi" w:hAnsiTheme="minorHAnsi" w:cstheme="minorHAnsi"/>
                            <w:szCs w:val="20"/>
                          </w:rPr>
                          <w:t xml:space="preserve"> </w:t>
                        </w:r>
                        <w:r w:rsidRPr="00291429">
                          <w:rPr>
                            <w:rFonts w:asciiTheme="minorHAnsi" w:hAnsiTheme="minorHAnsi" w:cstheme="minorHAnsi"/>
                            <w:szCs w:val="20"/>
                          </w:rPr>
                          <w:t>átruházni</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jogutódra.</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sidDel="00A833B1">
                          <w:rPr>
                            <w:rFonts w:asciiTheme="minorHAnsi" w:hAnsiTheme="minorHAnsi" w:cstheme="minorHAnsi"/>
                            <w:szCs w:val="20"/>
                          </w:rPr>
                          <w:t>k</w:t>
                        </w:r>
                        <w:r w:rsidRPr="00291429">
                          <w:rPr>
                            <w:rFonts w:asciiTheme="minorHAnsi" w:hAnsiTheme="minorHAnsi" w:cstheme="minorHAnsi"/>
                            <w:szCs w:val="20"/>
                          </w:rPr>
                          <w:t>edvezményezett</w:t>
                        </w:r>
                        <w:r w:rsidR="002F17AF">
                          <w:rPr>
                            <w:rFonts w:asciiTheme="minorHAnsi" w:hAnsiTheme="minorHAnsi" w:cstheme="minorHAnsi"/>
                            <w:szCs w:val="20"/>
                          </w:rPr>
                          <w:t xml:space="preserve"> </w:t>
                        </w:r>
                        <w:r w:rsidRPr="00291429">
                          <w:rPr>
                            <w:rFonts w:asciiTheme="minorHAnsi" w:hAnsiTheme="minorHAnsi" w:cstheme="minorHAnsi"/>
                            <w:szCs w:val="20"/>
                          </w:rPr>
                          <w:t>írásban</w:t>
                        </w:r>
                        <w:r w:rsidR="002F17AF">
                          <w:rPr>
                            <w:rFonts w:asciiTheme="minorHAnsi" w:hAnsiTheme="minorHAnsi" w:cstheme="minorHAnsi"/>
                            <w:szCs w:val="20"/>
                          </w:rPr>
                          <w:t xml:space="preserve"> </w:t>
                        </w:r>
                        <w:r w:rsidRPr="00291429">
                          <w:rPr>
                            <w:rFonts w:asciiTheme="minorHAnsi" w:hAnsiTheme="minorHAnsi" w:cstheme="minorHAnsi"/>
                            <w:szCs w:val="20"/>
                          </w:rPr>
                          <w:t>értesíti</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Pr>
                            <w:rFonts w:asciiTheme="minorHAnsi" w:hAnsiTheme="minorHAnsi" w:cstheme="minorHAnsi"/>
                            <w:szCs w:val="20"/>
                          </w:rPr>
                          <w:t>V</w:t>
                        </w:r>
                        <w:r w:rsidRPr="00291429">
                          <w:rPr>
                            <w:rFonts w:asciiTheme="minorHAnsi" w:hAnsiTheme="minorHAnsi" w:cstheme="minorHAnsi"/>
                            <w:szCs w:val="20"/>
                          </w:rPr>
                          <w:t>ezető</w:t>
                        </w:r>
                        <w:r w:rsidR="002F17AF">
                          <w:rPr>
                            <w:rFonts w:asciiTheme="minorHAnsi" w:hAnsiTheme="minorHAnsi" w:cstheme="minorHAnsi"/>
                            <w:szCs w:val="20"/>
                          </w:rPr>
                          <w:t xml:space="preserve"> </w:t>
                        </w:r>
                        <w:r w:rsidRPr="00291429">
                          <w:rPr>
                            <w:rFonts w:asciiTheme="minorHAnsi" w:hAnsiTheme="minorHAnsi" w:cstheme="minorHAnsi"/>
                            <w:szCs w:val="20"/>
                          </w:rPr>
                          <w:t>kedvezményezettet</w:t>
                        </w:r>
                        <w:r w:rsidR="002F17AF">
                          <w:rPr>
                            <w:rFonts w:asciiTheme="minorHAnsi" w:hAnsiTheme="minorHAnsi" w:cstheme="minorHAnsi"/>
                            <w:szCs w:val="20"/>
                          </w:rPr>
                          <w:t xml:space="preserve"> </w:t>
                        </w:r>
                        <w:r w:rsidRPr="00291429">
                          <w:rPr>
                            <w:rFonts w:asciiTheme="minorHAnsi" w:hAnsiTheme="minorHAnsi" w:cstheme="minorHAnsi"/>
                            <w:b/>
                            <w:szCs w:val="20"/>
                          </w:rPr>
                          <w:t>[időtartam</w:t>
                        </w:r>
                        <w:r w:rsidR="002F17AF">
                          <w:rPr>
                            <w:rFonts w:asciiTheme="minorHAnsi" w:hAnsiTheme="minorHAnsi" w:cstheme="minorHAnsi"/>
                            <w:b/>
                            <w:szCs w:val="20"/>
                          </w:rPr>
                          <w:t xml:space="preserve"> </w:t>
                        </w:r>
                        <w:r w:rsidRPr="00291429">
                          <w:rPr>
                            <w:rFonts w:asciiTheme="minorHAnsi" w:hAnsiTheme="minorHAnsi" w:cstheme="minorHAnsi"/>
                            <w:b/>
                            <w:szCs w:val="20"/>
                          </w:rPr>
                          <w:t>-</w:t>
                        </w:r>
                        <w:r w:rsidR="002F17AF">
                          <w:rPr>
                            <w:rFonts w:asciiTheme="minorHAnsi" w:hAnsiTheme="minorHAnsi" w:cstheme="minorHAnsi"/>
                            <w:b/>
                            <w:szCs w:val="20"/>
                          </w:rPr>
                          <w:t xml:space="preserve"> </w:t>
                        </w:r>
                        <w:r w:rsidRPr="00291429">
                          <w:rPr>
                            <w:rFonts w:asciiTheme="minorHAnsi" w:hAnsiTheme="minorHAnsi" w:cstheme="minorHAnsi"/>
                            <w:b/>
                            <w:szCs w:val="20"/>
                          </w:rPr>
                          <w:t>a</w:t>
                        </w:r>
                        <w:r w:rsidR="002F17AF">
                          <w:rPr>
                            <w:rFonts w:asciiTheme="minorHAnsi" w:hAnsiTheme="minorHAnsi" w:cstheme="minorHAnsi"/>
                            <w:b/>
                            <w:szCs w:val="20"/>
                          </w:rPr>
                          <w:t xml:space="preserve"> </w:t>
                        </w:r>
                        <w:r w:rsidRPr="00291429">
                          <w:rPr>
                            <w:rFonts w:asciiTheme="minorHAnsi" w:hAnsiTheme="minorHAnsi" w:cstheme="minorHAnsi"/>
                            <w:b/>
                            <w:szCs w:val="20"/>
                          </w:rPr>
                          <w:t>partnerség</w:t>
                        </w:r>
                        <w:r w:rsidR="002F17AF">
                          <w:rPr>
                            <w:rFonts w:asciiTheme="minorHAnsi" w:hAnsiTheme="minorHAnsi" w:cstheme="minorHAnsi"/>
                            <w:b/>
                            <w:szCs w:val="20"/>
                          </w:rPr>
                          <w:t xml:space="preserve"> </w:t>
                        </w:r>
                        <w:r w:rsidRPr="00291429">
                          <w:rPr>
                            <w:rFonts w:asciiTheme="minorHAnsi" w:hAnsiTheme="minorHAnsi" w:cstheme="minorHAnsi"/>
                            <w:b/>
                            <w:szCs w:val="20"/>
                          </w:rPr>
                          <w:t>határozza</w:t>
                        </w:r>
                        <w:r w:rsidR="002F17AF">
                          <w:rPr>
                            <w:rFonts w:asciiTheme="minorHAnsi" w:hAnsiTheme="minorHAnsi" w:cstheme="minorHAnsi"/>
                            <w:b/>
                            <w:szCs w:val="20"/>
                          </w:rPr>
                          <w:t xml:space="preserve"> </w:t>
                        </w:r>
                        <w:r w:rsidRPr="00291429">
                          <w:rPr>
                            <w:rFonts w:asciiTheme="minorHAnsi" w:hAnsiTheme="minorHAnsi" w:cstheme="minorHAnsi"/>
                            <w:b/>
                            <w:szCs w:val="20"/>
                          </w:rPr>
                          <w:t>meg]</w:t>
                        </w:r>
                        <w:r w:rsidR="002F17AF">
                          <w:rPr>
                            <w:rFonts w:asciiTheme="minorHAnsi" w:hAnsiTheme="minorHAnsi" w:cstheme="minorHAnsi"/>
                            <w:szCs w:val="20"/>
                          </w:rPr>
                          <w:t xml:space="preserve"> </w:t>
                        </w:r>
                        <w:r w:rsidRPr="00291429">
                          <w:rPr>
                            <w:rFonts w:asciiTheme="minorHAnsi" w:hAnsiTheme="minorHAnsi" w:cstheme="minorHAnsi"/>
                            <w:szCs w:val="20"/>
                          </w:rPr>
                          <w:t>napon</w:t>
                        </w:r>
                        <w:r w:rsidR="002F17AF">
                          <w:rPr>
                            <w:rFonts w:asciiTheme="minorHAnsi" w:hAnsiTheme="minorHAnsi" w:cstheme="minorHAnsi"/>
                            <w:szCs w:val="20"/>
                          </w:rPr>
                          <w:t xml:space="preserve"> </w:t>
                        </w:r>
                        <w:r w:rsidRPr="00291429">
                          <w:rPr>
                            <w:rFonts w:asciiTheme="minorHAnsi" w:hAnsiTheme="minorHAnsi" w:cstheme="minorHAnsi"/>
                            <w:szCs w:val="20"/>
                          </w:rPr>
                          <w:t>belül.</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Pr>
                            <w:rFonts w:asciiTheme="minorHAnsi" w:hAnsiTheme="minorHAnsi" w:cstheme="minorHAnsi"/>
                            <w:szCs w:val="20"/>
                          </w:rPr>
                          <w:t>V</w:t>
                        </w:r>
                        <w:r w:rsidRPr="00291429">
                          <w:rPr>
                            <w:rFonts w:asciiTheme="minorHAnsi" w:hAnsiTheme="minorHAnsi" w:cstheme="minorHAnsi"/>
                            <w:szCs w:val="20"/>
                          </w:rPr>
                          <w:t>ezető</w:t>
                        </w:r>
                        <w:r w:rsidR="002F17AF">
                          <w:rPr>
                            <w:rFonts w:asciiTheme="minorHAnsi" w:hAnsiTheme="minorHAnsi" w:cstheme="minorHAnsi"/>
                            <w:szCs w:val="20"/>
                          </w:rPr>
                          <w:t xml:space="preserve"> </w:t>
                        </w:r>
                        <w:r w:rsidRPr="00291429">
                          <w:rPr>
                            <w:rFonts w:asciiTheme="minorHAnsi" w:hAnsiTheme="minorHAnsi" w:cstheme="minorHAnsi"/>
                            <w:szCs w:val="20"/>
                          </w:rPr>
                          <w:t>kedvezményezett</w:t>
                        </w:r>
                        <w:r w:rsidR="002F17AF">
                          <w:rPr>
                            <w:rFonts w:asciiTheme="minorHAnsi" w:hAnsiTheme="minorHAnsi" w:cstheme="minorHAnsi"/>
                            <w:szCs w:val="20"/>
                          </w:rPr>
                          <w:t xml:space="preserve"> </w:t>
                        </w:r>
                        <w:r w:rsidRPr="00291429">
                          <w:rPr>
                            <w:rFonts w:asciiTheme="minorHAnsi" w:hAnsiTheme="minorHAnsi" w:cstheme="minorHAnsi"/>
                            <w:szCs w:val="20"/>
                          </w:rPr>
                          <w:t>értesíti</w:t>
                        </w:r>
                        <w:r w:rsidR="002F17AF">
                          <w:rPr>
                            <w:rFonts w:asciiTheme="minorHAnsi" w:hAnsiTheme="minorHAnsi" w:cstheme="minorHAnsi"/>
                            <w:szCs w:val="20"/>
                          </w:rPr>
                          <w:t xml:space="preserve"> </w:t>
                        </w:r>
                        <w:proofErr w:type="gramStart"/>
                        <w:r w:rsidRPr="00291429">
                          <w:rPr>
                            <w:rFonts w:asciiTheme="minorHAnsi" w:hAnsiTheme="minorHAnsi" w:cstheme="minorHAnsi"/>
                            <w:szCs w:val="20"/>
                          </w:rPr>
                          <w:t>a</w:t>
                        </w:r>
                        <w:r w:rsidR="002F17AF">
                          <w:rPr>
                            <w:rFonts w:asciiTheme="minorHAnsi" w:hAnsiTheme="minorHAnsi" w:cstheme="minorHAnsi"/>
                            <w:szCs w:val="20"/>
                          </w:rPr>
                          <w:t xml:space="preserve">  </w:t>
                        </w:r>
                        <w:proofErr w:type="spellStart"/>
                        <w:r>
                          <w:rPr>
                            <w:rFonts w:asciiTheme="minorHAnsi" w:hAnsiTheme="minorHAnsi" w:cstheme="minorHAnsi"/>
                            <w:szCs w:val="20"/>
                          </w:rPr>
                          <w:t>Rába-Duna-Vág</w:t>
                        </w:r>
                        <w:proofErr w:type="spellEnd"/>
                        <w:proofErr w:type="gramEnd"/>
                        <w:r w:rsidR="002F17AF">
                          <w:rPr>
                            <w:rFonts w:asciiTheme="minorHAnsi" w:hAnsiTheme="minorHAnsi" w:cstheme="minorHAnsi"/>
                            <w:szCs w:val="20"/>
                          </w:rPr>
                          <w:t xml:space="preserve"> </w:t>
                        </w:r>
                        <w:proofErr w:type="spellStart"/>
                        <w:r>
                          <w:rPr>
                            <w:rFonts w:asciiTheme="minorHAnsi" w:hAnsiTheme="minorHAnsi" w:cstheme="minorHAnsi"/>
                            <w:szCs w:val="20"/>
                          </w:rPr>
                          <w:t>ETT-t</w:t>
                        </w:r>
                        <w:proofErr w:type="spellEnd"/>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Pénzügyi</w:t>
                        </w:r>
                        <w:r w:rsidR="002F17AF">
                          <w:rPr>
                            <w:rFonts w:asciiTheme="minorHAnsi" w:hAnsiTheme="minorHAnsi" w:cstheme="minorHAnsi"/>
                            <w:szCs w:val="20"/>
                          </w:rPr>
                          <w:t xml:space="preserve"> </w:t>
                        </w:r>
                        <w:r w:rsidRPr="00291429">
                          <w:rPr>
                            <w:rFonts w:asciiTheme="minorHAnsi" w:hAnsiTheme="minorHAnsi" w:cstheme="minorHAnsi"/>
                            <w:szCs w:val="20"/>
                          </w:rPr>
                          <w:t>hozzájárulás</w:t>
                        </w:r>
                        <w:r w:rsidR="002F17AF">
                          <w:rPr>
                            <w:rFonts w:asciiTheme="minorHAnsi" w:hAnsiTheme="minorHAnsi" w:cstheme="minorHAnsi"/>
                            <w:szCs w:val="20"/>
                          </w:rPr>
                          <w:t xml:space="preserve"> </w:t>
                        </w:r>
                        <w:r w:rsidRPr="00291429">
                          <w:rPr>
                            <w:rFonts w:asciiTheme="minorHAnsi" w:hAnsiTheme="minorHAnsi" w:cstheme="minorHAnsi"/>
                            <w:szCs w:val="20"/>
                          </w:rPr>
                          <w:t>folyósításáról</w:t>
                        </w:r>
                        <w:r w:rsidR="002F17AF">
                          <w:rPr>
                            <w:rFonts w:asciiTheme="minorHAnsi" w:hAnsiTheme="minorHAnsi" w:cstheme="minorHAnsi"/>
                            <w:szCs w:val="20"/>
                          </w:rPr>
                          <w:t xml:space="preserve"> </w:t>
                        </w:r>
                        <w:r w:rsidRPr="00291429">
                          <w:rPr>
                            <w:rFonts w:asciiTheme="minorHAnsi" w:hAnsiTheme="minorHAnsi" w:cstheme="minorHAnsi"/>
                            <w:szCs w:val="20"/>
                          </w:rPr>
                          <w:t>szóló</w:t>
                        </w:r>
                        <w:r w:rsidR="002F17AF">
                          <w:rPr>
                            <w:rFonts w:asciiTheme="minorHAnsi" w:hAnsiTheme="minorHAnsi" w:cstheme="minorHAnsi"/>
                            <w:szCs w:val="20"/>
                          </w:rPr>
                          <w:t xml:space="preserve"> </w:t>
                        </w:r>
                        <w:r w:rsidRPr="00291429">
                          <w:rPr>
                            <w:rFonts w:asciiTheme="minorHAnsi" w:hAnsiTheme="minorHAnsi" w:cstheme="minorHAnsi"/>
                            <w:szCs w:val="20"/>
                          </w:rPr>
                          <w:t>szerződés</w:t>
                        </w:r>
                        <w:r w:rsidR="002F17AF">
                          <w:rPr>
                            <w:rFonts w:asciiTheme="minorHAnsi" w:hAnsiTheme="minorHAnsi" w:cstheme="minorHAnsi"/>
                            <w:szCs w:val="20"/>
                          </w:rPr>
                          <w:t xml:space="preserve"> </w:t>
                        </w:r>
                        <w:r w:rsidRPr="00291429">
                          <w:rPr>
                            <w:rFonts w:asciiTheme="minorHAnsi" w:hAnsiTheme="minorHAnsi" w:cstheme="minorHAnsi"/>
                            <w:szCs w:val="20"/>
                          </w:rPr>
                          <w:t>rendelkezéseinek</w:t>
                        </w:r>
                        <w:r w:rsidR="002F17AF">
                          <w:rPr>
                            <w:rFonts w:asciiTheme="minorHAnsi" w:hAnsiTheme="minorHAnsi" w:cstheme="minorHAnsi"/>
                            <w:szCs w:val="20"/>
                          </w:rPr>
                          <w:t xml:space="preserve"> </w:t>
                        </w:r>
                        <w:r w:rsidRPr="00291429">
                          <w:rPr>
                            <w:rFonts w:asciiTheme="minorHAnsi" w:hAnsiTheme="minorHAnsi" w:cstheme="minorHAnsi"/>
                            <w:szCs w:val="20"/>
                          </w:rPr>
                          <w:t>megfelelően.</w:t>
                        </w:r>
                        <w:r w:rsidR="002F17AF">
                          <w:rPr>
                            <w:rFonts w:asciiTheme="minorHAnsi" w:hAnsiTheme="minorHAnsi" w:cstheme="minorHAnsi"/>
                            <w:szCs w:val="20"/>
                          </w:rPr>
                          <w:t xml:space="preserve">                                       </w:t>
                        </w:r>
                        <w:r w:rsidR="002F17AF">
                          <w:rPr>
                            <w:rFonts w:asciiTheme="minorHAnsi" w:hAnsiTheme="minorHAnsi" w:cstheme="minorHAnsi"/>
                            <w:b/>
                            <w:szCs w:val="20"/>
                          </w:rPr>
                          <w:t xml:space="preserve">     </w:t>
                        </w:r>
                        <w:r w:rsidR="002F17AF">
                          <w:rPr>
                            <w:rFonts w:asciiTheme="minorHAnsi" w:hAnsiTheme="minorHAnsi" w:cstheme="minorHAnsi"/>
                            <w:szCs w:val="20"/>
                          </w:rPr>
                          <w:t xml:space="preserve">        </w:t>
                        </w:r>
                      </w:p>
                    </w:tc>
                  </w:tr>
                  <w:tr w:rsidR="00120BE1" w:rsidRPr="00291429" w:rsidTr="00112110">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t>15.</w:t>
                        </w:r>
                        <w:r w:rsidR="002F17AF">
                          <w:rPr>
                            <w:rFonts w:asciiTheme="minorHAnsi" w:hAnsiTheme="minorHAnsi" w:cstheme="minorHAnsi"/>
                            <w:b/>
                            <w:szCs w:val="20"/>
                          </w:rPr>
                          <w:t xml:space="preserve"> </w:t>
                        </w:r>
                        <w:r w:rsidRPr="00291429">
                          <w:rPr>
                            <w:rFonts w:asciiTheme="minorHAnsi" w:hAnsiTheme="minorHAnsi" w:cstheme="minorHAnsi"/>
                            <w:b/>
                            <w:szCs w:val="20"/>
                          </w:rPr>
                          <w:t>cikk</w:t>
                        </w:r>
                        <w:r w:rsidR="002F17AF">
                          <w:rPr>
                            <w:rFonts w:asciiTheme="minorHAnsi" w:hAnsiTheme="minorHAnsi" w:cstheme="minorHAnsi"/>
                            <w:b/>
                            <w:szCs w:val="20"/>
                          </w:rPr>
                          <w:t xml:space="preserve"> </w:t>
                        </w:r>
                        <w:r w:rsidRPr="00291429">
                          <w:rPr>
                            <w:rFonts w:asciiTheme="minorHAnsi" w:hAnsiTheme="minorHAnsi" w:cstheme="minorHAnsi"/>
                            <w:b/>
                            <w:szCs w:val="20"/>
                          </w:rPr>
                          <w:t>(1)</w:t>
                        </w:r>
                        <w:r w:rsidR="002F17AF">
                          <w:rPr>
                            <w:rFonts w:asciiTheme="minorHAnsi" w:hAnsiTheme="minorHAnsi" w:cstheme="minorHAnsi"/>
                            <w:b/>
                            <w:szCs w:val="20"/>
                          </w:rPr>
                          <w:t xml:space="preserve">  </w:t>
                        </w:r>
                      </w:p>
                    </w:tc>
                    <w:tc>
                      <w:tcPr>
                        <w:tcW w:w="3894" w:type="dxa"/>
                        <w:gridSpan w:val="2"/>
                        <w:shd w:val="clear" w:color="auto" w:fill="auto"/>
                      </w:tcPr>
                      <w:p w:rsidR="00E76A13" w:rsidRDefault="00120BE1">
                        <w:pPr>
                          <w:spacing w:before="60" w:after="60"/>
                          <w:ind w:right="113"/>
                          <w:jc w:val="both"/>
                          <w:rPr>
                            <w:rFonts w:asciiTheme="minorHAnsi" w:hAnsiTheme="minorHAnsi" w:cstheme="minorHAnsi"/>
                            <w:szCs w:val="20"/>
                          </w:rPr>
                        </w:pP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partnerség</w:t>
                        </w:r>
                        <w:r w:rsidR="002F17AF">
                          <w:rPr>
                            <w:rFonts w:asciiTheme="minorHAnsi" w:hAnsiTheme="minorHAnsi" w:cstheme="minorHAnsi"/>
                            <w:szCs w:val="20"/>
                          </w:rPr>
                          <w:t xml:space="preserve"> </w:t>
                        </w:r>
                        <w:r w:rsidRPr="00291429">
                          <w:rPr>
                            <w:rFonts w:asciiTheme="minorHAnsi" w:hAnsiTheme="minorHAnsi" w:cstheme="minorHAnsi"/>
                            <w:szCs w:val="20"/>
                          </w:rPr>
                          <w:t>munkanyelve</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w:t>
                        </w:r>
                        <w:proofErr w:type="spellStart"/>
                        <w:r w:rsidRPr="00291429">
                          <w:rPr>
                            <w:rFonts w:asciiTheme="minorHAnsi" w:hAnsiTheme="minorHAnsi" w:cstheme="minorHAnsi"/>
                            <w:b/>
                            <w:szCs w:val="20"/>
                          </w:rPr>
                          <w:t>a</w:t>
                        </w:r>
                        <w:proofErr w:type="spellEnd"/>
                        <w:r w:rsidR="002F17AF">
                          <w:rPr>
                            <w:rFonts w:asciiTheme="minorHAnsi" w:hAnsiTheme="minorHAnsi" w:cstheme="minorHAnsi"/>
                            <w:b/>
                            <w:szCs w:val="20"/>
                          </w:rPr>
                          <w:t xml:space="preserve"> </w:t>
                        </w:r>
                        <w:r w:rsidRPr="00291429">
                          <w:rPr>
                            <w:rFonts w:asciiTheme="minorHAnsi" w:hAnsiTheme="minorHAnsi" w:cstheme="minorHAnsi"/>
                            <w:b/>
                            <w:szCs w:val="20"/>
                          </w:rPr>
                          <w:t>nyelvet</w:t>
                        </w:r>
                        <w:r w:rsidR="002F17AF">
                          <w:rPr>
                            <w:rFonts w:asciiTheme="minorHAnsi" w:hAnsiTheme="minorHAnsi" w:cstheme="minorHAnsi"/>
                            <w:b/>
                            <w:szCs w:val="20"/>
                          </w:rPr>
                          <w:t xml:space="preserve"> </w:t>
                        </w:r>
                        <w:r w:rsidRPr="00291429">
                          <w:rPr>
                            <w:rFonts w:asciiTheme="minorHAnsi" w:hAnsiTheme="minorHAnsi" w:cstheme="minorHAnsi"/>
                            <w:b/>
                            <w:szCs w:val="20"/>
                          </w:rPr>
                          <w:t>a</w:t>
                        </w:r>
                        <w:r w:rsidR="002F17AF">
                          <w:rPr>
                            <w:rFonts w:asciiTheme="minorHAnsi" w:hAnsiTheme="minorHAnsi" w:cstheme="minorHAnsi"/>
                            <w:b/>
                            <w:szCs w:val="20"/>
                          </w:rPr>
                          <w:t xml:space="preserve"> </w:t>
                        </w:r>
                        <w:r w:rsidRPr="00291429">
                          <w:rPr>
                            <w:rFonts w:asciiTheme="minorHAnsi" w:hAnsiTheme="minorHAnsi" w:cstheme="minorHAnsi"/>
                            <w:b/>
                            <w:szCs w:val="20"/>
                          </w:rPr>
                          <w:t>projektpartnerek</w:t>
                        </w:r>
                        <w:r w:rsidR="002F17AF">
                          <w:rPr>
                            <w:rFonts w:asciiTheme="minorHAnsi" w:hAnsiTheme="minorHAnsi" w:cstheme="minorHAnsi"/>
                            <w:b/>
                            <w:szCs w:val="20"/>
                          </w:rPr>
                          <w:t xml:space="preserve"> </w:t>
                        </w:r>
                        <w:r w:rsidRPr="00291429">
                          <w:rPr>
                            <w:rFonts w:asciiTheme="minorHAnsi" w:hAnsiTheme="minorHAnsi" w:cstheme="minorHAnsi"/>
                            <w:b/>
                            <w:szCs w:val="20"/>
                          </w:rPr>
                          <w:t>határozzák</w:t>
                        </w:r>
                        <w:r w:rsidR="002F17AF">
                          <w:rPr>
                            <w:rFonts w:asciiTheme="minorHAnsi" w:hAnsiTheme="minorHAnsi" w:cstheme="minorHAnsi"/>
                            <w:b/>
                            <w:szCs w:val="20"/>
                          </w:rPr>
                          <w:t xml:space="preserve"> </w:t>
                        </w:r>
                        <w:r w:rsidRPr="00291429">
                          <w:rPr>
                            <w:rFonts w:asciiTheme="minorHAnsi" w:hAnsiTheme="minorHAnsi" w:cstheme="minorHAnsi"/>
                            <w:b/>
                            <w:szCs w:val="20"/>
                          </w:rPr>
                          <w:t>meg]</w:t>
                        </w:r>
                        <w:r w:rsidRPr="00291429">
                          <w:rPr>
                            <w:rFonts w:asciiTheme="minorHAnsi" w:hAnsiTheme="minorHAnsi" w:cstheme="minorHAnsi"/>
                            <w:i/>
                            <w:szCs w:val="20"/>
                          </w:rPr>
                          <w:t>.</w:t>
                        </w:r>
                        <w:r w:rsidR="002F17AF">
                          <w:rPr>
                            <w:rFonts w:asciiTheme="minorHAnsi" w:hAnsiTheme="minorHAnsi" w:cstheme="minorHAnsi"/>
                            <w:szCs w:val="20"/>
                          </w:rPr>
                          <w:t xml:space="preserve">                            </w:t>
                        </w:r>
                        <w:r w:rsidR="002F17AF">
                          <w:rPr>
                            <w:rFonts w:asciiTheme="minorHAnsi" w:hAnsiTheme="minorHAnsi" w:cstheme="minorHAnsi"/>
                            <w:b/>
                            <w:szCs w:val="20"/>
                          </w:rPr>
                          <w:t xml:space="preserve">     </w:t>
                        </w:r>
                        <w:r w:rsidR="002F17AF">
                          <w:rPr>
                            <w:rFonts w:asciiTheme="minorHAnsi" w:hAnsiTheme="minorHAnsi" w:cstheme="minorHAnsi"/>
                            <w:szCs w:val="20"/>
                          </w:rPr>
                          <w:t xml:space="preserve">                    </w:t>
                        </w:r>
                      </w:p>
                    </w:tc>
                  </w:tr>
                  <w:tr w:rsidR="00120BE1" w:rsidRPr="00291429" w:rsidTr="00112110">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t>16</w:t>
                        </w:r>
                        <w:proofErr w:type="gramStart"/>
                        <w:r w:rsidRPr="00291429">
                          <w:rPr>
                            <w:rFonts w:asciiTheme="minorHAnsi" w:hAnsiTheme="minorHAnsi" w:cstheme="minorHAnsi"/>
                            <w:b/>
                            <w:szCs w:val="20"/>
                          </w:rPr>
                          <w:t>.cikk</w:t>
                        </w:r>
                        <w:proofErr w:type="gramEnd"/>
                        <w:r w:rsidR="002F17AF">
                          <w:rPr>
                            <w:rFonts w:asciiTheme="minorHAnsi" w:hAnsiTheme="minorHAnsi" w:cstheme="minorHAnsi"/>
                            <w:b/>
                            <w:szCs w:val="20"/>
                          </w:rPr>
                          <w:t xml:space="preserve"> </w:t>
                        </w:r>
                        <w:r w:rsidRPr="00291429">
                          <w:rPr>
                            <w:rFonts w:asciiTheme="minorHAnsi" w:hAnsiTheme="minorHAnsi" w:cstheme="minorHAnsi"/>
                            <w:b/>
                            <w:szCs w:val="20"/>
                          </w:rPr>
                          <w:t>(1)</w:t>
                        </w:r>
                        <w:r w:rsidR="002F17AF">
                          <w:rPr>
                            <w:rFonts w:asciiTheme="minorHAnsi" w:hAnsiTheme="minorHAnsi" w:cstheme="minorHAnsi"/>
                            <w:b/>
                            <w:szCs w:val="20"/>
                          </w:rPr>
                          <w:t xml:space="preserve">  </w:t>
                        </w:r>
                      </w:p>
                    </w:tc>
                    <w:tc>
                      <w:tcPr>
                        <w:tcW w:w="3894" w:type="dxa"/>
                        <w:gridSpan w:val="2"/>
                        <w:shd w:val="clear" w:color="auto" w:fill="auto"/>
                      </w:tcPr>
                      <w:p w:rsidR="00120BE1" w:rsidRPr="00291429" w:rsidRDefault="00120BE1">
                        <w:pPr>
                          <w:spacing w:before="60" w:after="60"/>
                          <w:ind w:right="113"/>
                          <w:jc w:val="both"/>
                          <w:rPr>
                            <w:rFonts w:asciiTheme="minorHAnsi" w:hAnsiTheme="minorHAnsi" w:cstheme="minorHAnsi"/>
                            <w:bCs w:val="0"/>
                            <w:szCs w:val="20"/>
                          </w:rPr>
                        </w:pPr>
                        <w:r w:rsidRPr="00291429">
                          <w:rPr>
                            <w:rFonts w:asciiTheme="minorHAnsi" w:hAnsiTheme="minorHAnsi" w:cstheme="minorHAnsi"/>
                            <w:szCs w:val="20"/>
                          </w:rPr>
                          <w:t>Jelen</w:t>
                        </w:r>
                        <w:r w:rsidR="002F17AF">
                          <w:rPr>
                            <w:rFonts w:asciiTheme="minorHAnsi" w:hAnsiTheme="minorHAnsi" w:cstheme="minorHAnsi"/>
                            <w:szCs w:val="20"/>
                          </w:rPr>
                          <w:t xml:space="preserve"> </w:t>
                        </w:r>
                        <w:r w:rsidRPr="00291429">
                          <w:rPr>
                            <w:rFonts w:asciiTheme="minorHAnsi" w:hAnsiTheme="minorHAnsi" w:cstheme="minorHAnsi"/>
                            <w:szCs w:val="20"/>
                          </w:rPr>
                          <w:t>megállapodást</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b/>
                            <w:szCs w:val="20"/>
                          </w:rPr>
                          <w:t>[</w:t>
                        </w:r>
                        <w:proofErr w:type="spellStart"/>
                        <w:r w:rsidRPr="00291429">
                          <w:rPr>
                            <w:rFonts w:asciiTheme="minorHAnsi" w:hAnsiTheme="minorHAnsi" w:cstheme="minorHAnsi"/>
                            <w:b/>
                            <w:szCs w:val="20"/>
                          </w:rPr>
                          <w:t>a</w:t>
                        </w:r>
                        <w:proofErr w:type="spellEnd"/>
                        <w:r w:rsidR="002F17AF">
                          <w:rPr>
                            <w:rFonts w:asciiTheme="minorHAnsi" w:hAnsiTheme="minorHAnsi" w:cstheme="minorHAnsi"/>
                            <w:b/>
                            <w:szCs w:val="20"/>
                          </w:rPr>
                          <w:t xml:space="preserve"> </w:t>
                        </w:r>
                        <w:r>
                          <w:rPr>
                            <w:rFonts w:asciiTheme="minorHAnsi" w:hAnsiTheme="minorHAnsi" w:cstheme="minorHAnsi"/>
                            <w:b/>
                            <w:szCs w:val="20"/>
                          </w:rPr>
                          <w:t>Vezető</w:t>
                        </w:r>
                        <w:r w:rsidR="002F17AF">
                          <w:rPr>
                            <w:rFonts w:asciiTheme="minorHAnsi" w:hAnsiTheme="minorHAnsi" w:cstheme="minorHAnsi"/>
                            <w:b/>
                            <w:szCs w:val="20"/>
                          </w:rPr>
                          <w:t xml:space="preserve"> </w:t>
                        </w:r>
                        <w:r w:rsidRPr="00291429">
                          <w:rPr>
                            <w:rFonts w:asciiTheme="minorHAnsi" w:hAnsiTheme="minorHAnsi" w:cstheme="minorHAnsi"/>
                            <w:b/>
                            <w:szCs w:val="20"/>
                          </w:rPr>
                          <w:t>kedvezményezett</w:t>
                        </w:r>
                        <w:r w:rsidR="002F17AF">
                          <w:rPr>
                            <w:rFonts w:asciiTheme="minorHAnsi" w:hAnsiTheme="minorHAnsi" w:cstheme="minorHAnsi"/>
                            <w:b/>
                            <w:szCs w:val="20"/>
                          </w:rPr>
                          <w:t xml:space="preserve"> </w:t>
                        </w:r>
                        <w:r w:rsidRPr="00291429">
                          <w:rPr>
                            <w:rFonts w:asciiTheme="minorHAnsi" w:hAnsiTheme="minorHAnsi" w:cstheme="minorHAnsi"/>
                            <w:b/>
                            <w:szCs w:val="20"/>
                          </w:rPr>
                          <w:t>országa</w:t>
                        </w:r>
                        <w:r w:rsidR="002F17AF">
                          <w:rPr>
                            <w:rFonts w:asciiTheme="minorHAnsi" w:hAnsiTheme="minorHAnsi" w:cstheme="minorHAnsi"/>
                            <w:b/>
                            <w:szCs w:val="20"/>
                          </w:rPr>
                          <w:t xml:space="preserve"> </w:t>
                        </w:r>
                        <w:r w:rsidRPr="00291429">
                          <w:rPr>
                            <w:rFonts w:asciiTheme="minorHAnsi" w:hAnsiTheme="minorHAnsi" w:cstheme="minorHAnsi"/>
                            <w:b/>
                            <w:szCs w:val="20"/>
                          </w:rPr>
                          <w:t>szerinti</w:t>
                        </w:r>
                        <w:r w:rsidR="002F17AF">
                          <w:rPr>
                            <w:rFonts w:asciiTheme="minorHAnsi" w:hAnsiTheme="minorHAnsi" w:cstheme="minorHAnsi"/>
                            <w:b/>
                            <w:szCs w:val="20"/>
                          </w:rPr>
                          <w:t xml:space="preserve"> </w:t>
                        </w:r>
                        <w:r w:rsidRPr="00291429">
                          <w:rPr>
                            <w:rFonts w:asciiTheme="minorHAnsi" w:hAnsiTheme="minorHAnsi" w:cstheme="minorHAnsi"/>
                            <w:b/>
                            <w:szCs w:val="20"/>
                          </w:rPr>
                          <w:t>jogrend]</w:t>
                        </w:r>
                        <w:r w:rsidR="002F17AF">
                          <w:rPr>
                            <w:rFonts w:asciiTheme="minorHAnsi" w:hAnsiTheme="minorHAnsi" w:cstheme="minorHAnsi"/>
                            <w:szCs w:val="20"/>
                          </w:rPr>
                          <w:t xml:space="preserve"> </w:t>
                        </w:r>
                        <w:r w:rsidRPr="00291429">
                          <w:rPr>
                            <w:rFonts w:asciiTheme="minorHAnsi" w:hAnsiTheme="minorHAnsi" w:cstheme="minorHAnsi"/>
                            <w:szCs w:val="20"/>
                          </w:rPr>
                          <w:t>szabályozza,</w:t>
                        </w:r>
                        <w:r w:rsidR="002F17AF">
                          <w:rPr>
                            <w:rFonts w:asciiTheme="minorHAnsi" w:hAnsiTheme="minorHAnsi" w:cstheme="minorHAnsi"/>
                            <w:szCs w:val="20"/>
                          </w:rPr>
                          <w:t xml:space="preserve"> </w:t>
                        </w:r>
                        <w:r w:rsidRPr="00291429">
                          <w:rPr>
                            <w:rFonts w:asciiTheme="minorHAnsi" w:hAnsiTheme="minorHAnsi" w:cstheme="minorHAnsi"/>
                            <w:szCs w:val="20"/>
                          </w:rPr>
                          <w:t>amely</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Pr>
                            <w:rFonts w:asciiTheme="minorHAnsi" w:hAnsiTheme="minorHAnsi" w:cstheme="minorHAnsi"/>
                            <w:szCs w:val="20"/>
                          </w:rPr>
                          <w:t>V</w:t>
                        </w:r>
                        <w:r w:rsidRPr="00291429">
                          <w:rPr>
                            <w:rFonts w:asciiTheme="minorHAnsi" w:hAnsiTheme="minorHAnsi" w:cstheme="minorHAnsi"/>
                            <w:szCs w:val="20"/>
                          </w:rPr>
                          <w:t>ezető</w:t>
                        </w:r>
                        <w:r w:rsidR="002F17AF">
                          <w:rPr>
                            <w:rFonts w:asciiTheme="minorHAnsi" w:hAnsiTheme="minorHAnsi" w:cstheme="minorHAnsi"/>
                            <w:szCs w:val="20"/>
                          </w:rPr>
                          <w:t xml:space="preserve"> </w:t>
                        </w:r>
                        <w:r w:rsidRPr="00291429">
                          <w:rPr>
                            <w:rFonts w:asciiTheme="minorHAnsi" w:hAnsiTheme="minorHAnsi" w:cstheme="minorHAnsi"/>
                            <w:szCs w:val="20"/>
                          </w:rPr>
                          <w:t>kedvezményezett</w:t>
                        </w:r>
                        <w:r w:rsidR="002F17AF">
                          <w:rPr>
                            <w:rFonts w:asciiTheme="minorHAnsi" w:hAnsiTheme="minorHAnsi" w:cstheme="minorHAnsi"/>
                            <w:szCs w:val="20"/>
                          </w:rPr>
                          <w:t xml:space="preserve"> </w:t>
                        </w:r>
                        <w:r w:rsidRPr="00291429">
                          <w:rPr>
                            <w:rFonts w:asciiTheme="minorHAnsi" w:hAnsiTheme="minorHAnsi" w:cstheme="minorHAnsi"/>
                            <w:szCs w:val="20"/>
                          </w:rPr>
                          <w:t>országának</w:t>
                        </w:r>
                        <w:r w:rsidR="002F17AF">
                          <w:rPr>
                            <w:rFonts w:asciiTheme="minorHAnsi" w:hAnsiTheme="minorHAnsi" w:cstheme="minorHAnsi"/>
                            <w:szCs w:val="20"/>
                          </w:rPr>
                          <w:t xml:space="preserve"> </w:t>
                        </w:r>
                        <w:r w:rsidRPr="00291429">
                          <w:rPr>
                            <w:rFonts w:asciiTheme="minorHAnsi" w:hAnsiTheme="minorHAnsi" w:cstheme="minorHAnsi"/>
                            <w:szCs w:val="20"/>
                          </w:rPr>
                          <w:t>jogrendje.</w:t>
                        </w:r>
                        <w:r w:rsidR="002F17AF">
                          <w:rPr>
                            <w:rFonts w:asciiTheme="minorHAnsi" w:hAnsiTheme="minorHAnsi" w:cstheme="minorHAnsi"/>
                            <w:szCs w:val="20"/>
                          </w:rPr>
                          <w:t xml:space="preserve"> </w:t>
                        </w:r>
                        <w:r w:rsidRPr="00291429">
                          <w:rPr>
                            <w:rFonts w:asciiTheme="minorHAnsi" w:hAnsiTheme="minorHAnsi" w:cstheme="minorHAnsi"/>
                            <w:szCs w:val="20"/>
                          </w:rPr>
                          <w:t>Valamennyi</w:t>
                        </w:r>
                        <w:r w:rsidR="002F17AF">
                          <w:rPr>
                            <w:rFonts w:asciiTheme="minorHAnsi" w:hAnsiTheme="minorHAnsi" w:cstheme="minorHAnsi"/>
                            <w:szCs w:val="20"/>
                          </w:rPr>
                          <w:t xml:space="preserve"> </w:t>
                        </w:r>
                        <w:r w:rsidRPr="00291429">
                          <w:rPr>
                            <w:rFonts w:asciiTheme="minorHAnsi" w:hAnsiTheme="minorHAnsi" w:cstheme="minorHAnsi"/>
                            <w:szCs w:val="20"/>
                          </w:rPr>
                          <w:t>projektpartner</w:t>
                        </w:r>
                        <w:r w:rsidR="002F17AF">
                          <w:rPr>
                            <w:rFonts w:asciiTheme="minorHAnsi" w:hAnsiTheme="minorHAnsi" w:cstheme="minorHAnsi"/>
                            <w:szCs w:val="20"/>
                          </w:rPr>
                          <w:t xml:space="preserve"> </w:t>
                        </w:r>
                        <w:r w:rsidRPr="00291429">
                          <w:rPr>
                            <w:rFonts w:asciiTheme="minorHAnsi" w:hAnsiTheme="minorHAnsi" w:cstheme="minorHAnsi"/>
                            <w:szCs w:val="20"/>
                          </w:rPr>
                          <w:t>felelős</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többi</w:t>
                        </w:r>
                        <w:r w:rsidR="002F17AF">
                          <w:rPr>
                            <w:rFonts w:asciiTheme="minorHAnsi" w:hAnsiTheme="minorHAnsi" w:cstheme="minorHAnsi"/>
                            <w:szCs w:val="20"/>
                          </w:rPr>
                          <w:t xml:space="preserve"> </w:t>
                        </w:r>
                        <w:r w:rsidRPr="00291429">
                          <w:rPr>
                            <w:rFonts w:asciiTheme="minorHAnsi" w:hAnsiTheme="minorHAnsi" w:cstheme="minorHAnsi"/>
                            <w:szCs w:val="20"/>
                          </w:rPr>
                          <w:t>projektpartner</w:t>
                        </w:r>
                        <w:r w:rsidR="002F17AF">
                          <w:rPr>
                            <w:rFonts w:asciiTheme="minorHAnsi" w:hAnsiTheme="minorHAnsi" w:cstheme="minorHAnsi"/>
                            <w:szCs w:val="20"/>
                          </w:rPr>
                          <w:t xml:space="preserve"> </w:t>
                        </w:r>
                        <w:r w:rsidRPr="00291429">
                          <w:rPr>
                            <w:rFonts w:asciiTheme="minorHAnsi" w:hAnsiTheme="minorHAnsi" w:cstheme="minorHAnsi"/>
                            <w:szCs w:val="20"/>
                          </w:rPr>
                          <w:t>felé</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jelen</w:t>
                        </w:r>
                        <w:r w:rsidR="002F17AF">
                          <w:rPr>
                            <w:rFonts w:asciiTheme="minorHAnsi" w:hAnsiTheme="minorHAnsi" w:cstheme="minorHAnsi"/>
                            <w:szCs w:val="20"/>
                          </w:rPr>
                          <w:t xml:space="preserve"> </w:t>
                        </w:r>
                        <w:r w:rsidRPr="00291429">
                          <w:rPr>
                            <w:rFonts w:asciiTheme="minorHAnsi" w:hAnsiTheme="minorHAnsi" w:cstheme="minorHAnsi"/>
                            <w:szCs w:val="20"/>
                          </w:rPr>
                          <w:t>szerződésben</w:t>
                        </w:r>
                        <w:r w:rsidR="002F17AF">
                          <w:rPr>
                            <w:rFonts w:asciiTheme="minorHAnsi" w:hAnsiTheme="minorHAnsi" w:cstheme="minorHAnsi"/>
                            <w:szCs w:val="20"/>
                          </w:rPr>
                          <w:t xml:space="preserve"> </w:t>
                        </w:r>
                        <w:r w:rsidRPr="00291429">
                          <w:rPr>
                            <w:rFonts w:asciiTheme="minorHAnsi" w:hAnsiTheme="minorHAnsi" w:cstheme="minorHAnsi"/>
                            <w:szCs w:val="20"/>
                          </w:rPr>
                          <w:t>szereplő,</w:t>
                        </w:r>
                        <w:r w:rsidR="002F17AF">
                          <w:rPr>
                            <w:rFonts w:asciiTheme="minorHAnsi" w:hAnsiTheme="minorHAnsi" w:cstheme="minorHAnsi"/>
                            <w:szCs w:val="20"/>
                          </w:rPr>
                          <w:t xml:space="preserve"> </w:t>
                        </w:r>
                        <w:r w:rsidRPr="00291429">
                          <w:rPr>
                            <w:rFonts w:asciiTheme="minorHAnsi" w:hAnsiTheme="minorHAnsi" w:cstheme="minorHAnsi"/>
                            <w:szCs w:val="20"/>
                          </w:rPr>
                          <w:t>saját</w:t>
                        </w:r>
                        <w:r w:rsidR="002F17AF">
                          <w:rPr>
                            <w:rFonts w:asciiTheme="minorHAnsi" w:hAnsiTheme="minorHAnsi" w:cstheme="minorHAnsi"/>
                            <w:szCs w:val="20"/>
                          </w:rPr>
                          <w:t xml:space="preserve"> </w:t>
                        </w:r>
                        <w:r w:rsidRPr="00291429">
                          <w:rPr>
                            <w:rFonts w:asciiTheme="minorHAnsi" w:hAnsiTheme="minorHAnsi" w:cstheme="minorHAnsi"/>
                            <w:szCs w:val="20"/>
                          </w:rPr>
                          <w:t>szerződéses</w:t>
                        </w:r>
                        <w:r w:rsidR="002F17AF">
                          <w:rPr>
                            <w:rFonts w:asciiTheme="minorHAnsi" w:hAnsiTheme="minorHAnsi" w:cstheme="minorHAnsi"/>
                            <w:szCs w:val="20"/>
                          </w:rPr>
                          <w:t xml:space="preserve"> </w:t>
                        </w:r>
                        <w:r w:rsidRPr="00291429">
                          <w:rPr>
                            <w:rFonts w:asciiTheme="minorHAnsi" w:hAnsiTheme="minorHAnsi" w:cstheme="minorHAnsi"/>
                            <w:szCs w:val="20"/>
                          </w:rPr>
                          <w:t>kötelezettségeinek</w:t>
                        </w:r>
                        <w:r w:rsidR="002F17AF">
                          <w:rPr>
                            <w:rFonts w:asciiTheme="minorHAnsi" w:hAnsiTheme="minorHAnsi" w:cstheme="minorHAnsi"/>
                            <w:szCs w:val="20"/>
                          </w:rPr>
                          <w:t xml:space="preserve"> </w:t>
                        </w:r>
                        <w:r w:rsidRPr="00291429">
                          <w:rPr>
                            <w:rFonts w:asciiTheme="minorHAnsi" w:hAnsiTheme="minorHAnsi" w:cstheme="minorHAnsi"/>
                            <w:szCs w:val="20"/>
                          </w:rPr>
                          <w:lastRenderedPageBreak/>
                          <w:t>elmulasztásával</w:t>
                        </w:r>
                        <w:r w:rsidR="002F17AF">
                          <w:rPr>
                            <w:rFonts w:asciiTheme="minorHAnsi" w:hAnsiTheme="minorHAnsi" w:cstheme="minorHAnsi"/>
                            <w:szCs w:val="20"/>
                          </w:rPr>
                          <w:t xml:space="preserve"> </w:t>
                        </w:r>
                        <w:r w:rsidRPr="00291429">
                          <w:rPr>
                            <w:rFonts w:asciiTheme="minorHAnsi" w:hAnsiTheme="minorHAnsi" w:cstheme="minorHAnsi"/>
                            <w:szCs w:val="20"/>
                          </w:rPr>
                          <w:t>okozott</w:t>
                        </w:r>
                        <w:r w:rsidR="002F17AF">
                          <w:rPr>
                            <w:rFonts w:asciiTheme="minorHAnsi" w:hAnsiTheme="minorHAnsi" w:cstheme="minorHAnsi"/>
                            <w:szCs w:val="20"/>
                          </w:rPr>
                          <w:t xml:space="preserve"> </w:t>
                        </w:r>
                        <w:r w:rsidRPr="00291429">
                          <w:rPr>
                            <w:rFonts w:asciiTheme="minorHAnsi" w:hAnsiTheme="minorHAnsi" w:cstheme="minorHAnsi"/>
                            <w:szCs w:val="20"/>
                          </w:rPr>
                          <w:t>károkért</w:t>
                        </w:r>
                        <w:r w:rsidR="002F17AF">
                          <w:rPr>
                            <w:rFonts w:asciiTheme="minorHAnsi" w:hAnsiTheme="minorHAnsi" w:cstheme="minorHAnsi"/>
                            <w:szCs w:val="20"/>
                          </w:rPr>
                          <w:t xml:space="preserve"> </w:t>
                        </w:r>
                        <w:r w:rsidRPr="00291429">
                          <w:rPr>
                            <w:rFonts w:asciiTheme="minorHAnsi" w:hAnsiTheme="minorHAnsi" w:cstheme="minorHAnsi"/>
                            <w:szCs w:val="20"/>
                          </w:rPr>
                          <w:t>vagy</w:t>
                        </w:r>
                        <w:r w:rsidR="002F17AF">
                          <w:rPr>
                            <w:rFonts w:asciiTheme="minorHAnsi" w:hAnsiTheme="minorHAnsi" w:cstheme="minorHAnsi"/>
                            <w:szCs w:val="20"/>
                          </w:rPr>
                          <w:t xml:space="preserve"> </w:t>
                        </w:r>
                        <w:r w:rsidRPr="00291429">
                          <w:rPr>
                            <w:rFonts w:asciiTheme="minorHAnsi" w:hAnsiTheme="minorHAnsi" w:cstheme="minorHAnsi"/>
                            <w:szCs w:val="20"/>
                          </w:rPr>
                          <w:t>kiadásokért.</w:t>
                        </w:r>
                        <w:r w:rsidR="002F17AF">
                          <w:rPr>
                            <w:rFonts w:asciiTheme="minorHAnsi" w:hAnsiTheme="minorHAnsi" w:cstheme="minorHAnsi"/>
                            <w:szCs w:val="20"/>
                          </w:rPr>
                          <w:t xml:space="preserve"> </w:t>
                        </w:r>
                        <w:r>
                          <w:rPr>
                            <w:rFonts w:asciiTheme="minorHAnsi" w:hAnsiTheme="minorHAnsi" w:cstheme="minorHAnsi"/>
                            <w:szCs w:val="20"/>
                          </w:rPr>
                          <w:br/>
                        </w:r>
                        <w:r w:rsidR="002F17AF">
                          <w:rPr>
                            <w:rFonts w:asciiTheme="minorHAnsi" w:hAnsiTheme="minorHAnsi" w:cstheme="minorHAnsi"/>
                            <w:szCs w:val="20"/>
                          </w:rPr>
                          <w:t xml:space="preserve">    </w:t>
                        </w:r>
                        <w:r w:rsidR="002F17AF">
                          <w:rPr>
                            <w:rFonts w:asciiTheme="minorHAnsi" w:hAnsiTheme="minorHAnsi" w:cstheme="minorHAnsi"/>
                            <w:b/>
                            <w:szCs w:val="20"/>
                          </w:rPr>
                          <w:t xml:space="preserve">     </w:t>
                        </w:r>
                      </w:p>
                    </w:tc>
                  </w:tr>
                  <w:tr w:rsidR="00120BE1" w:rsidRPr="00291429" w:rsidTr="00112110">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lastRenderedPageBreak/>
                          <w:t>17.</w:t>
                        </w:r>
                        <w:r w:rsidR="002F17AF">
                          <w:rPr>
                            <w:rFonts w:asciiTheme="minorHAnsi" w:hAnsiTheme="minorHAnsi" w:cstheme="minorHAnsi"/>
                            <w:b/>
                            <w:szCs w:val="20"/>
                          </w:rPr>
                          <w:t xml:space="preserve"> </w:t>
                        </w:r>
                        <w:r w:rsidRPr="00291429">
                          <w:rPr>
                            <w:rFonts w:asciiTheme="minorHAnsi" w:hAnsiTheme="minorHAnsi" w:cstheme="minorHAnsi"/>
                            <w:b/>
                            <w:szCs w:val="20"/>
                          </w:rPr>
                          <w:t>cikk</w:t>
                        </w:r>
                        <w:r w:rsidR="002F17AF">
                          <w:rPr>
                            <w:rFonts w:asciiTheme="minorHAnsi" w:hAnsiTheme="minorHAnsi" w:cstheme="minorHAnsi"/>
                            <w:b/>
                            <w:szCs w:val="20"/>
                          </w:rPr>
                          <w:t xml:space="preserve"> </w:t>
                        </w:r>
                        <w:r w:rsidRPr="00291429">
                          <w:rPr>
                            <w:rFonts w:asciiTheme="minorHAnsi" w:hAnsiTheme="minorHAnsi" w:cstheme="minorHAnsi"/>
                            <w:b/>
                            <w:szCs w:val="20"/>
                          </w:rPr>
                          <w:t>(6)</w:t>
                        </w:r>
                        <w:r w:rsidR="002F17AF">
                          <w:rPr>
                            <w:rFonts w:asciiTheme="minorHAnsi" w:hAnsiTheme="minorHAnsi" w:cstheme="minorHAnsi"/>
                            <w:b/>
                            <w:szCs w:val="20"/>
                          </w:rPr>
                          <w:t xml:space="preserve"> </w:t>
                        </w:r>
                      </w:p>
                    </w:tc>
                    <w:tc>
                      <w:tcPr>
                        <w:tcW w:w="3894" w:type="dxa"/>
                        <w:gridSpan w:val="2"/>
                        <w:shd w:val="clear" w:color="auto" w:fill="auto"/>
                      </w:tcPr>
                      <w:p w:rsidR="00E76A13" w:rsidRDefault="00120BE1">
                        <w:pPr>
                          <w:spacing w:before="60" w:after="60"/>
                          <w:ind w:right="113"/>
                          <w:jc w:val="both"/>
                          <w:rPr>
                            <w:rFonts w:asciiTheme="minorHAnsi" w:hAnsiTheme="minorHAnsi" w:cstheme="minorHAnsi"/>
                            <w:szCs w:val="20"/>
                          </w:rPr>
                        </w:pP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felek</w:t>
                        </w:r>
                        <w:r w:rsidR="002F17AF">
                          <w:rPr>
                            <w:rFonts w:asciiTheme="minorHAnsi" w:hAnsiTheme="minorHAnsi" w:cstheme="minorHAnsi"/>
                            <w:szCs w:val="20"/>
                          </w:rPr>
                          <w:t xml:space="preserve"> </w:t>
                        </w:r>
                        <w:r w:rsidRPr="00291429">
                          <w:rPr>
                            <w:rFonts w:asciiTheme="minorHAnsi" w:hAnsiTheme="minorHAnsi" w:cstheme="minorHAnsi"/>
                            <w:szCs w:val="20"/>
                          </w:rPr>
                          <w:t>mindent</w:t>
                        </w:r>
                        <w:r w:rsidR="002F17AF">
                          <w:rPr>
                            <w:rFonts w:asciiTheme="minorHAnsi" w:hAnsiTheme="minorHAnsi" w:cstheme="minorHAnsi"/>
                            <w:szCs w:val="20"/>
                          </w:rPr>
                          <w:t xml:space="preserve"> </w:t>
                        </w:r>
                        <w:r w:rsidRPr="00291429">
                          <w:rPr>
                            <w:rFonts w:asciiTheme="minorHAnsi" w:hAnsiTheme="minorHAnsi" w:cstheme="minorHAnsi"/>
                            <w:szCs w:val="20"/>
                          </w:rPr>
                          <w:t>megtesznek</w:t>
                        </w:r>
                        <w:r w:rsidR="002F17AF">
                          <w:rPr>
                            <w:rFonts w:asciiTheme="minorHAnsi" w:hAnsiTheme="minorHAnsi" w:cstheme="minorHAnsi"/>
                            <w:szCs w:val="20"/>
                          </w:rPr>
                          <w:t xml:space="preserve"> </w:t>
                        </w:r>
                        <w:r w:rsidRPr="00291429">
                          <w:rPr>
                            <w:rFonts w:asciiTheme="minorHAnsi" w:hAnsiTheme="minorHAnsi" w:cstheme="minorHAnsi"/>
                            <w:szCs w:val="20"/>
                          </w:rPr>
                          <w:t>annak</w:t>
                        </w:r>
                        <w:r w:rsidR="002F17AF">
                          <w:rPr>
                            <w:rFonts w:asciiTheme="minorHAnsi" w:hAnsiTheme="minorHAnsi" w:cstheme="minorHAnsi"/>
                            <w:szCs w:val="20"/>
                          </w:rPr>
                          <w:t xml:space="preserve"> </w:t>
                        </w:r>
                        <w:r w:rsidRPr="00291429">
                          <w:rPr>
                            <w:rFonts w:asciiTheme="minorHAnsi" w:hAnsiTheme="minorHAnsi" w:cstheme="minorHAnsi"/>
                            <w:szCs w:val="20"/>
                          </w:rPr>
                          <w:t>érdekében,</w:t>
                        </w:r>
                        <w:r w:rsidR="002F17AF">
                          <w:rPr>
                            <w:rFonts w:asciiTheme="minorHAnsi" w:hAnsiTheme="minorHAnsi" w:cstheme="minorHAnsi"/>
                            <w:szCs w:val="20"/>
                          </w:rPr>
                          <w:t xml:space="preserve"> </w:t>
                        </w:r>
                        <w:r w:rsidRPr="00291429">
                          <w:rPr>
                            <w:rFonts w:asciiTheme="minorHAnsi" w:hAnsiTheme="minorHAnsi" w:cstheme="minorHAnsi"/>
                            <w:szCs w:val="20"/>
                          </w:rPr>
                          <w:t>hogy</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jelen</w:t>
                        </w:r>
                        <w:r w:rsidR="002F17AF">
                          <w:rPr>
                            <w:rFonts w:asciiTheme="minorHAnsi" w:hAnsiTheme="minorHAnsi" w:cstheme="minorHAnsi"/>
                            <w:szCs w:val="20"/>
                          </w:rPr>
                          <w:t xml:space="preserve"> </w:t>
                        </w:r>
                        <w:r w:rsidRPr="00291429">
                          <w:rPr>
                            <w:rFonts w:asciiTheme="minorHAnsi" w:hAnsiTheme="minorHAnsi" w:cstheme="minorHAnsi"/>
                            <w:szCs w:val="20"/>
                          </w:rPr>
                          <w:t>megállapodásból</w:t>
                        </w:r>
                        <w:r w:rsidR="002F17AF">
                          <w:rPr>
                            <w:rFonts w:asciiTheme="minorHAnsi" w:hAnsiTheme="minorHAnsi" w:cstheme="minorHAnsi"/>
                            <w:szCs w:val="20"/>
                          </w:rPr>
                          <w:t xml:space="preserve"> </w:t>
                        </w:r>
                        <w:r w:rsidRPr="00291429">
                          <w:rPr>
                            <w:rFonts w:asciiTheme="minorHAnsi" w:hAnsiTheme="minorHAnsi" w:cstheme="minorHAnsi"/>
                            <w:szCs w:val="20"/>
                          </w:rPr>
                          <w:t>származó</w:t>
                        </w:r>
                        <w:r w:rsidR="002F17AF">
                          <w:rPr>
                            <w:rFonts w:asciiTheme="minorHAnsi" w:hAnsiTheme="minorHAnsi" w:cstheme="minorHAnsi"/>
                            <w:szCs w:val="20"/>
                          </w:rPr>
                          <w:t xml:space="preserve"> </w:t>
                        </w:r>
                        <w:r w:rsidRPr="00291429">
                          <w:rPr>
                            <w:rFonts w:asciiTheme="minorHAnsi" w:hAnsiTheme="minorHAnsi" w:cstheme="minorHAnsi"/>
                            <w:szCs w:val="20"/>
                          </w:rPr>
                          <w:t>bármely</w:t>
                        </w:r>
                        <w:r w:rsidR="002F17AF">
                          <w:rPr>
                            <w:rFonts w:asciiTheme="minorHAnsi" w:hAnsiTheme="minorHAnsi" w:cstheme="minorHAnsi"/>
                            <w:szCs w:val="20"/>
                          </w:rPr>
                          <w:t xml:space="preserve"> </w:t>
                        </w:r>
                        <w:r w:rsidRPr="00291429">
                          <w:rPr>
                            <w:rFonts w:asciiTheme="minorHAnsi" w:hAnsiTheme="minorHAnsi" w:cstheme="minorHAnsi"/>
                            <w:szCs w:val="20"/>
                          </w:rPr>
                          <w:t>jogvitákat</w:t>
                        </w:r>
                        <w:r w:rsidR="002F17AF">
                          <w:rPr>
                            <w:rFonts w:asciiTheme="minorHAnsi" w:hAnsiTheme="minorHAnsi" w:cstheme="minorHAnsi"/>
                            <w:szCs w:val="20"/>
                          </w:rPr>
                          <w:t xml:space="preserve"> </w:t>
                        </w:r>
                        <w:r w:rsidRPr="00291429">
                          <w:rPr>
                            <w:rFonts w:asciiTheme="minorHAnsi" w:hAnsiTheme="minorHAnsi" w:cstheme="minorHAnsi"/>
                            <w:szCs w:val="20"/>
                          </w:rPr>
                          <w:t>peren</w:t>
                        </w:r>
                        <w:r w:rsidR="002F17AF">
                          <w:rPr>
                            <w:rFonts w:asciiTheme="minorHAnsi" w:hAnsiTheme="minorHAnsi" w:cstheme="minorHAnsi"/>
                            <w:szCs w:val="20"/>
                          </w:rPr>
                          <w:t xml:space="preserve"> </w:t>
                        </w:r>
                        <w:r w:rsidRPr="00291429">
                          <w:rPr>
                            <w:rFonts w:asciiTheme="minorHAnsi" w:hAnsiTheme="minorHAnsi" w:cstheme="minorHAnsi"/>
                            <w:szCs w:val="20"/>
                          </w:rPr>
                          <w:t>kívül</w:t>
                        </w:r>
                        <w:r w:rsidR="002F17AF">
                          <w:rPr>
                            <w:rFonts w:asciiTheme="minorHAnsi" w:hAnsiTheme="minorHAnsi" w:cstheme="minorHAnsi"/>
                            <w:szCs w:val="20"/>
                          </w:rPr>
                          <w:t xml:space="preserve"> </w:t>
                        </w:r>
                        <w:r w:rsidRPr="00291429">
                          <w:rPr>
                            <w:rFonts w:asciiTheme="minorHAnsi" w:hAnsiTheme="minorHAnsi" w:cstheme="minorHAnsi"/>
                            <w:szCs w:val="20"/>
                          </w:rPr>
                          <w:t>rendezzék.</w:t>
                        </w:r>
                        <w:r w:rsidR="002F17AF">
                          <w:rPr>
                            <w:rFonts w:asciiTheme="minorHAnsi" w:hAnsiTheme="minorHAnsi" w:cstheme="minorHAnsi"/>
                            <w:szCs w:val="20"/>
                          </w:rPr>
                          <w:t xml:space="preserve"> </w:t>
                        </w:r>
                        <w:r w:rsidRPr="00291429">
                          <w:rPr>
                            <w:rFonts w:asciiTheme="minorHAnsi" w:hAnsiTheme="minorHAnsi" w:cstheme="minorHAnsi"/>
                            <w:szCs w:val="20"/>
                          </w:rPr>
                          <w:t>Amennyiben</w:t>
                        </w:r>
                        <w:r w:rsidR="002F17AF">
                          <w:rPr>
                            <w:rFonts w:asciiTheme="minorHAnsi" w:hAnsiTheme="minorHAnsi" w:cstheme="minorHAnsi"/>
                            <w:szCs w:val="20"/>
                          </w:rPr>
                          <w:t xml:space="preserve"> </w:t>
                        </w:r>
                        <w:r w:rsidRPr="00291429">
                          <w:rPr>
                            <w:rFonts w:asciiTheme="minorHAnsi" w:hAnsiTheme="minorHAnsi" w:cstheme="minorHAnsi"/>
                            <w:szCs w:val="20"/>
                          </w:rPr>
                          <w:t>erre</w:t>
                        </w:r>
                        <w:r w:rsidR="002F17AF">
                          <w:rPr>
                            <w:rFonts w:asciiTheme="minorHAnsi" w:hAnsiTheme="minorHAnsi" w:cstheme="minorHAnsi"/>
                            <w:szCs w:val="20"/>
                          </w:rPr>
                          <w:t xml:space="preserve"> </w:t>
                        </w:r>
                        <w:r w:rsidRPr="00291429">
                          <w:rPr>
                            <w:rFonts w:asciiTheme="minorHAnsi" w:hAnsiTheme="minorHAnsi" w:cstheme="minorHAnsi"/>
                            <w:szCs w:val="20"/>
                          </w:rPr>
                          <w:t>nincs</w:t>
                        </w:r>
                        <w:r w:rsidR="002F17AF">
                          <w:rPr>
                            <w:rFonts w:asciiTheme="minorHAnsi" w:hAnsiTheme="minorHAnsi" w:cstheme="minorHAnsi"/>
                            <w:szCs w:val="20"/>
                          </w:rPr>
                          <w:t xml:space="preserve"> </w:t>
                        </w:r>
                        <w:r w:rsidRPr="00291429">
                          <w:rPr>
                            <w:rFonts w:asciiTheme="minorHAnsi" w:hAnsiTheme="minorHAnsi" w:cstheme="minorHAnsi"/>
                            <w:szCs w:val="20"/>
                          </w:rPr>
                          <w:t>lehetőség</w:t>
                        </w:r>
                        <w:r w:rsidR="002F17AF">
                          <w:rPr>
                            <w:rFonts w:asciiTheme="minorHAnsi" w:hAnsiTheme="minorHAnsi" w:cstheme="minorHAnsi"/>
                            <w:szCs w:val="20"/>
                          </w:rPr>
                          <w:t xml:space="preserve"> </w:t>
                        </w:r>
                        <w:r w:rsidRPr="00291429">
                          <w:rPr>
                            <w:rFonts w:asciiTheme="minorHAnsi" w:hAnsiTheme="minorHAnsi" w:cstheme="minorHAnsi"/>
                            <w:szCs w:val="20"/>
                          </w:rPr>
                          <w:t>egy</w:t>
                        </w:r>
                        <w:r w:rsidR="002F17AF">
                          <w:rPr>
                            <w:rFonts w:asciiTheme="minorHAnsi" w:hAnsiTheme="minorHAnsi" w:cstheme="minorHAnsi"/>
                            <w:szCs w:val="20"/>
                          </w:rPr>
                          <w:t xml:space="preserve"> </w:t>
                        </w:r>
                        <w:r w:rsidRPr="00291429">
                          <w:rPr>
                            <w:rFonts w:asciiTheme="minorHAnsi" w:hAnsiTheme="minorHAnsi" w:cstheme="minorHAnsi"/>
                            <w:szCs w:val="20"/>
                          </w:rPr>
                          <w:t>határidőn</w:t>
                        </w:r>
                        <w:r w:rsidR="002F17AF">
                          <w:rPr>
                            <w:rFonts w:asciiTheme="minorHAnsi" w:hAnsiTheme="minorHAnsi" w:cstheme="minorHAnsi"/>
                            <w:szCs w:val="20"/>
                          </w:rPr>
                          <w:t xml:space="preserve"> </w:t>
                        </w:r>
                        <w:r w:rsidRPr="00291429">
                          <w:rPr>
                            <w:rFonts w:asciiTheme="minorHAnsi" w:hAnsiTheme="minorHAnsi" w:cstheme="minorHAnsi"/>
                            <w:szCs w:val="20"/>
                          </w:rPr>
                          <w:t>belül,</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felek</w:t>
                        </w:r>
                        <w:r w:rsidR="002F17AF">
                          <w:rPr>
                            <w:rFonts w:asciiTheme="minorHAnsi" w:hAnsiTheme="minorHAnsi" w:cstheme="minorHAnsi"/>
                            <w:szCs w:val="20"/>
                          </w:rPr>
                          <w:t xml:space="preserve"> </w:t>
                        </w:r>
                        <w:r w:rsidRPr="00291429">
                          <w:rPr>
                            <w:rFonts w:asciiTheme="minorHAnsi" w:hAnsiTheme="minorHAnsi" w:cstheme="minorHAnsi"/>
                            <w:szCs w:val="20"/>
                          </w:rPr>
                          <w:t>hozzájárulnak</w:t>
                        </w:r>
                        <w:r w:rsidR="002F17AF">
                          <w:rPr>
                            <w:rFonts w:asciiTheme="minorHAnsi" w:hAnsiTheme="minorHAnsi" w:cstheme="minorHAnsi"/>
                            <w:szCs w:val="20"/>
                          </w:rPr>
                          <w:t xml:space="preserve"> </w:t>
                        </w:r>
                        <w:r w:rsidRPr="00291429">
                          <w:rPr>
                            <w:rFonts w:asciiTheme="minorHAnsi" w:hAnsiTheme="minorHAnsi" w:cstheme="minorHAnsi"/>
                            <w:szCs w:val="20"/>
                          </w:rPr>
                          <w:t>ahhoz,</w:t>
                        </w:r>
                        <w:r w:rsidR="002F17AF">
                          <w:rPr>
                            <w:rFonts w:asciiTheme="minorHAnsi" w:hAnsiTheme="minorHAnsi" w:cstheme="minorHAnsi"/>
                            <w:szCs w:val="20"/>
                          </w:rPr>
                          <w:t xml:space="preserve"> </w:t>
                        </w:r>
                        <w:r w:rsidRPr="00291429">
                          <w:rPr>
                            <w:rFonts w:asciiTheme="minorHAnsi" w:hAnsiTheme="minorHAnsi" w:cstheme="minorHAnsi"/>
                            <w:szCs w:val="20"/>
                          </w:rPr>
                          <w:t>hogy</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b/>
                            <w:szCs w:val="20"/>
                          </w:rPr>
                          <w:t>[az</w:t>
                        </w:r>
                        <w:r w:rsidR="002F17AF">
                          <w:rPr>
                            <w:rFonts w:asciiTheme="minorHAnsi" w:hAnsiTheme="minorHAnsi" w:cstheme="minorHAnsi"/>
                            <w:b/>
                            <w:szCs w:val="20"/>
                          </w:rPr>
                          <w:t xml:space="preserve"> </w:t>
                        </w:r>
                        <w:r w:rsidRPr="00291429">
                          <w:rPr>
                            <w:rFonts w:asciiTheme="minorHAnsi" w:hAnsiTheme="minorHAnsi" w:cstheme="minorHAnsi"/>
                            <w:b/>
                            <w:szCs w:val="20"/>
                          </w:rPr>
                          <w:t>intézmény</w:t>
                        </w:r>
                        <w:r w:rsidR="002F17AF">
                          <w:rPr>
                            <w:rFonts w:asciiTheme="minorHAnsi" w:hAnsiTheme="minorHAnsi" w:cstheme="minorHAnsi"/>
                            <w:b/>
                            <w:szCs w:val="20"/>
                          </w:rPr>
                          <w:t xml:space="preserve"> </w:t>
                        </w:r>
                        <w:r w:rsidRPr="00291429">
                          <w:rPr>
                            <w:rFonts w:asciiTheme="minorHAnsi" w:hAnsiTheme="minorHAnsi" w:cstheme="minorHAnsi"/>
                            <w:b/>
                            <w:szCs w:val="20"/>
                          </w:rPr>
                          <w:t>vagy</w:t>
                        </w:r>
                        <w:r w:rsidR="002F17AF">
                          <w:rPr>
                            <w:rFonts w:asciiTheme="minorHAnsi" w:hAnsiTheme="minorHAnsi" w:cstheme="minorHAnsi"/>
                            <w:b/>
                            <w:szCs w:val="20"/>
                          </w:rPr>
                          <w:t xml:space="preserve"> </w:t>
                        </w:r>
                        <w:r w:rsidRPr="00291429">
                          <w:rPr>
                            <w:rFonts w:asciiTheme="minorHAnsi" w:hAnsiTheme="minorHAnsi" w:cstheme="minorHAnsi"/>
                            <w:b/>
                            <w:szCs w:val="20"/>
                          </w:rPr>
                          <w:t>szervezet</w:t>
                        </w:r>
                        <w:r w:rsidR="002F17AF">
                          <w:rPr>
                            <w:rFonts w:asciiTheme="minorHAnsi" w:hAnsiTheme="minorHAnsi" w:cstheme="minorHAnsi"/>
                            <w:b/>
                            <w:szCs w:val="20"/>
                          </w:rPr>
                          <w:t xml:space="preserve"> </w:t>
                        </w:r>
                        <w:r w:rsidRPr="00291429">
                          <w:rPr>
                            <w:rFonts w:asciiTheme="minorHAnsi" w:hAnsiTheme="minorHAnsi" w:cstheme="minorHAnsi"/>
                            <w:b/>
                            <w:szCs w:val="20"/>
                          </w:rPr>
                          <w:t>megnevezése</w:t>
                        </w:r>
                        <w:r w:rsidR="002F17AF">
                          <w:rPr>
                            <w:rFonts w:asciiTheme="minorHAnsi" w:hAnsiTheme="minorHAnsi" w:cstheme="minorHAnsi"/>
                            <w:b/>
                            <w:szCs w:val="20"/>
                          </w:rPr>
                          <w:t xml:space="preserve"> </w:t>
                        </w:r>
                        <w:r w:rsidRPr="00291429">
                          <w:rPr>
                            <w:rFonts w:asciiTheme="minorHAnsi" w:hAnsiTheme="minorHAnsi" w:cstheme="minorHAnsi"/>
                            <w:b/>
                            <w:szCs w:val="20"/>
                          </w:rPr>
                          <w:t>és</w:t>
                        </w:r>
                        <w:r w:rsidR="002F17AF">
                          <w:rPr>
                            <w:rFonts w:asciiTheme="minorHAnsi" w:hAnsiTheme="minorHAnsi" w:cstheme="minorHAnsi"/>
                            <w:b/>
                            <w:szCs w:val="20"/>
                          </w:rPr>
                          <w:t xml:space="preserve"> </w:t>
                        </w:r>
                        <w:r w:rsidRPr="00291429">
                          <w:rPr>
                            <w:rFonts w:asciiTheme="minorHAnsi" w:hAnsiTheme="minorHAnsi" w:cstheme="minorHAnsi"/>
                            <w:b/>
                            <w:szCs w:val="20"/>
                          </w:rPr>
                          <w:t>címe]</w:t>
                        </w:r>
                        <w:r w:rsidR="002F17AF">
                          <w:rPr>
                            <w:rFonts w:asciiTheme="minorHAnsi" w:hAnsiTheme="minorHAnsi" w:cstheme="minorHAnsi"/>
                            <w:szCs w:val="20"/>
                          </w:rPr>
                          <w:t xml:space="preserve"> </w:t>
                        </w:r>
                        <w:r w:rsidRPr="00291429">
                          <w:rPr>
                            <w:rFonts w:asciiTheme="minorHAnsi" w:hAnsiTheme="minorHAnsi" w:cstheme="minorHAnsi"/>
                            <w:szCs w:val="20"/>
                          </w:rPr>
                          <w:t>hatáskörébe</w:t>
                        </w:r>
                        <w:r w:rsidR="002F17AF">
                          <w:rPr>
                            <w:rFonts w:asciiTheme="minorHAnsi" w:hAnsiTheme="minorHAnsi" w:cstheme="minorHAnsi"/>
                            <w:szCs w:val="20"/>
                          </w:rPr>
                          <w:t xml:space="preserve"> </w:t>
                        </w:r>
                        <w:r w:rsidRPr="00291429">
                          <w:rPr>
                            <w:rFonts w:asciiTheme="minorHAnsi" w:hAnsiTheme="minorHAnsi" w:cstheme="minorHAnsi"/>
                            <w:szCs w:val="20"/>
                          </w:rPr>
                          <w:t>tartozik</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jelen</w:t>
                        </w:r>
                        <w:r w:rsidR="002F17AF">
                          <w:rPr>
                            <w:rFonts w:asciiTheme="minorHAnsi" w:hAnsiTheme="minorHAnsi" w:cstheme="minorHAnsi"/>
                            <w:szCs w:val="20"/>
                          </w:rPr>
                          <w:t xml:space="preserve"> </w:t>
                        </w:r>
                        <w:r w:rsidRPr="00291429">
                          <w:rPr>
                            <w:rFonts w:asciiTheme="minorHAnsi" w:hAnsiTheme="minorHAnsi" w:cstheme="minorHAnsi"/>
                            <w:szCs w:val="20"/>
                          </w:rPr>
                          <w:t>megállapodásból</w:t>
                        </w:r>
                        <w:r w:rsidR="002F17AF">
                          <w:rPr>
                            <w:rFonts w:asciiTheme="minorHAnsi" w:hAnsiTheme="minorHAnsi" w:cstheme="minorHAnsi"/>
                            <w:szCs w:val="20"/>
                          </w:rPr>
                          <w:t xml:space="preserve"> </w:t>
                        </w:r>
                        <w:r w:rsidRPr="00291429">
                          <w:rPr>
                            <w:rFonts w:asciiTheme="minorHAnsi" w:hAnsiTheme="minorHAnsi" w:cstheme="minorHAnsi"/>
                            <w:szCs w:val="20"/>
                          </w:rPr>
                          <w:t>származó</w:t>
                        </w:r>
                        <w:r w:rsidR="002F17AF">
                          <w:rPr>
                            <w:rFonts w:asciiTheme="minorHAnsi" w:hAnsiTheme="minorHAnsi" w:cstheme="minorHAnsi"/>
                            <w:szCs w:val="20"/>
                          </w:rPr>
                          <w:t xml:space="preserve"> </w:t>
                        </w:r>
                        <w:r w:rsidRPr="00291429">
                          <w:rPr>
                            <w:rFonts w:asciiTheme="minorHAnsi" w:hAnsiTheme="minorHAnsi" w:cstheme="minorHAnsi"/>
                            <w:szCs w:val="20"/>
                          </w:rPr>
                          <w:t>valamennyi</w:t>
                        </w:r>
                        <w:r w:rsidR="002F17AF">
                          <w:rPr>
                            <w:rFonts w:asciiTheme="minorHAnsi" w:hAnsiTheme="minorHAnsi" w:cstheme="minorHAnsi"/>
                            <w:szCs w:val="20"/>
                          </w:rPr>
                          <w:t xml:space="preserve"> </w:t>
                        </w:r>
                        <w:r w:rsidRPr="00291429">
                          <w:rPr>
                            <w:rFonts w:asciiTheme="minorHAnsi" w:hAnsiTheme="minorHAnsi" w:cstheme="minorHAnsi"/>
                            <w:szCs w:val="20"/>
                          </w:rPr>
                          <w:t>jogvita</w:t>
                        </w:r>
                        <w:r w:rsidR="002F17AF">
                          <w:rPr>
                            <w:rFonts w:asciiTheme="minorHAnsi" w:hAnsiTheme="minorHAnsi" w:cstheme="minorHAnsi"/>
                            <w:szCs w:val="20"/>
                          </w:rPr>
                          <w:t xml:space="preserve"> </w:t>
                        </w:r>
                        <w:r w:rsidRPr="00291429">
                          <w:rPr>
                            <w:rFonts w:asciiTheme="minorHAnsi" w:hAnsiTheme="minorHAnsi" w:cstheme="minorHAnsi"/>
                            <w:szCs w:val="20"/>
                          </w:rPr>
                          <w:t>eldöntése.</w:t>
                        </w:r>
                        <w:r w:rsidR="002F17AF">
                          <w:rPr>
                            <w:rFonts w:asciiTheme="minorHAnsi" w:hAnsiTheme="minorHAnsi" w:cstheme="minorHAnsi"/>
                            <w:szCs w:val="20"/>
                          </w:rPr>
                          <w:t xml:space="preserve">    </w:t>
                        </w:r>
                        <w:r w:rsidR="002F17AF">
                          <w:rPr>
                            <w:rFonts w:asciiTheme="minorHAnsi" w:hAnsiTheme="minorHAnsi" w:cstheme="minorHAnsi"/>
                            <w:b/>
                            <w:szCs w:val="20"/>
                          </w:rPr>
                          <w:t xml:space="preserve">     </w:t>
                        </w:r>
                        <w:r w:rsidR="002F17AF">
                          <w:rPr>
                            <w:rFonts w:asciiTheme="minorHAnsi" w:hAnsiTheme="minorHAnsi" w:cstheme="minorHAnsi"/>
                            <w:szCs w:val="20"/>
                          </w:rPr>
                          <w:t xml:space="preserve">                           </w:t>
                        </w:r>
                      </w:p>
                    </w:tc>
                  </w:tr>
                  <w:tr w:rsidR="00120BE1" w:rsidRPr="00291429" w:rsidTr="00112110">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t>17.</w:t>
                        </w:r>
                        <w:r w:rsidR="002F17AF">
                          <w:rPr>
                            <w:rFonts w:asciiTheme="minorHAnsi" w:hAnsiTheme="minorHAnsi" w:cstheme="minorHAnsi"/>
                            <w:b/>
                            <w:szCs w:val="20"/>
                          </w:rPr>
                          <w:t xml:space="preserve"> </w:t>
                        </w:r>
                        <w:r w:rsidRPr="00291429">
                          <w:rPr>
                            <w:rFonts w:asciiTheme="minorHAnsi" w:hAnsiTheme="minorHAnsi" w:cstheme="minorHAnsi"/>
                            <w:b/>
                            <w:szCs w:val="20"/>
                          </w:rPr>
                          <w:t>cikk</w:t>
                        </w:r>
                        <w:r w:rsidR="002F17AF">
                          <w:rPr>
                            <w:rFonts w:asciiTheme="minorHAnsi" w:hAnsiTheme="minorHAnsi" w:cstheme="minorHAnsi"/>
                            <w:b/>
                            <w:szCs w:val="20"/>
                          </w:rPr>
                          <w:t xml:space="preserve"> </w:t>
                        </w:r>
                        <w:r w:rsidRPr="00291429">
                          <w:rPr>
                            <w:rFonts w:asciiTheme="minorHAnsi" w:hAnsiTheme="minorHAnsi" w:cstheme="minorHAnsi"/>
                            <w:b/>
                            <w:szCs w:val="20"/>
                          </w:rPr>
                          <w:t>(7)</w:t>
                        </w:r>
                        <w:r w:rsidR="002F17AF">
                          <w:rPr>
                            <w:rFonts w:asciiTheme="minorHAnsi" w:hAnsiTheme="minorHAnsi" w:cstheme="minorHAnsi"/>
                            <w:b/>
                            <w:szCs w:val="20"/>
                          </w:rPr>
                          <w:t xml:space="preserve">  </w:t>
                        </w:r>
                      </w:p>
                    </w:tc>
                    <w:tc>
                      <w:tcPr>
                        <w:tcW w:w="3894" w:type="dxa"/>
                        <w:gridSpan w:val="2"/>
                        <w:shd w:val="clear" w:color="auto" w:fill="auto"/>
                      </w:tcPr>
                      <w:p w:rsidR="00120BE1" w:rsidRPr="00291429" w:rsidRDefault="00120BE1" w:rsidP="00521680">
                        <w:pPr>
                          <w:spacing w:before="60" w:after="60"/>
                          <w:ind w:right="113"/>
                          <w:jc w:val="both"/>
                          <w:rPr>
                            <w:rFonts w:asciiTheme="minorHAnsi" w:hAnsiTheme="minorHAnsi" w:cstheme="minorHAnsi"/>
                            <w:szCs w:val="20"/>
                          </w:rPr>
                        </w:pPr>
                        <w:r w:rsidRPr="00291429">
                          <w:rPr>
                            <w:rFonts w:asciiTheme="minorHAnsi" w:hAnsiTheme="minorHAnsi" w:cstheme="minorHAnsi"/>
                            <w:szCs w:val="20"/>
                          </w:rPr>
                          <w:t>Jelen</w:t>
                        </w:r>
                        <w:r w:rsidR="002F17AF">
                          <w:rPr>
                            <w:rFonts w:asciiTheme="minorHAnsi" w:hAnsiTheme="minorHAnsi" w:cstheme="minorHAnsi"/>
                            <w:szCs w:val="20"/>
                          </w:rPr>
                          <w:t xml:space="preserve"> </w:t>
                        </w:r>
                        <w:r w:rsidRPr="00291429">
                          <w:rPr>
                            <w:rFonts w:asciiTheme="minorHAnsi" w:hAnsiTheme="minorHAnsi" w:cstheme="minorHAnsi"/>
                            <w:szCs w:val="20"/>
                          </w:rPr>
                          <w:t>megállapodás</w:t>
                        </w:r>
                        <w:r w:rsidR="002F17AF">
                          <w:rPr>
                            <w:rFonts w:asciiTheme="minorHAnsi" w:hAnsiTheme="minorHAnsi" w:cstheme="minorHAnsi"/>
                            <w:szCs w:val="20"/>
                          </w:rPr>
                          <w:t xml:space="preserve"> </w:t>
                        </w:r>
                        <w:r w:rsidRPr="00291429">
                          <w:rPr>
                            <w:rFonts w:asciiTheme="minorHAnsi" w:hAnsiTheme="minorHAnsi" w:cstheme="minorHAnsi"/>
                            <w:b/>
                            <w:szCs w:val="20"/>
                          </w:rPr>
                          <w:t>[a</w:t>
                        </w:r>
                        <w:r w:rsidR="002F17AF">
                          <w:rPr>
                            <w:rFonts w:asciiTheme="minorHAnsi" w:hAnsiTheme="minorHAnsi" w:cstheme="minorHAnsi"/>
                            <w:b/>
                            <w:szCs w:val="20"/>
                          </w:rPr>
                          <w:t xml:space="preserve"> </w:t>
                        </w:r>
                        <w:r w:rsidRPr="00291429">
                          <w:rPr>
                            <w:rFonts w:asciiTheme="minorHAnsi" w:hAnsiTheme="minorHAnsi" w:cstheme="minorHAnsi"/>
                            <w:b/>
                            <w:szCs w:val="20"/>
                          </w:rPr>
                          <w:t>Partnerségről</w:t>
                        </w:r>
                        <w:r w:rsidR="002F17AF">
                          <w:rPr>
                            <w:rFonts w:asciiTheme="minorHAnsi" w:hAnsiTheme="minorHAnsi" w:cstheme="minorHAnsi"/>
                            <w:b/>
                            <w:szCs w:val="20"/>
                          </w:rPr>
                          <w:t xml:space="preserve"> </w:t>
                        </w:r>
                        <w:r w:rsidRPr="00291429">
                          <w:rPr>
                            <w:rFonts w:asciiTheme="minorHAnsi" w:hAnsiTheme="minorHAnsi" w:cstheme="minorHAnsi"/>
                            <w:b/>
                            <w:szCs w:val="20"/>
                          </w:rPr>
                          <w:t>szóló</w:t>
                        </w:r>
                        <w:r w:rsidR="002F17AF">
                          <w:rPr>
                            <w:rFonts w:asciiTheme="minorHAnsi" w:hAnsiTheme="minorHAnsi" w:cstheme="minorHAnsi"/>
                            <w:b/>
                            <w:szCs w:val="20"/>
                          </w:rPr>
                          <w:t xml:space="preserve"> </w:t>
                        </w:r>
                        <w:r w:rsidRPr="00291429">
                          <w:rPr>
                            <w:rFonts w:asciiTheme="minorHAnsi" w:hAnsiTheme="minorHAnsi" w:cstheme="minorHAnsi"/>
                            <w:b/>
                            <w:szCs w:val="20"/>
                          </w:rPr>
                          <w:t>megállapodást</w:t>
                        </w:r>
                        <w:r w:rsidR="002F17AF">
                          <w:rPr>
                            <w:rFonts w:asciiTheme="minorHAnsi" w:hAnsiTheme="minorHAnsi" w:cstheme="minorHAnsi"/>
                            <w:b/>
                            <w:szCs w:val="20"/>
                          </w:rPr>
                          <w:t xml:space="preserve"> </w:t>
                        </w:r>
                        <w:r w:rsidRPr="00291429">
                          <w:rPr>
                            <w:rFonts w:asciiTheme="minorHAnsi" w:hAnsiTheme="minorHAnsi" w:cstheme="minorHAnsi"/>
                            <w:b/>
                            <w:szCs w:val="20"/>
                          </w:rPr>
                          <w:t>aláíró</w:t>
                        </w:r>
                        <w:r w:rsidR="002F17AF">
                          <w:rPr>
                            <w:rFonts w:asciiTheme="minorHAnsi" w:hAnsiTheme="minorHAnsi" w:cstheme="minorHAnsi"/>
                            <w:b/>
                            <w:szCs w:val="20"/>
                          </w:rPr>
                          <w:t xml:space="preserve"> </w:t>
                        </w:r>
                        <w:r w:rsidRPr="00291429">
                          <w:rPr>
                            <w:rFonts w:asciiTheme="minorHAnsi" w:hAnsiTheme="minorHAnsi" w:cstheme="minorHAnsi"/>
                            <w:b/>
                            <w:szCs w:val="20"/>
                          </w:rPr>
                          <w:t>felek</w:t>
                        </w:r>
                        <w:r w:rsidR="002F17AF">
                          <w:rPr>
                            <w:rFonts w:asciiTheme="minorHAnsi" w:hAnsiTheme="minorHAnsi" w:cstheme="minorHAnsi"/>
                            <w:b/>
                            <w:szCs w:val="20"/>
                          </w:rPr>
                          <w:t xml:space="preserve"> </w:t>
                        </w:r>
                        <w:r w:rsidRPr="00291429">
                          <w:rPr>
                            <w:rFonts w:asciiTheme="minorHAnsi" w:hAnsiTheme="minorHAnsi" w:cstheme="minorHAnsi"/>
                            <w:b/>
                            <w:szCs w:val="20"/>
                          </w:rPr>
                          <w:t>száma</w:t>
                        </w:r>
                        <w:r w:rsidR="002F17AF">
                          <w:rPr>
                            <w:rFonts w:asciiTheme="minorHAnsi" w:hAnsiTheme="minorHAnsi" w:cstheme="minorHAnsi"/>
                            <w:b/>
                            <w:szCs w:val="20"/>
                          </w:rPr>
                          <w:t xml:space="preserve"> </w:t>
                        </w:r>
                        <w:r w:rsidRPr="00291429">
                          <w:rPr>
                            <w:rFonts w:asciiTheme="minorHAnsi" w:hAnsiTheme="minorHAnsi" w:cstheme="minorHAnsi"/>
                            <w:b/>
                            <w:szCs w:val="20"/>
                          </w:rPr>
                          <w:t>+3]</w:t>
                        </w:r>
                        <w:r w:rsidR="002F17AF">
                          <w:rPr>
                            <w:rFonts w:asciiTheme="minorHAnsi" w:hAnsiTheme="minorHAnsi" w:cstheme="minorHAnsi"/>
                            <w:szCs w:val="20"/>
                          </w:rPr>
                          <w:t xml:space="preserve"> </w:t>
                        </w:r>
                        <w:r w:rsidRPr="00291429">
                          <w:rPr>
                            <w:rFonts w:asciiTheme="minorHAnsi" w:hAnsiTheme="minorHAnsi" w:cstheme="minorHAnsi"/>
                            <w:szCs w:val="20"/>
                          </w:rPr>
                          <w:t>eredeti</w:t>
                        </w:r>
                        <w:r w:rsidR="002F17AF">
                          <w:rPr>
                            <w:rFonts w:asciiTheme="minorHAnsi" w:hAnsiTheme="minorHAnsi" w:cstheme="minorHAnsi"/>
                            <w:szCs w:val="20"/>
                          </w:rPr>
                          <w:t xml:space="preserve"> </w:t>
                        </w:r>
                        <w:r w:rsidRPr="00291429">
                          <w:rPr>
                            <w:rFonts w:asciiTheme="minorHAnsi" w:hAnsiTheme="minorHAnsi" w:cstheme="minorHAnsi"/>
                            <w:szCs w:val="20"/>
                          </w:rPr>
                          <w:t>példányban</w:t>
                        </w:r>
                        <w:r w:rsidR="002F17AF">
                          <w:rPr>
                            <w:rFonts w:asciiTheme="minorHAnsi" w:hAnsiTheme="minorHAnsi" w:cstheme="minorHAnsi"/>
                            <w:szCs w:val="20"/>
                          </w:rPr>
                          <w:t xml:space="preserve"> </w:t>
                        </w:r>
                        <w:r w:rsidRPr="00291429">
                          <w:rPr>
                            <w:rFonts w:asciiTheme="minorHAnsi" w:hAnsiTheme="minorHAnsi" w:cstheme="minorHAnsi"/>
                            <w:szCs w:val="20"/>
                          </w:rPr>
                          <w:t>készült,</w:t>
                        </w:r>
                        <w:r w:rsidR="002F17AF">
                          <w:rPr>
                            <w:rFonts w:asciiTheme="minorHAnsi" w:hAnsiTheme="minorHAnsi" w:cstheme="minorHAnsi"/>
                            <w:szCs w:val="20"/>
                          </w:rPr>
                          <w:t xml:space="preserve"> </w:t>
                        </w:r>
                        <w:r w:rsidRPr="00291429">
                          <w:rPr>
                            <w:rFonts w:asciiTheme="minorHAnsi" w:hAnsiTheme="minorHAnsi" w:cstheme="minorHAnsi"/>
                            <w:szCs w:val="20"/>
                          </w:rPr>
                          <w:t>amelyekből</w:t>
                        </w:r>
                        <w:r w:rsidR="002F17AF">
                          <w:rPr>
                            <w:rFonts w:asciiTheme="minorHAnsi" w:hAnsiTheme="minorHAnsi" w:cstheme="minorHAnsi"/>
                            <w:szCs w:val="20"/>
                          </w:rPr>
                          <w:t xml:space="preserve"> </w:t>
                        </w:r>
                        <w:r w:rsidRPr="00291429">
                          <w:rPr>
                            <w:rFonts w:asciiTheme="minorHAnsi" w:hAnsiTheme="minorHAnsi" w:cstheme="minorHAnsi"/>
                            <w:szCs w:val="20"/>
                          </w:rPr>
                          <w:t>minden</w:t>
                        </w:r>
                        <w:r w:rsidR="002F17AF">
                          <w:rPr>
                            <w:rFonts w:asciiTheme="minorHAnsi" w:hAnsiTheme="minorHAnsi" w:cstheme="minorHAnsi"/>
                            <w:szCs w:val="20"/>
                          </w:rPr>
                          <w:t xml:space="preserve"> </w:t>
                        </w:r>
                        <w:r w:rsidRPr="00291429">
                          <w:rPr>
                            <w:rFonts w:asciiTheme="minorHAnsi" w:hAnsiTheme="minorHAnsi" w:cstheme="minorHAnsi"/>
                            <w:szCs w:val="20"/>
                          </w:rPr>
                          <w:t>fél</w:t>
                        </w:r>
                        <w:r w:rsidR="002F17AF">
                          <w:rPr>
                            <w:rFonts w:asciiTheme="minorHAnsi" w:hAnsiTheme="minorHAnsi" w:cstheme="minorHAnsi"/>
                            <w:szCs w:val="20"/>
                          </w:rPr>
                          <w:t xml:space="preserve"> </w:t>
                        </w:r>
                        <w:r w:rsidRPr="00291429">
                          <w:rPr>
                            <w:rFonts w:asciiTheme="minorHAnsi" w:hAnsiTheme="minorHAnsi" w:cstheme="minorHAnsi"/>
                            <w:szCs w:val="20"/>
                          </w:rPr>
                          <w:t>egy</w:t>
                        </w:r>
                        <w:r w:rsidR="002F17AF">
                          <w:rPr>
                            <w:rFonts w:asciiTheme="minorHAnsi" w:hAnsiTheme="minorHAnsi" w:cstheme="minorHAnsi"/>
                            <w:szCs w:val="20"/>
                          </w:rPr>
                          <w:t xml:space="preserve"> </w:t>
                        </w:r>
                        <w:r w:rsidRPr="00291429">
                          <w:rPr>
                            <w:rFonts w:asciiTheme="minorHAnsi" w:hAnsiTheme="minorHAnsi" w:cstheme="minorHAnsi"/>
                            <w:szCs w:val="20"/>
                          </w:rPr>
                          <w:t>eredeti</w:t>
                        </w:r>
                        <w:r w:rsidR="002F17AF">
                          <w:rPr>
                            <w:rFonts w:asciiTheme="minorHAnsi" w:hAnsiTheme="minorHAnsi" w:cstheme="minorHAnsi"/>
                            <w:szCs w:val="20"/>
                          </w:rPr>
                          <w:t xml:space="preserve"> </w:t>
                        </w:r>
                        <w:r w:rsidRPr="00291429">
                          <w:rPr>
                            <w:rFonts w:asciiTheme="minorHAnsi" w:hAnsiTheme="minorHAnsi" w:cstheme="minorHAnsi"/>
                            <w:szCs w:val="20"/>
                          </w:rPr>
                          <w:t>példányt</w:t>
                        </w:r>
                        <w:r w:rsidR="002F17AF">
                          <w:rPr>
                            <w:rFonts w:asciiTheme="minorHAnsi" w:hAnsiTheme="minorHAnsi" w:cstheme="minorHAnsi"/>
                            <w:szCs w:val="20"/>
                          </w:rPr>
                          <w:t xml:space="preserve"> </w:t>
                        </w:r>
                        <w:r w:rsidRPr="00291429">
                          <w:rPr>
                            <w:rFonts w:asciiTheme="minorHAnsi" w:hAnsiTheme="minorHAnsi" w:cstheme="minorHAnsi"/>
                            <w:szCs w:val="20"/>
                          </w:rPr>
                          <w:t>kap</w:t>
                        </w:r>
                        <w:r w:rsidR="002F17AF">
                          <w:rPr>
                            <w:rFonts w:asciiTheme="minorHAnsi" w:hAnsiTheme="minorHAnsi" w:cstheme="minorHAnsi"/>
                            <w:szCs w:val="20"/>
                          </w:rPr>
                          <w:t xml:space="preserve"> </w:t>
                        </w:r>
                        <w:r w:rsidRPr="00291429">
                          <w:rPr>
                            <w:rFonts w:asciiTheme="minorHAnsi" w:hAnsiTheme="minorHAnsi" w:cstheme="minorHAnsi"/>
                            <w:szCs w:val="20"/>
                          </w:rPr>
                          <w:t>kézhez</w:t>
                        </w:r>
                        <w:r w:rsidR="002F17AF">
                          <w:rPr>
                            <w:rFonts w:asciiTheme="minorHAnsi" w:hAnsiTheme="minorHAnsi" w:cstheme="minorHAnsi"/>
                            <w:szCs w:val="20"/>
                          </w:rPr>
                          <w:t xml:space="preserve"> </w:t>
                        </w:r>
                        <w:r w:rsidRPr="00291429">
                          <w:rPr>
                            <w:rFonts w:asciiTheme="minorHAnsi" w:hAnsiTheme="minorHAnsi" w:cstheme="minorHAnsi"/>
                            <w:szCs w:val="20"/>
                          </w:rPr>
                          <w:t>és</w:t>
                        </w:r>
                        <w:r w:rsidR="002F17AF">
                          <w:rPr>
                            <w:rFonts w:asciiTheme="minorHAnsi" w:hAnsiTheme="minorHAnsi" w:cstheme="minorHAnsi"/>
                            <w:szCs w:val="20"/>
                          </w:rPr>
                          <w:t xml:space="preserve"> </w:t>
                        </w:r>
                        <w:r w:rsidRPr="00291429">
                          <w:rPr>
                            <w:rFonts w:asciiTheme="minorHAnsi" w:hAnsiTheme="minorHAnsi" w:cstheme="minorHAnsi"/>
                            <w:szCs w:val="20"/>
                          </w:rPr>
                          <w:t>3</w:t>
                        </w:r>
                        <w:r w:rsidR="002F17AF">
                          <w:rPr>
                            <w:rFonts w:asciiTheme="minorHAnsi" w:hAnsiTheme="minorHAnsi" w:cstheme="minorHAnsi"/>
                            <w:szCs w:val="20"/>
                          </w:rPr>
                          <w:t xml:space="preserve"> </w:t>
                        </w:r>
                        <w:r w:rsidRPr="00291429">
                          <w:rPr>
                            <w:rFonts w:asciiTheme="minorHAnsi" w:hAnsiTheme="minorHAnsi" w:cstheme="minorHAnsi"/>
                            <w:szCs w:val="20"/>
                          </w:rPr>
                          <w:t>eredeti</w:t>
                        </w:r>
                        <w:r w:rsidR="002F17AF">
                          <w:rPr>
                            <w:rFonts w:asciiTheme="minorHAnsi" w:hAnsiTheme="minorHAnsi" w:cstheme="minorHAnsi"/>
                            <w:szCs w:val="20"/>
                          </w:rPr>
                          <w:t xml:space="preserve"> </w:t>
                        </w:r>
                        <w:r w:rsidRPr="00291429">
                          <w:rPr>
                            <w:rFonts w:asciiTheme="minorHAnsi" w:hAnsiTheme="minorHAnsi" w:cstheme="minorHAnsi"/>
                            <w:szCs w:val="20"/>
                          </w:rPr>
                          <w:t>példányt</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Pénzügyi</w:t>
                        </w:r>
                        <w:r w:rsidR="002F17AF">
                          <w:rPr>
                            <w:rFonts w:asciiTheme="minorHAnsi" w:hAnsiTheme="minorHAnsi" w:cstheme="minorHAnsi"/>
                            <w:szCs w:val="20"/>
                          </w:rPr>
                          <w:t xml:space="preserve"> </w:t>
                        </w:r>
                        <w:r w:rsidRPr="00291429">
                          <w:rPr>
                            <w:rFonts w:asciiTheme="minorHAnsi" w:hAnsiTheme="minorHAnsi" w:cstheme="minorHAnsi"/>
                            <w:szCs w:val="20"/>
                          </w:rPr>
                          <w:t>hozzájárulás</w:t>
                        </w:r>
                        <w:r w:rsidR="002F17AF">
                          <w:rPr>
                            <w:rFonts w:asciiTheme="minorHAnsi" w:hAnsiTheme="minorHAnsi" w:cstheme="minorHAnsi"/>
                            <w:szCs w:val="20"/>
                          </w:rPr>
                          <w:t xml:space="preserve"> </w:t>
                        </w:r>
                        <w:r w:rsidRPr="00291429">
                          <w:rPr>
                            <w:rFonts w:asciiTheme="minorHAnsi" w:hAnsiTheme="minorHAnsi" w:cstheme="minorHAnsi"/>
                            <w:szCs w:val="20"/>
                          </w:rPr>
                          <w:t>folyósításáról</w:t>
                        </w:r>
                        <w:r w:rsidR="002F17AF">
                          <w:rPr>
                            <w:rFonts w:asciiTheme="minorHAnsi" w:hAnsiTheme="minorHAnsi" w:cstheme="minorHAnsi"/>
                            <w:szCs w:val="20"/>
                          </w:rPr>
                          <w:t xml:space="preserve"> </w:t>
                        </w:r>
                        <w:r w:rsidRPr="00291429">
                          <w:rPr>
                            <w:rFonts w:asciiTheme="minorHAnsi" w:hAnsiTheme="minorHAnsi" w:cstheme="minorHAnsi"/>
                            <w:szCs w:val="20"/>
                          </w:rPr>
                          <w:t>szóló</w:t>
                        </w:r>
                        <w:r w:rsidR="002F17AF">
                          <w:rPr>
                            <w:rFonts w:asciiTheme="minorHAnsi" w:hAnsiTheme="minorHAnsi" w:cstheme="minorHAnsi"/>
                            <w:szCs w:val="20"/>
                          </w:rPr>
                          <w:t xml:space="preserve"> </w:t>
                        </w:r>
                        <w:r w:rsidRPr="00291429">
                          <w:rPr>
                            <w:rFonts w:asciiTheme="minorHAnsi" w:hAnsiTheme="minorHAnsi" w:cstheme="minorHAnsi"/>
                            <w:szCs w:val="20"/>
                          </w:rPr>
                          <w:t>szerződéshez</w:t>
                        </w:r>
                        <w:r w:rsidR="002F17AF">
                          <w:rPr>
                            <w:rFonts w:asciiTheme="minorHAnsi" w:hAnsiTheme="minorHAnsi" w:cstheme="minorHAnsi"/>
                            <w:szCs w:val="20"/>
                          </w:rPr>
                          <w:t xml:space="preserve"> </w:t>
                        </w:r>
                        <w:r w:rsidRPr="00291429">
                          <w:rPr>
                            <w:rFonts w:asciiTheme="minorHAnsi" w:hAnsiTheme="minorHAnsi" w:cstheme="minorHAnsi"/>
                            <w:szCs w:val="20"/>
                          </w:rPr>
                          <w:t>csatolnak.</w:t>
                        </w:r>
                        <w:r w:rsidR="002F17AF">
                          <w:rPr>
                            <w:rFonts w:asciiTheme="minorHAnsi" w:hAnsiTheme="minorHAnsi" w:cstheme="minorHAnsi"/>
                            <w:szCs w:val="20"/>
                          </w:rPr>
                          <w:t xml:space="preserve">                             </w:t>
                        </w:r>
                        <w:r w:rsidR="002F17AF">
                          <w:rPr>
                            <w:rFonts w:asciiTheme="minorHAnsi" w:hAnsiTheme="minorHAnsi" w:cstheme="minorHAnsi"/>
                            <w:b/>
                            <w:szCs w:val="20"/>
                          </w:rPr>
                          <w:t xml:space="preserve">      </w:t>
                        </w:r>
                        <w:r w:rsidR="002F17AF">
                          <w:rPr>
                            <w:rFonts w:asciiTheme="minorHAnsi" w:hAnsiTheme="minorHAnsi" w:cstheme="minorHAnsi"/>
                            <w:szCs w:val="20"/>
                          </w:rPr>
                          <w:t xml:space="preserve">          </w:t>
                        </w:r>
                      </w:p>
                    </w:tc>
                  </w:tr>
                  <w:tr w:rsidR="00120BE1" w:rsidRPr="00291429" w:rsidTr="00112110">
                    <w:tc>
                      <w:tcPr>
                        <w:tcW w:w="1414" w:type="dxa"/>
                        <w:gridSpan w:val="2"/>
                        <w:shd w:val="clear" w:color="auto" w:fill="auto"/>
                        <w:vAlign w:val="center"/>
                      </w:tcPr>
                      <w:p w:rsidR="00120BE1" w:rsidRPr="00291429" w:rsidRDefault="00120BE1" w:rsidP="00521680">
                        <w:pPr>
                          <w:rPr>
                            <w:rFonts w:asciiTheme="minorHAnsi" w:hAnsiTheme="minorHAnsi" w:cstheme="minorHAnsi"/>
                            <w:b/>
                            <w:szCs w:val="20"/>
                          </w:rPr>
                        </w:pPr>
                        <w:r w:rsidRPr="00291429">
                          <w:rPr>
                            <w:rFonts w:asciiTheme="minorHAnsi" w:hAnsiTheme="minorHAnsi" w:cstheme="minorHAnsi"/>
                            <w:b/>
                            <w:szCs w:val="20"/>
                          </w:rPr>
                          <w:t>1.</w:t>
                        </w:r>
                        <w:r w:rsidR="002F17AF">
                          <w:rPr>
                            <w:rFonts w:asciiTheme="minorHAnsi" w:hAnsiTheme="minorHAnsi" w:cstheme="minorHAnsi"/>
                            <w:b/>
                            <w:szCs w:val="20"/>
                          </w:rPr>
                          <w:t xml:space="preserve"> </w:t>
                        </w:r>
                        <w:r w:rsidRPr="00291429">
                          <w:rPr>
                            <w:rFonts w:asciiTheme="minorHAnsi" w:hAnsiTheme="minorHAnsi" w:cstheme="minorHAnsi"/>
                            <w:b/>
                            <w:szCs w:val="20"/>
                          </w:rPr>
                          <w:t>melléklet</w:t>
                        </w:r>
                        <w:r w:rsidR="002F17AF">
                          <w:rPr>
                            <w:rFonts w:asciiTheme="minorHAnsi" w:hAnsiTheme="minorHAnsi" w:cstheme="minorHAnsi"/>
                            <w:b/>
                            <w:szCs w:val="20"/>
                          </w:rPr>
                          <w:t xml:space="preserve">   </w:t>
                        </w:r>
                      </w:p>
                    </w:tc>
                    <w:tc>
                      <w:tcPr>
                        <w:tcW w:w="3894" w:type="dxa"/>
                        <w:gridSpan w:val="2"/>
                        <w:shd w:val="clear" w:color="auto" w:fill="auto"/>
                      </w:tcPr>
                      <w:p w:rsidR="00120BE1" w:rsidRPr="00291429" w:rsidRDefault="00120BE1" w:rsidP="00486AEF">
                        <w:pPr>
                          <w:spacing w:before="60" w:after="60"/>
                          <w:ind w:right="113"/>
                          <w:jc w:val="both"/>
                          <w:rPr>
                            <w:rFonts w:asciiTheme="minorHAnsi" w:hAnsiTheme="minorHAnsi" w:cstheme="minorHAnsi"/>
                            <w:szCs w:val="20"/>
                          </w:rPr>
                        </w:pPr>
                        <w:r w:rsidRPr="00291429">
                          <w:rPr>
                            <w:rFonts w:asciiTheme="minorHAnsi" w:hAnsiTheme="minorHAnsi" w:cstheme="minorHAnsi"/>
                            <w:szCs w:val="20"/>
                          </w:rPr>
                          <w:t>IBAN</w:t>
                        </w:r>
                        <w:r w:rsidR="002F17AF">
                          <w:rPr>
                            <w:rFonts w:asciiTheme="minorHAnsi" w:hAnsiTheme="minorHAnsi" w:cstheme="minorHAnsi"/>
                            <w:szCs w:val="20"/>
                          </w:rPr>
                          <w:t xml:space="preserve"> </w:t>
                        </w:r>
                        <w:r w:rsidRPr="00291429">
                          <w:rPr>
                            <w:rFonts w:asciiTheme="minorHAnsi" w:hAnsiTheme="minorHAnsi" w:cstheme="minorHAnsi"/>
                            <w:szCs w:val="20"/>
                          </w:rPr>
                          <w:t>szám,</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számla</w:t>
                        </w:r>
                        <w:r w:rsidR="002F17AF">
                          <w:rPr>
                            <w:rFonts w:asciiTheme="minorHAnsi" w:hAnsiTheme="minorHAnsi" w:cstheme="minorHAnsi"/>
                            <w:szCs w:val="20"/>
                          </w:rPr>
                          <w:t xml:space="preserve"> </w:t>
                        </w:r>
                        <w:r w:rsidRPr="00291429">
                          <w:rPr>
                            <w:rFonts w:asciiTheme="minorHAnsi" w:hAnsiTheme="minorHAnsi" w:cstheme="minorHAnsi"/>
                            <w:szCs w:val="20"/>
                          </w:rPr>
                          <w:t>SWIFT</w:t>
                        </w:r>
                        <w:r w:rsidR="002F17AF">
                          <w:rPr>
                            <w:rFonts w:asciiTheme="minorHAnsi" w:hAnsiTheme="minorHAnsi" w:cstheme="minorHAnsi"/>
                            <w:szCs w:val="20"/>
                          </w:rPr>
                          <w:t xml:space="preserve"> </w:t>
                        </w:r>
                        <w:r w:rsidRPr="00291429">
                          <w:rPr>
                            <w:rFonts w:asciiTheme="minorHAnsi" w:hAnsiTheme="minorHAnsi" w:cstheme="minorHAnsi"/>
                            <w:szCs w:val="20"/>
                          </w:rPr>
                          <w:t>kódja,</w:t>
                        </w:r>
                        <w:r w:rsidR="002F17AF">
                          <w:rPr>
                            <w:rFonts w:asciiTheme="minorHAnsi" w:hAnsiTheme="minorHAnsi" w:cstheme="minorHAnsi"/>
                            <w:szCs w:val="20"/>
                          </w:rPr>
                          <w:t xml:space="preserve"> </w:t>
                        </w:r>
                        <w:r w:rsidRPr="00291429">
                          <w:rPr>
                            <w:rFonts w:asciiTheme="minorHAnsi" w:hAnsiTheme="minorHAnsi" w:cstheme="minorHAnsi"/>
                            <w:szCs w:val="20"/>
                          </w:rPr>
                          <w:t>a</w:t>
                        </w:r>
                        <w:r w:rsidR="002F17AF">
                          <w:rPr>
                            <w:rFonts w:asciiTheme="minorHAnsi" w:hAnsiTheme="minorHAnsi" w:cstheme="minorHAnsi"/>
                            <w:szCs w:val="20"/>
                          </w:rPr>
                          <w:t xml:space="preserve"> </w:t>
                        </w:r>
                        <w:r w:rsidRPr="00291429">
                          <w:rPr>
                            <w:rFonts w:asciiTheme="minorHAnsi" w:hAnsiTheme="minorHAnsi" w:cstheme="minorHAnsi"/>
                            <w:szCs w:val="20"/>
                          </w:rPr>
                          <w:t>bank</w:t>
                        </w:r>
                        <w:r w:rsidR="002F17AF">
                          <w:rPr>
                            <w:rFonts w:asciiTheme="minorHAnsi" w:hAnsiTheme="minorHAnsi" w:cstheme="minorHAnsi"/>
                            <w:szCs w:val="20"/>
                          </w:rPr>
                          <w:t xml:space="preserve"> </w:t>
                        </w:r>
                        <w:r w:rsidRPr="00291429">
                          <w:rPr>
                            <w:rFonts w:asciiTheme="minorHAnsi" w:hAnsiTheme="minorHAnsi" w:cstheme="minorHAnsi"/>
                            <w:szCs w:val="20"/>
                          </w:rPr>
                          <w:t>megnevezése</w:t>
                        </w:r>
                        <w:r w:rsidR="002F17AF">
                          <w:rPr>
                            <w:rFonts w:asciiTheme="minorHAnsi" w:hAnsiTheme="minorHAnsi" w:cstheme="minorHAnsi"/>
                            <w:szCs w:val="20"/>
                          </w:rPr>
                          <w:t xml:space="preserve"> </w:t>
                        </w:r>
                        <w:r w:rsidRPr="00291429">
                          <w:rPr>
                            <w:rFonts w:asciiTheme="minorHAnsi" w:hAnsiTheme="minorHAnsi" w:cstheme="minorHAnsi"/>
                            <w:szCs w:val="20"/>
                          </w:rPr>
                          <w:t>és</w:t>
                        </w:r>
                        <w:r w:rsidR="002F17AF">
                          <w:rPr>
                            <w:rFonts w:asciiTheme="minorHAnsi" w:hAnsiTheme="minorHAnsi" w:cstheme="minorHAnsi"/>
                            <w:szCs w:val="20"/>
                          </w:rPr>
                          <w:t xml:space="preserve"> </w:t>
                        </w:r>
                        <w:r w:rsidRPr="00291429">
                          <w:rPr>
                            <w:rFonts w:asciiTheme="minorHAnsi" w:hAnsiTheme="minorHAnsi" w:cstheme="minorHAnsi"/>
                            <w:szCs w:val="20"/>
                          </w:rPr>
                          <w:t>címe</w:t>
                        </w:r>
                        <w:r w:rsidR="002F17AF">
                          <w:rPr>
                            <w:rFonts w:asciiTheme="minorHAnsi" w:hAnsiTheme="minorHAnsi" w:cstheme="minorHAnsi"/>
                            <w:szCs w:val="20"/>
                          </w:rPr>
                          <w:t xml:space="preserve"> </w:t>
                        </w:r>
                        <w:r w:rsidRPr="00291429">
                          <w:rPr>
                            <w:rFonts w:asciiTheme="minorHAnsi" w:hAnsiTheme="minorHAnsi" w:cstheme="minorHAnsi"/>
                            <w:szCs w:val="20"/>
                          </w:rPr>
                          <w:t>-</w:t>
                        </w:r>
                        <w:r w:rsidR="002F17AF">
                          <w:rPr>
                            <w:rFonts w:asciiTheme="minorHAnsi" w:hAnsiTheme="minorHAnsi" w:cstheme="minorHAnsi"/>
                            <w:szCs w:val="20"/>
                          </w:rPr>
                          <w:t xml:space="preserve"> </w:t>
                        </w:r>
                        <w:r w:rsidRPr="00291429">
                          <w:rPr>
                            <w:rFonts w:asciiTheme="minorHAnsi" w:hAnsiTheme="minorHAnsi" w:cstheme="minorHAnsi"/>
                            <w:szCs w:val="20"/>
                          </w:rPr>
                          <w:t>minden</w:t>
                        </w:r>
                        <w:r w:rsidR="002F17AF">
                          <w:rPr>
                            <w:rFonts w:asciiTheme="minorHAnsi" w:hAnsiTheme="minorHAnsi" w:cstheme="minorHAnsi"/>
                            <w:szCs w:val="20"/>
                          </w:rPr>
                          <w:t xml:space="preserve"> </w:t>
                        </w:r>
                        <w:r w:rsidRPr="00291429">
                          <w:rPr>
                            <w:rFonts w:asciiTheme="minorHAnsi" w:hAnsiTheme="minorHAnsi" w:cstheme="minorHAnsi"/>
                            <w:szCs w:val="20"/>
                          </w:rPr>
                          <w:t>kedvezményezettre</w:t>
                        </w:r>
                        <w:r w:rsidR="002F17AF">
                          <w:rPr>
                            <w:rFonts w:asciiTheme="minorHAnsi" w:hAnsiTheme="minorHAnsi" w:cstheme="minorHAnsi"/>
                            <w:szCs w:val="20"/>
                          </w:rPr>
                          <w:t xml:space="preserve"> </w:t>
                        </w:r>
                        <w:r w:rsidRPr="00291429">
                          <w:rPr>
                            <w:rFonts w:asciiTheme="minorHAnsi" w:hAnsiTheme="minorHAnsi" w:cstheme="minorHAnsi"/>
                            <w:szCs w:val="20"/>
                          </w:rPr>
                          <w:t>vonatkozóan</w:t>
                        </w:r>
                        <w:r w:rsidR="002F17AF">
                          <w:rPr>
                            <w:rFonts w:asciiTheme="minorHAnsi" w:hAnsiTheme="minorHAnsi" w:cstheme="minorHAnsi"/>
                            <w:szCs w:val="20"/>
                          </w:rPr>
                          <w:t xml:space="preserve">  </w:t>
                        </w:r>
                        <w:r w:rsidR="002F17AF">
                          <w:rPr>
                            <w:rFonts w:asciiTheme="minorHAnsi" w:hAnsiTheme="minorHAnsi" w:cstheme="minorHAnsi"/>
                            <w:b/>
                            <w:szCs w:val="20"/>
                          </w:rPr>
                          <w:t xml:space="preserve">       </w:t>
                        </w:r>
                        <w:r w:rsidR="002F17AF">
                          <w:rPr>
                            <w:rFonts w:asciiTheme="minorHAnsi" w:hAnsiTheme="minorHAnsi" w:cstheme="minorHAnsi"/>
                            <w:szCs w:val="20"/>
                          </w:rPr>
                          <w:t xml:space="preserve">                       </w:t>
                        </w:r>
                      </w:p>
                    </w:tc>
                  </w:tr>
                </w:tbl>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r w:rsidRPr="00884842">
                    <w:rPr>
                      <w:rFonts w:asciiTheme="minorHAnsi" w:hAnsiTheme="minorHAnsi" w:cstheme="minorHAnsi"/>
                      <w:b/>
                      <w:noProof/>
                      <w:lang w:val="sk-SK" w:eastAsia="sk-SK"/>
                    </w:rPr>
                    <w:drawing>
                      <wp:inline distT="0" distB="0" distL="0" distR="0" wp14:anchorId="351D7BA9" wp14:editId="471DCBC0">
                        <wp:extent cx="2159000" cy="5524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59000" cy="552450"/>
                                </a:xfrm>
                                <a:prstGeom prst="rect">
                                  <a:avLst/>
                                </a:prstGeom>
                                <a:noFill/>
                                <a:ln w="9525">
                                  <a:noFill/>
                                  <a:miter lim="800000"/>
                                  <a:headEnd/>
                                  <a:tailEnd/>
                                </a:ln>
                              </pic:spPr>
                            </pic:pic>
                          </a:graphicData>
                        </a:graphic>
                      </wp:inline>
                    </w:drawing>
                  </w: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D658EE" w:rsidRDefault="00D658EE"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Pr="00FC4094" w:rsidRDefault="00FC4094" w:rsidP="00521680">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bCs w:val="0"/>
                      <w:color w:val="2F5496"/>
                      <w:sz w:val="44"/>
                      <w:szCs w:val="44"/>
                      <w:lang w:val="sk-SK"/>
                    </w:rPr>
                  </w:pPr>
                  <w:proofErr w:type="spellStart"/>
                  <w:r w:rsidRPr="00FC4094">
                    <w:rPr>
                      <w:rFonts w:ascii="Calibri" w:hAnsi="Calibri" w:cs="Calibri"/>
                      <w:b/>
                      <w:bCs w:val="0"/>
                      <w:color w:val="2F5496"/>
                      <w:sz w:val="44"/>
                      <w:szCs w:val="44"/>
                      <w:lang w:val="sk-SK"/>
                    </w:rPr>
                    <w:t>Partnerségi</w:t>
                  </w:r>
                  <w:proofErr w:type="spellEnd"/>
                  <w:r w:rsidR="002F17AF">
                    <w:rPr>
                      <w:rFonts w:ascii="Calibri" w:hAnsi="Calibri" w:cs="Calibri"/>
                      <w:b/>
                      <w:bCs w:val="0"/>
                      <w:color w:val="2F5496"/>
                      <w:sz w:val="44"/>
                      <w:szCs w:val="44"/>
                      <w:lang w:val="sk-SK"/>
                    </w:rPr>
                    <w:t xml:space="preserve"> </w:t>
                  </w:r>
                  <w:proofErr w:type="spellStart"/>
                  <w:r w:rsidRPr="00FC4094">
                    <w:rPr>
                      <w:rFonts w:ascii="Calibri" w:hAnsi="Calibri" w:cs="Calibri"/>
                      <w:b/>
                      <w:bCs w:val="0"/>
                      <w:color w:val="2F5496"/>
                      <w:sz w:val="44"/>
                      <w:szCs w:val="44"/>
                      <w:lang w:val="sk-SK"/>
                    </w:rPr>
                    <w:t>megállapodás</w:t>
                  </w:r>
                  <w:proofErr w:type="spellEnd"/>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Default="00FC4094" w:rsidP="00521680">
                  <w:pPr>
                    <w:jc w:val="center"/>
                    <w:rPr>
                      <w:rFonts w:asciiTheme="minorHAnsi" w:hAnsiTheme="minorHAnsi" w:cstheme="minorHAnsi"/>
                      <w:b/>
                      <w:color w:val="44546A" w:themeColor="text2"/>
                      <w:lang w:val="sk-SK"/>
                    </w:rPr>
                  </w:pPr>
                </w:p>
                <w:p w:rsidR="00FC4094"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Pr="00FC4094" w:rsidRDefault="00FC4094" w:rsidP="00521680">
                  <w:pPr>
                    <w:jc w:val="center"/>
                    <w:rPr>
                      <w:rFonts w:ascii="Calibri" w:hAnsi="Calibri" w:cs="Calibri"/>
                      <w:b/>
                      <w:bCs w:val="0"/>
                      <w:color w:val="2F5496"/>
                      <w:sz w:val="28"/>
                      <w:szCs w:val="28"/>
                      <w:lang w:val="sk-SK"/>
                    </w:rPr>
                  </w:pPr>
                  <w:r w:rsidRPr="00FC4094">
                    <w:rPr>
                      <w:rFonts w:ascii="Calibri" w:hAnsi="Calibri" w:cs="Calibri"/>
                      <w:b/>
                      <w:bCs w:val="0"/>
                      <w:color w:val="2F5496"/>
                      <w:sz w:val="28"/>
                      <w:szCs w:val="28"/>
                      <w:lang w:val="sk-SK"/>
                    </w:rPr>
                    <w:t>A</w:t>
                  </w:r>
                  <w:r w:rsidR="002F17AF">
                    <w:rPr>
                      <w:rFonts w:ascii="Calibri" w:hAnsi="Calibri" w:cs="Calibri"/>
                      <w:b/>
                      <w:bCs w:val="0"/>
                      <w:color w:val="2F5496"/>
                      <w:sz w:val="28"/>
                      <w:szCs w:val="28"/>
                      <w:lang w:val="sk-SK"/>
                    </w:rPr>
                    <w:t xml:space="preserve"> </w:t>
                  </w:r>
                  <w:proofErr w:type="spellStart"/>
                  <w:r w:rsidR="00993D2C">
                    <w:rPr>
                      <w:rFonts w:ascii="Calibri" w:hAnsi="Calibri" w:cs="Calibri"/>
                      <w:b/>
                      <w:bCs w:val="0"/>
                      <w:color w:val="2F5496"/>
                      <w:sz w:val="28"/>
                      <w:szCs w:val="28"/>
                      <w:lang w:val="sk-SK"/>
                    </w:rPr>
                    <w:t>kisprojekt</w:t>
                  </w:r>
                  <w:proofErr w:type="spellEnd"/>
                  <w:r w:rsidR="00993D2C">
                    <w:rPr>
                      <w:rFonts w:ascii="Calibri" w:hAnsi="Calibri" w:cs="Calibri"/>
                      <w:b/>
                      <w:bCs w:val="0"/>
                      <w:color w:val="2F5496"/>
                      <w:sz w:val="28"/>
                      <w:szCs w:val="28"/>
                      <w:lang w:val="sk-SK"/>
                    </w:rPr>
                    <w:t xml:space="preserve"> </w:t>
                  </w:r>
                  <w:proofErr w:type="spellStart"/>
                  <w:r w:rsidR="00993D2C">
                    <w:rPr>
                      <w:rFonts w:ascii="Calibri" w:hAnsi="Calibri" w:cs="Calibri"/>
                      <w:b/>
                      <w:bCs w:val="0"/>
                      <w:color w:val="2F5496"/>
                      <w:sz w:val="28"/>
                      <w:szCs w:val="28"/>
                      <w:lang w:val="sk-SK"/>
                    </w:rPr>
                    <w:t>regisztrációs</w:t>
                  </w:r>
                  <w:proofErr w:type="spellEnd"/>
                  <w:r w:rsidR="00993D2C">
                    <w:rPr>
                      <w:rFonts w:ascii="Calibri" w:hAnsi="Calibri" w:cs="Calibri"/>
                      <w:b/>
                      <w:bCs w:val="0"/>
                      <w:color w:val="2F5496"/>
                      <w:sz w:val="28"/>
                      <w:szCs w:val="28"/>
                      <w:lang w:val="sk-SK"/>
                    </w:rPr>
                    <w:t xml:space="preserve"> </w:t>
                  </w:r>
                  <w:proofErr w:type="spellStart"/>
                  <w:r w:rsidRPr="00FC4094">
                    <w:rPr>
                      <w:rFonts w:ascii="Calibri" w:hAnsi="Calibri" w:cs="Calibri"/>
                      <w:b/>
                      <w:bCs w:val="0"/>
                      <w:color w:val="2F5496"/>
                      <w:sz w:val="28"/>
                      <w:szCs w:val="28"/>
                      <w:lang w:val="sk-SK"/>
                    </w:rPr>
                    <w:t>száma</w:t>
                  </w:r>
                  <w:proofErr w:type="spellEnd"/>
                  <w:r w:rsidRPr="00FC4094">
                    <w:rPr>
                      <w:rFonts w:ascii="Calibri" w:hAnsi="Calibri" w:cs="Calibri"/>
                      <w:b/>
                      <w:bCs w:val="0"/>
                      <w:color w:val="2F5496"/>
                      <w:sz w:val="28"/>
                      <w:szCs w:val="28"/>
                      <w:lang w:val="sk-SK"/>
                    </w:rPr>
                    <w:t>:</w:t>
                  </w:r>
                  <w:r w:rsidR="002F17AF">
                    <w:rPr>
                      <w:rFonts w:ascii="Calibri" w:hAnsi="Calibri" w:cs="Calibri"/>
                      <w:b/>
                      <w:bCs w:val="0"/>
                      <w:color w:val="2F5496"/>
                      <w:sz w:val="28"/>
                      <w:szCs w:val="28"/>
                      <w:lang w:val="sk-SK"/>
                    </w:rPr>
                    <w:t xml:space="preserve"> </w:t>
                  </w:r>
                  <w:r w:rsidR="00610E8D" w:rsidRPr="00FC4094">
                    <w:rPr>
                      <w:rFonts w:ascii="Calibri" w:hAnsi="Calibri" w:cs="Calibri"/>
                      <w:b/>
                      <w:bCs w:val="0"/>
                      <w:color w:val="2F5496"/>
                      <w:sz w:val="28"/>
                      <w:szCs w:val="28"/>
                      <w:lang w:val="sk-SK"/>
                    </w:rPr>
                    <w:fldChar w:fldCharType="begin">
                      <w:ffData>
                        <w:name w:val="Szöveg1"/>
                        <w:enabled/>
                        <w:calcOnExit w:val="0"/>
                        <w:textInput/>
                      </w:ffData>
                    </w:fldChar>
                  </w:r>
                  <w:bookmarkStart w:id="1" w:name="Szöveg1"/>
                  <w:r w:rsidRPr="00FC4094">
                    <w:rPr>
                      <w:rFonts w:ascii="Calibri" w:hAnsi="Calibri" w:cs="Calibri"/>
                      <w:b/>
                      <w:bCs w:val="0"/>
                      <w:color w:val="2F5496"/>
                      <w:sz w:val="28"/>
                      <w:szCs w:val="28"/>
                      <w:lang w:val="sk-SK"/>
                    </w:rPr>
                    <w:instrText xml:space="preserve"> FORMTEXT </w:instrText>
                  </w:r>
                  <w:r w:rsidR="00610E8D" w:rsidRPr="00FC4094">
                    <w:rPr>
                      <w:rFonts w:ascii="Calibri" w:hAnsi="Calibri" w:cs="Calibri"/>
                      <w:b/>
                      <w:bCs w:val="0"/>
                      <w:color w:val="2F5496"/>
                      <w:sz w:val="28"/>
                      <w:szCs w:val="28"/>
                      <w:lang w:val="sk-SK"/>
                    </w:rPr>
                  </w:r>
                  <w:r w:rsidR="00610E8D" w:rsidRPr="00FC4094">
                    <w:rPr>
                      <w:rFonts w:ascii="Calibri" w:hAnsi="Calibri" w:cs="Calibri"/>
                      <w:b/>
                      <w:bCs w:val="0"/>
                      <w:color w:val="2F5496"/>
                      <w:sz w:val="28"/>
                      <w:szCs w:val="28"/>
                      <w:lang w:val="sk-SK"/>
                    </w:rPr>
                    <w:fldChar w:fldCharType="separate"/>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00610E8D" w:rsidRPr="00FC4094">
                    <w:rPr>
                      <w:rFonts w:ascii="Calibri" w:hAnsi="Calibri" w:cs="Calibri"/>
                      <w:b/>
                      <w:bCs w:val="0"/>
                      <w:color w:val="2F5496"/>
                      <w:sz w:val="28"/>
                      <w:szCs w:val="28"/>
                      <w:lang w:val="sk-SK"/>
                    </w:rPr>
                    <w:fldChar w:fldCharType="end"/>
                  </w:r>
                  <w:bookmarkEnd w:id="1"/>
                </w:p>
                <w:p w:rsidR="00FC4094" w:rsidRPr="00FC4094" w:rsidRDefault="00FC4094" w:rsidP="00521680">
                  <w:pPr>
                    <w:jc w:val="center"/>
                    <w:rPr>
                      <w:rFonts w:ascii="Calibri" w:hAnsi="Calibri" w:cs="Calibri"/>
                      <w:b/>
                      <w:bCs w:val="0"/>
                      <w:color w:val="2F5496"/>
                      <w:sz w:val="28"/>
                      <w:szCs w:val="28"/>
                      <w:lang w:val="sk-SK"/>
                    </w:rPr>
                  </w:pPr>
                </w:p>
                <w:p w:rsidR="00FC4094" w:rsidRPr="00FC4094" w:rsidRDefault="00FC4094" w:rsidP="00521680">
                  <w:pPr>
                    <w:jc w:val="center"/>
                    <w:rPr>
                      <w:rFonts w:ascii="Calibri" w:hAnsi="Calibri" w:cs="Calibri"/>
                      <w:b/>
                      <w:bCs w:val="0"/>
                      <w:color w:val="2F5496"/>
                      <w:sz w:val="28"/>
                      <w:szCs w:val="28"/>
                      <w:lang w:val="sk-SK"/>
                    </w:rPr>
                  </w:pPr>
                  <w:r w:rsidRPr="00FC4094">
                    <w:rPr>
                      <w:rFonts w:ascii="Calibri" w:hAnsi="Calibri" w:cs="Calibri"/>
                      <w:b/>
                      <w:bCs w:val="0"/>
                      <w:color w:val="2F5496"/>
                      <w:sz w:val="28"/>
                      <w:szCs w:val="28"/>
                      <w:lang w:val="sk-SK"/>
                    </w:rPr>
                    <w:t>A</w:t>
                  </w:r>
                  <w:r w:rsidR="002F17AF">
                    <w:rPr>
                      <w:rFonts w:ascii="Calibri" w:hAnsi="Calibri" w:cs="Calibri"/>
                      <w:b/>
                      <w:bCs w:val="0"/>
                      <w:color w:val="2F5496"/>
                      <w:sz w:val="28"/>
                      <w:szCs w:val="28"/>
                      <w:lang w:val="sk-SK"/>
                    </w:rPr>
                    <w:t xml:space="preserve"> </w:t>
                  </w:r>
                  <w:proofErr w:type="spellStart"/>
                  <w:r w:rsidR="00993D2C">
                    <w:rPr>
                      <w:rFonts w:ascii="Calibri" w:hAnsi="Calibri" w:cs="Calibri"/>
                      <w:b/>
                      <w:bCs w:val="0"/>
                      <w:color w:val="2F5496"/>
                      <w:sz w:val="28"/>
                      <w:szCs w:val="28"/>
                      <w:lang w:val="sk-SK"/>
                    </w:rPr>
                    <w:t>kis</w:t>
                  </w:r>
                  <w:r w:rsidRPr="00FC4094">
                    <w:rPr>
                      <w:rFonts w:ascii="Calibri" w:hAnsi="Calibri" w:cs="Calibri"/>
                      <w:b/>
                      <w:bCs w:val="0"/>
                      <w:color w:val="2F5496"/>
                      <w:sz w:val="28"/>
                      <w:szCs w:val="28"/>
                      <w:lang w:val="sk-SK"/>
                    </w:rPr>
                    <w:t>projekt</w:t>
                  </w:r>
                  <w:proofErr w:type="spellEnd"/>
                  <w:r w:rsidR="002F17AF">
                    <w:rPr>
                      <w:rFonts w:ascii="Calibri" w:hAnsi="Calibri" w:cs="Calibri"/>
                      <w:b/>
                      <w:bCs w:val="0"/>
                      <w:color w:val="2F5496"/>
                      <w:sz w:val="28"/>
                      <w:szCs w:val="28"/>
                      <w:lang w:val="sk-SK"/>
                    </w:rPr>
                    <w:t xml:space="preserve"> </w:t>
                  </w:r>
                  <w:proofErr w:type="spellStart"/>
                  <w:r w:rsidRPr="00FC4094">
                    <w:rPr>
                      <w:rFonts w:ascii="Calibri" w:hAnsi="Calibri" w:cs="Calibri"/>
                      <w:b/>
                      <w:bCs w:val="0"/>
                      <w:color w:val="2F5496"/>
                      <w:sz w:val="28"/>
                      <w:szCs w:val="28"/>
                      <w:lang w:val="sk-SK"/>
                    </w:rPr>
                    <w:t>rövid</w:t>
                  </w:r>
                  <w:proofErr w:type="spellEnd"/>
                  <w:r w:rsidR="00993D2C">
                    <w:rPr>
                      <w:rFonts w:ascii="Calibri" w:hAnsi="Calibri" w:cs="Calibri"/>
                      <w:b/>
                      <w:bCs w:val="0"/>
                      <w:color w:val="2F5496"/>
                      <w:sz w:val="28"/>
                      <w:szCs w:val="28"/>
                      <w:lang w:val="sk-SK"/>
                    </w:rPr>
                    <w:t xml:space="preserve"> </w:t>
                  </w:r>
                  <w:proofErr w:type="spellStart"/>
                  <w:r w:rsidR="00993D2C">
                    <w:rPr>
                      <w:rFonts w:ascii="Calibri" w:hAnsi="Calibri" w:cs="Calibri"/>
                      <w:b/>
                      <w:bCs w:val="0"/>
                      <w:color w:val="2F5496"/>
                      <w:sz w:val="28"/>
                      <w:szCs w:val="28"/>
                      <w:lang w:val="sk-SK"/>
                    </w:rPr>
                    <w:t>címe</w:t>
                  </w:r>
                  <w:proofErr w:type="spellEnd"/>
                  <w:r w:rsidRPr="00FC4094">
                    <w:rPr>
                      <w:rFonts w:ascii="Calibri" w:hAnsi="Calibri" w:cs="Calibri"/>
                      <w:b/>
                      <w:bCs w:val="0"/>
                      <w:color w:val="2F5496"/>
                      <w:sz w:val="28"/>
                      <w:szCs w:val="28"/>
                      <w:lang w:val="sk-SK"/>
                    </w:rPr>
                    <w:t>:</w:t>
                  </w:r>
                  <w:r w:rsidR="002F17AF">
                    <w:rPr>
                      <w:rFonts w:ascii="Calibri" w:hAnsi="Calibri" w:cs="Calibri"/>
                      <w:b/>
                      <w:bCs w:val="0"/>
                      <w:color w:val="2F5496"/>
                      <w:sz w:val="28"/>
                      <w:szCs w:val="28"/>
                      <w:lang w:val="sk-SK"/>
                    </w:rPr>
                    <w:t xml:space="preserve"> </w:t>
                  </w:r>
                  <w:r w:rsidR="00610E8D" w:rsidRPr="00FC4094">
                    <w:rPr>
                      <w:rFonts w:ascii="Calibri" w:hAnsi="Calibri" w:cs="Calibri"/>
                      <w:b/>
                      <w:bCs w:val="0"/>
                      <w:color w:val="2F5496"/>
                      <w:sz w:val="28"/>
                      <w:szCs w:val="28"/>
                      <w:lang w:val="sk-SK"/>
                    </w:rPr>
                    <w:fldChar w:fldCharType="begin">
                      <w:ffData>
                        <w:name w:val="Szöveg2"/>
                        <w:enabled/>
                        <w:calcOnExit w:val="0"/>
                        <w:textInput/>
                      </w:ffData>
                    </w:fldChar>
                  </w:r>
                  <w:bookmarkStart w:id="2" w:name="Szöveg2"/>
                  <w:r w:rsidRPr="00FC4094">
                    <w:rPr>
                      <w:rFonts w:ascii="Calibri" w:hAnsi="Calibri" w:cs="Calibri"/>
                      <w:b/>
                      <w:bCs w:val="0"/>
                      <w:color w:val="2F5496"/>
                      <w:sz w:val="28"/>
                      <w:szCs w:val="28"/>
                      <w:lang w:val="sk-SK"/>
                    </w:rPr>
                    <w:instrText xml:space="preserve"> FORMTEXT </w:instrText>
                  </w:r>
                  <w:r w:rsidR="00610E8D" w:rsidRPr="00FC4094">
                    <w:rPr>
                      <w:rFonts w:ascii="Calibri" w:hAnsi="Calibri" w:cs="Calibri"/>
                      <w:b/>
                      <w:bCs w:val="0"/>
                      <w:color w:val="2F5496"/>
                      <w:sz w:val="28"/>
                      <w:szCs w:val="28"/>
                      <w:lang w:val="sk-SK"/>
                    </w:rPr>
                  </w:r>
                  <w:r w:rsidR="00610E8D" w:rsidRPr="00FC4094">
                    <w:rPr>
                      <w:rFonts w:ascii="Calibri" w:hAnsi="Calibri" w:cs="Calibri"/>
                      <w:b/>
                      <w:bCs w:val="0"/>
                      <w:color w:val="2F5496"/>
                      <w:sz w:val="28"/>
                      <w:szCs w:val="28"/>
                      <w:lang w:val="sk-SK"/>
                    </w:rPr>
                    <w:fldChar w:fldCharType="separate"/>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00610E8D" w:rsidRPr="00FC4094">
                    <w:rPr>
                      <w:rFonts w:ascii="Calibri" w:hAnsi="Calibri" w:cs="Calibri"/>
                      <w:b/>
                      <w:bCs w:val="0"/>
                      <w:color w:val="2F5496"/>
                      <w:sz w:val="28"/>
                      <w:szCs w:val="28"/>
                      <w:lang w:val="sk-SK"/>
                    </w:rPr>
                    <w:fldChar w:fldCharType="end"/>
                  </w:r>
                  <w:bookmarkEnd w:id="2"/>
                </w:p>
                <w:p w:rsidR="00FC4094" w:rsidRPr="00FC4094" w:rsidRDefault="00FC4094" w:rsidP="00521680">
                  <w:pPr>
                    <w:jc w:val="center"/>
                    <w:rPr>
                      <w:rFonts w:ascii="Calibri" w:hAnsi="Calibri" w:cs="Calibri"/>
                      <w:b/>
                      <w:bCs w:val="0"/>
                      <w:color w:val="2F5496"/>
                      <w:sz w:val="28"/>
                      <w:szCs w:val="28"/>
                      <w:lang w:val="sk-SK"/>
                    </w:rPr>
                  </w:pPr>
                </w:p>
                <w:p w:rsidR="00FC4094" w:rsidRPr="00FC4094" w:rsidRDefault="00FC4094" w:rsidP="00521680">
                  <w:pPr>
                    <w:jc w:val="center"/>
                    <w:rPr>
                      <w:rFonts w:ascii="Calibri" w:hAnsi="Calibri" w:cs="Calibri"/>
                      <w:b/>
                      <w:bCs w:val="0"/>
                      <w:color w:val="2F5496"/>
                      <w:sz w:val="28"/>
                      <w:szCs w:val="28"/>
                      <w:lang w:val="sk-SK"/>
                    </w:rPr>
                  </w:pPr>
                  <w:r w:rsidRPr="00FC4094">
                    <w:rPr>
                      <w:rFonts w:ascii="Calibri" w:hAnsi="Calibri" w:cs="Calibri"/>
                      <w:b/>
                      <w:bCs w:val="0"/>
                      <w:color w:val="2F5496"/>
                      <w:sz w:val="28"/>
                      <w:szCs w:val="28"/>
                      <w:lang w:val="sk-SK"/>
                    </w:rPr>
                    <w:t>A</w:t>
                  </w:r>
                  <w:r w:rsidR="002F17AF">
                    <w:rPr>
                      <w:rFonts w:ascii="Calibri" w:hAnsi="Calibri" w:cs="Calibri"/>
                      <w:b/>
                      <w:bCs w:val="0"/>
                      <w:color w:val="2F5496"/>
                      <w:sz w:val="28"/>
                      <w:szCs w:val="28"/>
                      <w:lang w:val="sk-SK"/>
                    </w:rPr>
                    <w:t xml:space="preserve"> </w:t>
                  </w:r>
                  <w:proofErr w:type="spellStart"/>
                  <w:r w:rsidR="00993D2C">
                    <w:rPr>
                      <w:rFonts w:ascii="Calibri" w:hAnsi="Calibri" w:cs="Calibri"/>
                      <w:b/>
                      <w:bCs w:val="0"/>
                      <w:color w:val="2F5496"/>
                      <w:sz w:val="28"/>
                      <w:szCs w:val="28"/>
                      <w:lang w:val="sk-SK"/>
                    </w:rPr>
                    <w:t>kis</w:t>
                  </w:r>
                  <w:r w:rsidRPr="00FC4094">
                    <w:rPr>
                      <w:rFonts w:ascii="Calibri" w:hAnsi="Calibri" w:cs="Calibri"/>
                      <w:b/>
                      <w:bCs w:val="0"/>
                      <w:color w:val="2F5496"/>
                      <w:sz w:val="28"/>
                      <w:szCs w:val="28"/>
                      <w:lang w:val="sk-SK"/>
                    </w:rPr>
                    <w:t>projekt</w:t>
                  </w:r>
                  <w:proofErr w:type="spellEnd"/>
                  <w:r w:rsidR="002F17AF">
                    <w:rPr>
                      <w:rFonts w:ascii="Calibri" w:hAnsi="Calibri" w:cs="Calibri"/>
                      <w:b/>
                      <w:bCs w:val="0"/>
                      <w:color w:val="2F5496"/>
                      <w:sz w:val="28"/>
                      <w:szCs w:val="28"/>
                      <w:lang w:val="sk-SK"/>
                    </w:rPr>
                    <w:t xml:space="preserve"> </w:t>
                  </w:r>
                  <w:proofErr w:type="spellStart"/>
                  <w:r w:rsidRPr="00FC4094">
                    <w:rPr>
                      <w:rFonts w:ascii="Calibri" w:hAnsi="Calibri" w:cs="Calibri"/>
                      <w:b/>
                      <w:bCs w:val="0"/>
                      <w:color w:val="2F5496"/>
                      <w:sz w:val="28"/>
                      <w:szCs w:val="28"/>
                      <w:lang w:val="sk-SK"/>
                    </w:rPr>
                    <w:t>megnevezése</w:t>
                  </w:r>
                  <w:proofErr w:type="spellEnd"/>
                  <w:r w:rsidR="002F17AF">
                    <w:rPr>
                      <w:rFonts w:ascii="Calibri" w:hAnsi="Calibri" w:cs="Calibri"/>
                      <w:b/>
                      <w:bCs w:val="0"/>
                      <w:color w:val="2F5496"/>
                      <w:sz w:val="28"/>
                      <w:szCs w:val="28"/>
                      <w:lang w:val="sk-SK"/>
                    </w:rPr>
                    <w:t xml:space="preserve"> </w:t>
                  </w:r>
                  <w:r w:rsidRPr="00FC4094">
                    <w:rPr>
                      <w:rFonts w:ascii="Calibri" w:hAnsi="Calibri" w:cs="Calibri"/>
                      <w:b/>
                      <w:bCs w:val="0"/>
                      <w:color w:val="2F5496"/>
                      <w:sz w:val="28"/>
                      <w:szCs w:val="28"/>
                      <w:lang w:val="sk-SK"/>
                    </w:rPr>
                    <w:t>:</w:t>
                  </w:r>
                  <w:r w:rsidR="002F17AF">
                    <w:rPr>
                      <w:rFonts w:ascii="Calibri" w:hAnsi="Calibri" w:cs="Calibri"/>
                      <w:b/>
                      <w:bCs w:val="0"/>
                      <w:color w:val="2F5496"/>
                      <w:sz w:val="28"/>
                      <w:szCs w:val="28"/>
                      <w:lang w:val="sk-SK"/>
                    </w:rPr>
                    <w:t xml:space="preserve"> </w:t>
                  </w:r>
                  <w:r w:rsidR="00610E8D" w:rsidRPr="00FC4094">
                    <w:rPr>
                      <w:rFonts w:ascii="Calibri" w:hAnsi="Calibri" w:cs="Calibri"/>
                      <w:b/>
                      <w:bCs w:val="0"/>
                      <w:color w:val="2F5496"/>
                      <w:sz w:val="28"/>
                      <w:szCs w:val="28"/>
                      <w:lang w:val="sk-SK"/>
                    </w:rPr>
                    <w:fldChar w:fldCharType="begin">
                      <w:ffData>
                        <w:name w:val="Szöveg3"/>
                        <w:enabled/>
                        <w:calcOnExit w:val="0"/>
                        <w:textInput/>
                      </w:ffData>
                    </w:fldChar>
                  </w:r>
                  <w:bookmarkStart w:id="3" w:name="Szöveg3"/>
                  <w:r w:rsidRPr="00FC4094">
                    <w:rPr>
                      <w:rFonts w:ascii="Calibri" w:hAnsi="Calibri" w:cs="Calibri"/>
                      <w:b/>
                      <w:bCs w:val="0"/>
                      <w:color w:val="2F5496"/>
                      <w:sz w:val="28"/>
                      <w:szCs w:val="28"/>
                      <w:lang w:val="sk-SK"/>
                    </w:rPr>
                    <w:instrText xml:space="preserve"> FORMTEXT </w:instrText>
                  </w:r>
                  <w:r w:rsidR="00610E8D" w:rsidRPr="00FC4094">
                    <w:rPr>
                      <w:rFonts w:ascii="Calibri" w:hAnsi="Calibri" w:cs="Calibri"/>
                      <w:b/>
                      <w:bCs w:val="0"/>
                      <w:color w:val="2F5496"/>
                      <w:sz w:val="28"/>
                      <w:szCs w:val="28"/>
                      <w:lang w:val="sk-SK"/>
                    </w:rPr>
                  </w:r>
                  <w:r w:rsidR="00610E8D" w:rsidRPr="00FC4094">
                    <w:rPr>
                      <w:rFonts w:ascii="Calibri" w:hAnsi="Calibri" w:cs="Calibri"/>
                      <w:b/>
                      <w:bCs w:val="0"/>
                      <w:color w:val="2F5496"/>
                      <w:sz w:val="28"/>
                      <w:szCs w:val="28"/>
                      <w:lang w:val="sk-SK"/>
                    </w:rPr>
                    <w:fldChar w:fldCharType="separate"/>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Pr="00FC4094">
                    <w:rPr>
                      <w:rFonts w:ascii="Calibri" w:hAnsi="Calibri" w:cs="Calibri"/>
                      <w:b/>
                      <w:bCs w:val="0"/>
                      <w:color w:val="2F5496"/>
                      <w:sz w:val="28"/>
                      <w:szCs w:val="28"/>
                      <w:lang w:val="sk-SK"/>
                    </w:rPr>
                    <w:t> </w:t>
                  </w:r>
                  <w:r w:rsidR="00610E8D" w:rsidRPr="00FC4094">
                    <w:rPr>
                      <w:rFonts w:ascii="Calibri" w:hAnsi="Calibri" w:cs="Calibri"/>
                      <w:b/>
                      <w:bCs w:val="0"/>
                      <w:color w:val="2F5496"/>
                      <w:sz w:val="28"/>
                      <w:szCs w:val="28"/>
                      <w:lang w:val="sk-SK"/>
                    </w:rPr>
                    <w:fldChar w:fldCharType="end"/>
                  </w:r>
                  <w:bookmarkEnd w:id="3"/>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Default="00FC4094" w:rsidP="00521680">
                  <w:pPr>
                    <w:jc w:val="center"/>
                    <w:rPr>
                      <w:rFonts w:asciiTheme="minorHAnsi" w:hAnsiTheme="minorHAnsi" w:cstheme="minorHAnsi"/>
                      <w:b/>
                      <w:color w:val="44546A" w:themeColor="text2"/>
                      <w:lang w:val="sk-SK"/>
                    </w:rPr>
                  </w:pPr>
                </w:p>
                <w:p w:rsidR="00D658EE" w:rsidRDefault="00D658EE" w:rsidP="00521680">
                  <w:pPr>
                    <w:jc w:val="center"/>
                    <w:rPr>
                      <w:rFonts w:asciiTheme="minorHAnsi" w:hAnsiTheme="minorHAnsi" w:cstheme="minorHAnsi"/>
                      <w:b/>
                      <w:color w:val="44546A" w:themeColor="text2"/>
                      <w:lang w:val="sk-SK"/>
                    </w:rPr>
                  </w:pPr>
                </w:p>
                <w:p w:rsidR="00FC4094" w:rsidRDefault="00FC4094" w:rsidP="00521680">
                  <w:pPr>
                    <w:jc w:val="center"/>
                    <w:rPr>
                      <w:rFonts w:asciiTheme="minorHAnsi" w:hAnsiTheme="minorHAnsi" w:cstheme="minorHAnsi"/>
                      <w:b/>
                      <w:color w:val="44546A" w:themeColor="text2"/>
                      <w:lang w:val="sk-SK"/>
                    </w:rPr>
                  </w:pPr>
                </w:p>
                <w:p w:rsidR="00FC4094" w:rsidRDefault="00FC4094" w:rsidP="00521680">
                  <w:pPr>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color w:val="44546A" w:themeColor="text2"/>
                      <w:lang w:val="sk-SK"/>
                    </w:rPr>
                  </w:pPr>
                </w:p>
                <w:p w:rsidR="00FC4094" w:rsidRDefault="00FC4094" w:rsidP="00521680">
                  <w:pPr>
                    <w:spacing w:line="360" w:lineRule="auto"/>
                    <w:jc w:val="center"/>
                    <w:rPr>
                      <w:rFonts w:asciiTheme="minorHAnsi" w:hAnsiTheme="minorHAnsi" w:cstheme="minorHAnsi"/>
                      <w:b/>
                      <w:color w:val="44546A" w:themeColor="text2"/>
                      <w:lang w:val="sk-SK"/>
                    </w:rPr>
                  </w:pPr>
                </w:p>
                <w:p w:rsidR="00FC4094" w:rsidRPr="00FC4094" w:rsidRDefault="00FC4094" w:rsidP="00521680">
                  <w:pPr>
                    <w:jc w:val="center"/>
                    <w:rPr>
                      <w:rFonts w:ascii="Calibri" w:hAnsi="Calibri" w:cs="Calibri"/>
                      <w:b/>
                      <w:bCs w:val="0"/>
                      <w:color w:val="2F5496"/>
                      <w:sz w:val="28"/>
                      <w:szCs w:val="28"/>
                      <w:lang w:val="sk-SK"/>
                    </w:rPr>
                  </w:pPr>
                  <w:proofErr w:type="spellStart"/>
                  <w:r w:rsidRPr="00FC4094">
                    <w:rPr>
                      <w:rFonts w:ascii="Calibri" w:hAnsi="Calibri" w:cs="Calibri"/>
                      <w:b/>
                      <w:bCs w:val="0"/>
                      <w:color w:val="2F5496"/>
                      <w:sz w:val="28"/>
                      <w:szCs w:val="28"/>
                      <w:lang w:val="sk-SK"/>
                    </w:rPr>
                    <w:t>Interreg</w:t>
                  </w:r>
                  <w:proofErr w:type="spellEnd"/>
                  <w:r w:rsidR="002F17AF">
                    <w:rPr>
                      <w:rFonts w:ascii="Calibri" w:hAnsi="Calibri" w:cs="Calibri"/>
                      <w:b/>
                      <w:bCs w:val="0"/>
                      <w:color w:val="2F5496"/>
                      <w:sz w:val="28"/>
                      <w:szCs w:val="28"/>
                      <w:lang w:val="sk-SK"/>
                    </w:rPr>
                    <w:t xml:space="preserve"> </w:t>
                  </w:r>
                  <w:r w:rsidRPr="00FC4094">
                    <w:rPr>
                      <w:rFonts w:ascii="Calibri" w:hAnsi="Calibri" w:cs="Calibri"/>
                      <w:b/>
                      <w:bCs w:val="0"/>
                      <w:color w:val="2F5496"/>
                      <w:sz w:val="28"/>
                      <w:szCs w:val="28"/>
                      <w:lang w:val="sk-SK"/>
                    </w:rPr>
                    <w:t>V-A</w:t>
                  </w:r>
                  <w:r w:rsidR="002F17AF">
                    <w:rPr>
                      <w:rFonts w:ascii="Calibri" w:hAnsi="Calibri" w:cs="Calibri"/>
                      <w:b/>
                      <w:bCs w:val="0"/>
                      <w:color w:val="2F5496"/>
                      <w:sz w:val="28"/>
                      <w:szCs w:val="28"/>
                      <w:lang w:val="sk-SK"/>
                    </w:rPr>
                    <w:t xml:space="preserve"> </w:t>
                  </w:r>
                  <w:proofErr w:type="spellStart"/>
                  <w:r w:rsidRPr="00FC4094">
                    <w:rPr>
                      <w:rFonts w:ascii="Calibri" w:hAnsi="Calibri" w:cs="Calibri"/>
                      <w:b/>
                      <w:bCs w:val="0"/>
                      <w:color w:val="2F5496"/>
                      <w:sz w:val="28"/>
                      <w:szCs w:val="28"/>
                      <w:lang w:val="sk-SK"/>
                    </w:rPr>
                    <w:t>Szlovákia</w:t>
                  </w:r>
                  <w:proofErr w:type="spellEnd"/>
                  <w:r w:rsidR="002F17AF">
                    <w:rPr>
                      <w:rFonts w:ascii="Calibri" w:hAnsi="Calibri" w:cs="Calibri"/>
                      <w:b/>
                      <w:bCs w:val="0"/>
                      <w:color w:val="2F5496"/>
                      <w:sz w:val="28"/>
                      <w:szCs w:val="28"/>
                      <w:lang w:val="sk-SK"/>
                    </w:rPr>
                    <w:t xml:space="preserve"> </w:t>
                  </w:r>
                  <w:r w:rsidRPr="00FC4094">
                    <w:rPr>
                      <w:rFonts w:ascii="Calibri" w:hAnsi="Calibri" w:cs="Calibri"/>
                      <w:b/>
                      <w:bCs w:val="0"/>
                      <w:color w:val="2F5496"/>
                      <w:sz w:val="28"/>
                      <w:szCs w:val="28"/>
                      <w:lang w:val="sk-SK"/>
                    </w:rPr>
                    <w:t>–</w:t>
                  </w:r>
                  <w:r w:rsidR="002F17AF">
                    <w:rPr>
                      <w:rFonts w:ascii="Calibri" w:hAnsi="Calibri" w:cs="Calibri"/>
                      <w:b/>
                      <w:bCs w:val="0"/>
                      <w:color w:val="2F5496"/>
                      <w:sz w:val="28"/>
                      <w:szCs w:val="28"/>
                      <w:lang w:val="sk-SK"/>
                    </w:rPr>
                    <w:t xml:space="preserve"> </w:t>
                  </w:r>
                  <w:proofErr w:type="spellStart"/>
                  <w:r w:rsidRPr="00FC4094">
                    <w:rPr>
                      <w:rFonts w:ascii="Calibri" w:hAnsi="Calibri" w:cs="Calibri"/>
                      <w:b/>
                      <w:bCs w:val="0"/>
                      <w:color w:val="2F5496"/>
                      <w:sz w:val="28"/>
                      <w:szCs w:val="28"/>
                      <w:lang w:val="sk-SK"/>
                    </w:rPr>
                    <w:t>Magyarország</w:t>
                  </w:r>
                  <w:proofErr w:type="spellEnd"/>
                  <w:r w:rsidR="002F17AF">
                    <w:rPr>
                      <w:rFonts w:ascii="Calibri" w:hAnsi="Calibri" w:cs="Calibri"/>
                      <w:b/>
                      <w:bCs w:val="0"/>
                      <w:color w:val="2F5496"/>
                      <w:sz w:val="28"/>
                      <w:szCs w:val="28"/>
                      <w:lang w:val="sk-SK"/>
                    </w:rPr>
                    <w:t xml:space="preserve">  </w:t>
                  </w:r>
                </w:p>
                <w:p w:rsidR="00FC4094" w:rsidRPr="00FC4094" w:rsidRDefault="00FC4094" w:rsidP="00521680">
                  <w:pPr>
                    <w:jc w:val="center"/>
                    <w:rPr>
                      <w:rFonts w:ascii="Calibri" w:hAnsi="Calibri" w:cs="Calibri"/>
                      <w:b/>
                      <w:bCs w:val="0"/>
                      <w:color w:val="2F5496"/>
                      <w:sz w:val="28"/>
                      <w:szCs w:val="28"/>
                      <w:lang w:val="sk-SK"/>
                    </w:rPr>
                  </w:pPr>
                  <w:proofErr w:type="spellStart"/>
                  <w:r w:rsidRPr="00FC4094">
                    <w:rPr>
                      <w:rFonts w:ascii="Calibri" w:hAnsi="Calibri" w:cs="Calibri"/>
                      <w:b/>
                      <w:bCs w:val="0"/>
                      <w:color w:val="2F5496"/>
                      <w:sz w:val="28"/>
                      <w:szCs w:val="28"/>
                      <w:lang w:val="sk-SK"/>
                    </w:rPr>
                    <w:t>Együttműködési</w:t>
                  </w:r>
                  <w:proofErr w:type="spellEnd"/>
                  <w:r w:rsidR="002F17AF">
                    <w:rPr>
                      <w:rFonts w:ascii="Calibri" w:hAnsi="Calibri" w:cs="Calibri"/>
                      <w:b/>
                      <w:bCs w:val="0"/>
                      <w:color w:val="2F5496"/>
                      <w:sz w:val="28"/>
                      <w:szCs w:val="28"/>
                      <w:lang w:val="sk-SK"/>
                    </w:rPr>
                    <w:t xml:space="preserve"> </w:t>
                  </w:r>
                  <w:r w:rsidRPr="00FC4094">
                    <w:rPr>
                      <w:rFonts w:ascii="Calibri" w:hAnsi="Calibri" w:cs="Calibri"/>
                      <w:b/>
                      <w:bCs w:val="0"/>
                      <w:color w:val="2F5496"/>
                      <w:sz w:val="28"/>
                      <w:szCs w:val="28"/>
                      <w:lang w:val="sk-SK"/>
                    </w:rPr>
                    <w:t>Program</w:t>
                  </w:r>
                  <w:r w:rsidR="002F17AF">
                    <w:rPr>
                      <w:rFonts w:ascii="Calibri" w:hAnsi="Calibri" w:cs="Calibri"/>
                      <w:b/>
                      <w:bCs w:val="0"/>
                      <w:color w:val="2F5496"/>
                      <w:sz w:val="28"/>
                      <w:szCs w:val="28"/>
                      <w:lang w:val="sk-SK"/>
                    </w:rPr>
                    <w:t xml:space="preserve"> </w:t>
                  </w:r>
                </w:p>
                <w:p w:rsidR="00FC4094" w:rsidRPr="00FC4094" w:rsidRDefault="00FC4094" w:rsidP="00521680">
                  <w:pPr>
                    <w:jc w:val="center"/>
                    <w:rPr>
                      <w:rFonts w:ascii="Calibri" w:hAnsi="Calibri" w:cs="Calibri"/>
                      <w:b/>
                      <w:bCs w:val="0"/>
                      <w:color w:val="2F5496"/>
                      <w:sz w:val="28"/>
                      <w:szCs w:val="28"/>
                      <w:lang w:val="sk-SK"/>
                    </w:rPr>
                  </w:pPr>
                </w:p>
                <w:p w:rsidR="00FC4094" w:rsidRPr="00FC4094" w:rsidRDefault="00FC4094" w:rsidP="00521680">
                  <w:pPr>
                    <w:jc w:val="center"/>
                    <w:rPr>
                      <w:rFonts w:ascii="Calibri" w:hAnsi="Calibri" w:cs="Calibri"/>
                      <w:b/>
                      <w:bCs w:val="0"/>
                      <w:color w:val="2F5496"/>
                      <w:sz w:val="28"/>
                      <w:szCs w:val="28"/>
                      <w:lang w:val="sk-SK"/>
                    </w:rPr>
                  </w:pPr>
                  <w:proofErr w:type="spellStart"/>
                  <w:r w:rsidRPr="00FC4094">
                    <w:rPr>
                      <w:rFonts w:ascii="Calibri" w:hAnsi="Calibri" w:cs="Calibri"/>
                      <w:b/>
                      <w:bCs w:val="0"/>
                      <w:color w:val="2F5496"/>
                      <w:sz w:val="28"/>
                      <w:szCs w:val="28"/>
                      <w:lang w:val="sk-SK"/>
                    </w:rPr>
                    <w:t>Kisprojekt</w:t>
                  </w:r>
                  <w:proofErr w:type="spellEnd"/>
                  <w:r w:rsidR="002F17AF">
                    <w:rPr>
                      <w:rFonts w:ascii="Calibri" w:hAnsi="Calibri" w:cs="Calibri"/>
                      <w:b/>
                      <w:bCs w:val="0"/>
                      <w:color w:val="2F5496"/>
                      <w:sz w:val="28"/>
                      <w:szCs w:val="28"/>
                      <w:lang w:val="sk-SK"/>
                    </w:rPr>
                    <w:t xml:space="preserve"> </w:t>
                  </w:r>
                  <w:proofErr w:type="spellStart"/>
                  <w:r w:rsidRPr="00FC4094">
                    <w:rPr>
                      <w:rFonts w:ascii="Calibri" w:hAnsi="Calibri" w:cs="Calibri"/>
                      <w:b/>
                      <w:bCs w:val="0"/>
                      <w:color w:val="2F5496"/>
                      <w:sz w:val="28"/>
                      <w:szCs w:val="28"/>
                      <w:lang w:val="sk-SK"/>
                    </w:rPr>
                    <w:t>Alap</w:t>
                  </w:r>
                  <w:proofErr w:type="spellEnd"/>
                </w:p>
                <w:p w:rsidR="00FC4094" w:rsidRPr="00884842" w:rsidRDefault="00FC4094" w:rsidP="00521680">
                  <w:pPr>
                    <w:spacing w:line="360" w:lineRule="auto"/>
                    <w:jc w:val="center"/>
                    <w:rPr>
                      <w:rFonts w:asciiTheme="minorHAnsi" w:hAnsiTheme="minorHAnsi" w:cstheme="minorHAnsi"/>
                      <w:b/>
                      <w:color w:val="44546A" w:themeColor="text2"/>
                      <w:lang w:val="sk-SK"/>
                    </w:rPr>
                  </w:pP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Pr="00884842" w:rsidRDefault="00FC4094" w:rsidP="00521680">
                  <w:pPr>
                    <w:jc w:val="center"/>
                    <w:rPr>
                      <w:rFonts w:asciiTheme="minorHAnsi" w:hAnsiTheme="minorHAnsi" w:cstheme="minorHAnsi"/>
                      <w:b/>
                      <w:lang w:val="sk-SK"/>
                    </w:rPr>
                  </w:pPr>
                </w:p>
                <w:p w:rsidR="00FC4094" w:rsidRDefault="00FC4094" w:rsidP="00521680">
                  <w:pPr>
                    <w:jc w:val="center"/>
                    <w:rPr>
                      <w:rFonts w:asciiTheme="minorHAnsi" w:hAnsiTheme="minorHAnsi" w:cstheme="minorHAnsi"/>
                      <w:lang w:val="sk-SK"/>
                    </w:rPr>
                  </w:pPr>
                </w:p>
                <w:p w:rsidR="00FC4094" w:rsidRDefault="00FC4094" w:rsidP="00521680">
                  <w:pPr>
                    <w:jc w:val="center"/>
                    <w:rPr>
                      <w:rFonts w:asciiTheme="minorHAnsi" w:hAnsiTheme="minorHAnsi" w:cstheme="minorHAnsi"/>
                      <w:lang w:val="sk-SK"/>
                    </w:rPr>
                  </w:pPr>
                </w:p>
                <w:p w:rsidR="002F17AF" w:rsidRPr="00884842" w:rsidRDefault="002F17AF" w:rsidP="00521680">
                  <w:pPr>
                    <w:jc w:val="center"/>
                    <w:rPr>
                      <w:rFonts w:asciiTheme="minorHAnsi" w:hAnsiTheme="minorHAnsi" w:cstheme="minorHAnsi"/>
                      <w:lang w:val="sk-SK"/>
                    </w:rPr>
                  </w:pPr>
                </w:p>
                <w:p w:rsidR="00FC4094" w:rsidRPr="00884842" w:rsidRDefault="00FC4094" w:rsidP="00521680">
                  <w:pPr>
                    <w:jc w:val="both"/>
                    <w:rPr>
                      <w:rFonts w:asciiTheme="minorHAnsi" w:hAnsiTheme="minorHAnsi" w:cstheme="minorHAnsi"/>
                      <w:lang w:val="sk-SK"/>
                    </w:rPr>
                  </w:pPr>
                  <w:r w:rsidRPr="00884842">
                    <w:rPr>
                      <w:rFonts w:asciiTheme="minorHAnsi" w:hAnsiTheme="minorHAnsi" w:cstheme="minorHAnsi"/>
                      <w:lang w:val="sk-SK"/>
                    </w:rPr>
                    <w:br w:type="page"/>
                  </w:r>
                </w:p>
                <w:p w:rsidR="00FC4094" w:rsidRPr="00884842" w:rsidRDefault="00FC4094" w:rsidP="00521680">
                  <w:pPr>
                    <w:jc w:val="both"/>
                    <w:rPr>
                      <w:rFonts w:asciiTheme="minorHAnsi" w:hAnsiTheme="minorHAnsi" w:cstheme="minorHAnsi"/>
                      <w:lang w:val="sk-SK"/>
                    </w:rPr>
                  </w:pPr>
                </w:p>
                <w:p w:rsidR="00FC4094" w:rsidRPr="00FC4094" w:rsidRDefault="00FC4094" w:rsidP="00521680">
                  <w:pPr>
                    <w:spacing w:after="240"/>
                    <w:jc w:val="center"/>
                    <w:rPr>
                      <w:rFonts w:ascii="Calibri" w:hAnsi="Calibri" w:cs="Calibri"/>
                      <w:b/>
                      <w:smallCaps/>
                      <w:sz w:val="24"/>
                      <w:szCs w:val="24"/>
                      <w:lang w:val="sk-SK"/>
                    </w:rPr>
                  </w:pPr>
                  <w:r w:rsidRPr="00FC4094">
                    <w:rPr>
                      <w:rFonts w:ascii="Calibri" w:hAnsi="Calibri" w:cs="Calibri"/>
                      <w:b/>
                      <w:smallCaps/>
                      <w:sz w:val="24"/>
                      <w:szCs w:val="24"/>
                      <w:lang w:val="sk-SK"/>
                    </w:rPr>
                    <w:t>PARTNERSÉGI</w:t>
                  </w:r>
                  <w:r w:rsidR="002F17AF">
                    <w:rPr>
                      <w:rFonts w:ascii="Calibri" w:hAnsi="Calibri" w:cs="Calibri"/>
                      <w:b/>
                      <w:smallCaps/>
                      <w:sz w:val="24"/>
                      <w:szCs w:val="24"/>
                      <w:lang w:val="sk-SK"/>
                    </w:rPr>
                    <w:t xml:space="preserve">  </w:t>
                  </w:r>
                  <w:r w:rsidRPr="00FC4094">
                    <w:rPr>
                      <w:rFonts w:ascii="Calibri" w:hAnsi="Calibri" w:cs="Calibri"/>
                      <w:b/>
                      <w:smallCaps/>
                      <w:sz w:val="24"/>
                      <w:szCs w:val="24"/>
                      <w:lang w:val="sk-SK"/>
                    </w:rPr>
                    <w:t>MEGÁLLAPODÁS</w:t>
                  </w:r>
                  <w:r w:rsidR="002F17AF">
                    <w:rPr>
                      <w:rFonts w:ascii="Calibri" w:hAnsi="Calibri" w:cs="Calibri"/>
                      <w:b/>
                      <w:smallCaps/>
                      <w:sz w:val="24"/>
                      <w:szCs w:val="24"/>
                      <w:lang w:val="sk-SK"/>
                    </w:rPr>
                    <w:t xml:space="preserve">  </w:t>
                  </w:r>
                </w:p>
                <w:p w:rsidR="00FC4094" w:rsidRPr="00884842" w:rsidRDefault="00FC4094" w:rsidP="00521680">
                  <w:pPr>
                    <w:spacing w:after="120"/>
                    <w:jc w:val="center"/>
                    <w:rPr>
                      <w:rFonts w:asciiTheme="minorHAnsi" w:hAnsiTheme="minorHAnsi" w:cstheme="minorHAnsi"/>
                      <w:b/>
                    </w:rPr>
                  </w:pPr>
                  <w:r w:rsidRPr="00884842">
                    <w:rPr>
                      <w:rFonts w:asciiTheme="minorHAnsi" w:hAnsiTheme="minorHAnsi" w:cstheme="minorHAnsi"/>
                      <w:b/>
                    </w:rPr>
                    <w:t>az</w:t>
                  </w:r>
                  <w:r w:rsidR="002F17AF">
                    <w:rPr>
                      <w:rFonts w:asciiTheme="minorHAnsi" w:hAnsiTheme="minorHAnsi" w:cstheme="minorHAnsi"/>
                      <w:b/>
                    </w:rPr>
                    <w:t xml:space="preserve"> </w:t>
                  </w:r>
                  <w:r w:rsidRPr="00884842">
                    <w:rPr>
                      <w:rFonts w:asciiTheme="minorHAnsi" w:hAnsiTheme="minorHAnsi" w:cstheme="minorHAnsi"/>
                      <w:b/>
                    </w:rPr>
                    <w:t>alábbi</w:t>
                  </w:r>
                  <w:r w:rsidR="002F17AF">
                    <w:rPr>
                      <w:rFonts w:asciiTheme="minorHAnsi" w:hAnsiTheme="minorHAnsi" w:cstheme="minorHAnsi"/>
                      <w:b/>
                    </w:rPr>
                    <w:t xml:space="preserve"> </w:t>
                  </w:r>
                  <w:r w:rsidRPr="00884842">
                    <w:rPr>
                      <w:rFonts w:asciiTheme="minorHAnsi" w:hAnsiTheme="minorHAnsi" w:cstheme="minorHAnsi"/>
                      <w:b/>
                    </w:rPr>
                    <w:t>projekt</w:t>
                  </w:r>
                  <w:r w:rsidR="002F17AF">
                    <w:rPr>
                      <w:rFonts w:asciiTheme="minorHAnsi" w:hAnsiTheme="minorHAnsi" w:cstheme="minorHAnsi"/>
                      <w:b/>
                    </w:rPr>
                    <w:t xml:space="preserve"> </w:t>
                  </w:r>
                  <w:r w:rsidRPr="00884842">
                    <w:rPr>
                      <w:rFonts w:asciiTheme="minorHAnsi" w:hAnsiTheme="minorHAnsi" w:cstheme="minorHAnsi"/>
                      <w:b/>
                    </w:rPr>
                    <w:t>megvalósításához</w:t>
                  </w:r>
                  <w:r w:rsidR="002F17AF">
                    <w:rPr>
                      <w:rFonts w:asciiTheme="minorHAnsi" w:hAnsiTheme="minorHAnsi" w:cstheme="minorHAnsi"/>
                      <w:b/>
                    </w:rPr>
                    <w:t xml:space="preserve"> </w:t>
                  </w:r>
                </w:p>
                <w:p w:rsidR="00FC4094" w:rsidRPr="00884842" w:rsidRDefault="00FC4094" w:rsidP="00521680">
                  <w:pPr>
                    <w:spacing w:after="120"/>
                    <w:jc w:val="center"/>
                    <w:rPr>
                      <w:rFonts w:asciiTheme="minorHAnsi" w:hAnsiTheme="minorHAnsi" w:cstheme="minorHAnsi"/>
                      <w:b/>
                    </w:rPr>
                  </w:pPr>
                </w:p>
                <w:p w:rsidR="00FC4094" w:rsidRPr="00884842" w:rsidRDefault="00FC4094" w:rsidP="00521680">
                  <w:pPr>
                    <w:spacing w:after="120"/>
                    <w:jc w:val="center"/>
                    <w:rPr>
                      <w:rFonts w:asciiTheme="minorHAnsi" w:hAnsiTheme="minorHAnsi" w:cstheme="minorHAnsi"/>
                      <w:b/>
                    </w:rPr>
                  </w:pPr>
                  <w:r w:rsidRPr="00884842">
                    <w:rPr>
                      <w:rFonts w:asciiTheme="minorHAnsi" w:hAnsiTheme="minorHAnsi" w:cstheme="minorHAnsi"/>
                      <w:b/>
                      <w:highlight w:val="lightGray"/>
                    </w:rPr>
                    <w:t>[rövidítés]</w:t>
                  </w:r>
                </w:p>
                <w:p w:rsidR="00FC4094" w:rsidRPr="00884842" w:rsidRDefault="00FC4094" w:rsidP="00521680">
                  <w:pPr>
                    <w:spacing w:after="120"/>
                    <w:jc w:val="center"/>
                    <w:rPr>
                      <w:rFonts w:asciiTheme="minorHAnsi" w:hAnsiTheme="minorHAnsi" w:cstheme="minorHAnsi"/>
                      <w:b/>
                    </w:rPr>
                  </w:pPr>
                </w:p>
                <w:p w:rsidR="00FC4094" w:rsidRPr="00884842" w:rsidRDefault="00FC4094" w:rsidP="00521680">
                  <w:pPr>
                    <w:spacing w:after="120"/>
                    <w:jc w:val="center"/>
                    <w:rPr>
                      <w:rFonts w:asciiTheme="minorHAnsi" w:hAnsiTheme="minorHAnsi" w:cstheme="minorHAnsi"/>
                      <w:b/>
                    </w:rPr>
                  </w:pPr>
                  <w:r w:rsidRPr="00884842">
                    <w:rPr>
                      <w:rFonts w:asciiTheme="minorHAnsi" w:hAnsiTheme="minorHAnsi" w:cstheme="minorHAnsi"/>
                      <w:b/>
                      <w:highlight w:val="lightGray"/>
                    </w:rPr>
                    <w:t>[a</w:t>
                  </w:r>
                  <w:r w:rsidR="002F17AF">
                    <w:rPr>
                      <w:rFonts w:asciiTheme="minorHAnsi" w:hAnsiTheme="minorHAnsi" w:cstheme="minorHAnsi"/>
                      <w:b/>
                      <w:highlight w:val="lightGray"/>
                    </w:rPr>
                    <w:t xml:space="preserve"> </w:t>
                  </w:r>
                  <w:r w:rsidRPr="00884842">
                    <w:rPr>
                      <w:rFonts w:asciiTheme="minorHAnsi" w:hAnsiTheme="minorHAnsi" w:cstheme="minorHAnsi"/>
                      <w:b/>
                      <w:highlight w:val="lightGray"/>
                    </w:rPr>
                    <w:t>projekt</w:t>
                  </w:r>
                  <w:r w:rsidR="002F17AF">
                    <w:rPr>
                      <w:rFonts w:asciiTheme="minorHAnsi" w:hAnsiTheme="minorHAnsi" w:cstheme="minorHAnsi"/>
                      <w:b/>
                      <w:highlight w:val="lightGray"/>
                    </w:rPr>
                    <w:t xml:space="preserve"> </w:t>
                  </w:r>
                  <w:proofErr w:type="gramStart"/>
                  <w:r w:rsidRPr="00884842">
                    <w:rPr>
                      <w:rFonts w:asciiTheme="minorHAnsi" w:hAnsiTheme="minorHAnsi" w:cstheme="minorHAnsi"/>
                      <w:b/>
                      <w:highlight w:val="lightGray"/>
                    </w:rPr>
                    <w:t>megnevezése</w:t>
                  </w:r>
                  <w:r w:rsidR="002F17AF">
                    <w:rPr>
                      <w:rFonts w:asciiTheme="minorHAnsi" w:hAnsiTheme="minorHAnsi" w:cstheme="minorHAnsi"/>
                      <w:b/>
                      <w:highlight w:val="lightGray"/>
                    </w:rPr>
                    <w:t xml:space="preserve"> </w:t>
                  </w:r>
                  <w:r w:rsidRPr="00884842">
                    <w:rPr>
                      <w:rFonts w:asciiTheme="minorHAnsi" w:hAnsiTheme="minorHAnsi" w:cstheme="minorHAnsi"/>
                      <w:b/>
                      <w:highlight w:val="lightGray"/>
                    </w:rPr>
                    <w:t>]</w:t>
                  </w:r>
                  <w:proofErr w:type="gramEnd"/>
                  <w:r>
                    <w:rPr>
                      <w:rFonts w:asciiTheme="minorHAnsi" w:hAnsiTheme="minorHAnsi" w:cstheme="minorHAnsi"/>
                      <w:b/>
                      <w:highlight w:val="lightGray"/>
                    </w:rPr>
                    <w:br/>
                  </w:r>
                  <w:r>
                    <w:rPr>
                      <w:rFonts w:asciiTheme="minorHAnsi" w:hAnsiTheme="minorHAnsi" w:cstheme="minorHAnsi"/>
                      <w:b/>
                      <w:highlight w:val="lightGray"/>
                    </w:rPr>
                    <w:br/>
                  </w:r>
                </w:p>
                <w:p w:rsidR="00FC4094" w:rsidRPr="00884842" w:rsidRDefault="00FC4094" w:rsidP="00521680">
                  <w:pPr>
                    <w:spacing w:after="120"/>
                    <w:jc w:val="center"/>
                    <w:rPr>
                      <w:rFonts w:asciiTheme="minorHAnsi" w:hAnsiTheme="minorHAnsi" w:cstheme="minorHAnsi"/>
                      <w:b/>
                    </w:rPr>
                  </w:pPr>
                </w:p>
                <w:p w:rsidR="00FC4094" w:rsidRPr="00884842" w:rsidRDefault="00FC4094" w:rsidP="00521680">
                  <w:pPr>
                    <w:spacing w:after="120"/>
                    <w:jc w:val="center"/>
                    <w:rPr>
                      <w:rFonts w:asciiTheme="minorHAnsi" w:hAnsiTheme="minorHAnsi" w:cstheme="minorHAnsi"/>
                      <w:b/>
                    </w:rPr>
                  </w:pPr>
                  <w:r w:rsidRPr="00884842">
                    <w:rPr>
                      <w:rFonts w:asciiTheme="minorHAnsi" w:hAnsiTheme="minorHAnsi" w:cstheme="minorHAnsi"/>
                      <w:b/>
                    </w:rPr>
                    <w:t>az</w:t>
                  </w:r>
                  <w:r w:rsidR="002F17AF">
                    <w:rPr>
                      <w:rFonts w:asciiTheme="minorHAnsi" w:hAnsiTheme="minorHAnsi" w:cstheme="minorHAnsi"/>
                      <w:b/>
                    </w:rPr>
                    <w:t xml:space="preserve"> </w:t>
                  </w:r>
                  <w:proofErr w:type="spellStart"/>
                  <w:r w:rsidRPr="00884842">
                    <w:rPr>
                      <w:rFonts w:asciiTheme="minorHAnsi" w:hAnsiTheme="minorHAnsi" w:cstheme="minorHAnsi"/>
                      <w:b/>
                      <w:iCs/>
                    </w:rPr>
                    <w:t>Interreg</w:t>
                  </w:r>
                  <w:proofErr w:type="spellEnd"/>
                  <w:r w:rsidR="002F17AF">
                    <w:rPr>
                      <w:rFonts w:asciiTheme="minorHAnsi" w:hAnsiTheme="minorHAnsi" w:cstheme="minorHAnsi"/>
                      <w:b/>
                      <w:iCs/>
                    </w:rPr>
                    <w:t xml:space="preserve"> </w:t>
                  </w:r>
                  <w:r w:rsidRPr="00884842">
                    <w:rPr>
                      <w:rFonts w:asciiTheme="minorHAnsi" w:hAnsiTheme="minorHAnsi" w:cstheme="minorHAnsi"/>
                      <w:b/>
                      <w:iCs/>
                    </w:rPr>
                    <w:t>V-A</w:t>
                  </w:r>
                  <w:r w:rsidR="002F17AF">
                    <w:rPr>
                      <w:rFonts w:asciiTheme="minorHAnsi" w:hAnsiTheme="minorHAnsi" w:cstheme="minorHAnsi"/>
                      <w:b/>
                      <w:iCs/>
                    </w:rPr>
                    <w:t xml:space="preserve"> </w:t>
                  </w:r>
                  <w:r w:rsidRPr="00884842">
                    <w:rPr>
                      <w:rFonts w:asciiTheme="minorHAnsi" w:hAnsiTheme="minorHAnsi" w:cstheme="minorHAnsi"/>
                      <w:b/>
                      <w:iCs/>
                    </w:rPr>
                    <w:t>Szlovákia-</w:t>
                  </w:r>
                  <w:r w:rsidR="002F17AF">
                    <w:rPr>
                      <w:rFonts w:asciiTheme="minorHAnsi" w:hAnsiTheme="minorHAnsi" w:cstheme="minorHAnsi"/>
                      <w:b/>
                      <w:iCs/>
                    </w:rPr>
                    <w:t xml:space="preserve"> </w:t>
                  </w:r>
                  <w:r w:rsidRPr="00884842">
                    <w:rPr>
                      <w:rFonts w:asciiTheme="minorHAnsi" w:hAnsiTheme="minorHAnsi" w:cstheme="minorHAnsi"/>
                      <w:b/>
                      <w:iCs/>
                    </w:rPr>
                    <w:t>Magyarország</w:t>
                  </w:r>
                  <w:r w:rsidR="002F17AF">
                    <w:rPr>
                      <w:rFonts w:asciiTheme="minorHAnsi" w:hAnsiTheme="minorHAnsi" w:cstheme="minorHAnsi"/>
                      <w:b/>
                      <w:iCs/>
                    </w:rPr>
                    <w:t xml:space="preserve"> </w:t>
                  </w:r>
                </w:p>
                <w:p w:rsidR="00FC4094" w:rsidRPr="00884842" w:rsidRDefault="00FC4094" w:rsidP="00521680">
                  <w:pPr>
                    <w:spacing w:after="120"/>
                    <w:jc w:val="center"/>
                    <w:rPr>
                      <w:rFonts w:asciiTheme="minorHAnsi" w:hAnsiTheme="minorHAnsi" w:cstheme="minorHAnsi"/>
                      <w:b/>
                      <w:iCs/>
                    </w:rPr>
                  </w:pPr>
                  <w:r w:rsidRPr="00884842">
                    <w:rPr>
                      <w:rFonts w:asciiTheme="minorHAnsi" w:hAnsiTheme="minorHAnsi" w:cstheme="minorHAnsi"/>
                      <w:b/>
                      <w:iCs/>
                    </w:rPr>
                    <w:t>Együttműködési</w:t>
                  </w:r>
                  <w:r w:rsidR="002F17AF">
                    <w:rPr>
                      <w:rFonts w:asciiTheme="minorHAnsi" w:hAnsiTheme="minorHAnsi" w:cstheme="minorHAnsi"/>
                      <w:b/>
                      <w:iCs/>
                    </w:rPr>
                    <w:t xml:space="preserve"> </w:t>
                  </w:r>
                  <w:r w:rsidRPr="00884842">
                    <w:rPr>
                      <w:rFonts w:asciiTheme="minorHAnsi" w:hAnsiTheme="minorHAnsi" w:cstheme="minorHAnsi"/>
                      <w:b/>
                      <w:iCs/>
                    </w:rPr>
                    <w:t>Program</w:t>
                  </w:r>
                  <w:r w:rsidR="002F17AF">
                    <w:rPr>
                      <w:rFonts w:asciiTheme="minorHAnsi" w:hAnsiTheme="minorHAnsi" w:cstheme="minorHAnsi"/>
                      <w:b/>
                      <w:iCs/>
                    </w:rPr>
                    <w:t xml:space="preserve"> </w:t>
                  </w:r>
                  <w:r w:rsidRPr="00884842">
                    <w:rPr>
                      <w:rFonts w:asciiTheme="minorHAnsi" w:hAnsiTheme="minorHAnsi" w:cstheme="minorHAnsi"/>
                      <w:b/>
                      <w:iCs/>
                    </w:rPr>
                    <w:t>keretén</w:t>
                  </w:r>
                  <w:r w:rsidR="002F17AF">
                    <w:rPr>
                      <w:rFonts w:asciiTheme="minorHAnsi" w:hAnsiTheme="minorHAnsi" w:cstheme="minorHAnsi"/>
                      <w:b/>
                      <w:iCs/>
                    </w:rPr>
                    <w:t xml:space="preserve"> </w:t>
                  </w:r>
                  <w:r w:rsidRPr="00884842">
                    <w:rPr>
                      <w:rFonts w:asciiTheme="minorHAnsi" w:hAnsiTheme="minorHAnsi" w:cstheme="minorHAnsi"/>
                      <w:b/>
                      <w:iCs/>
                    </w:rPr>
                    <w:t>belül</w:t>
                  </w:r>
                  <w:r w:rsidR="002F17AF">
                    <w:rPr>
                      <w:rFonts w:asciiTheme="minorHAnsi" w:hAnsiTheme="minorHAnsi" w:cstheme="minorHAnsi"/>
                      <w:b/>
                      <w:iCs/>
                    </w:rPr>
                    <w:t xml:space="preserve"> </w:t>
                  </w:r>
                </w:p>
                <w:p w:rsidR="00FC4094" w:rsidRPr="00884842" w:rsidRDefault="00FC4094" w:rsidP="00521680">
                  <w:pPr>
                    <w:spacing w:after="120"/>
                    <w:jc w:val="center"/>
                    <w:rPr>
                      <w:rFonts w:asciiTheme="minorHAnsi" w:hAnsiTheme="minorHAnsi" w:cstheme="minorHAnsi"/>
                      <w:b/>
                    </w:rPr>
                  </w:pPr>
                </w:p>
                <w:p w:rsidR="00FC4094" w:rsidRPr="00884842" w:rsidRDefault="00FC4094" w:rsidP="00521680">
                  <w:pPr>
                    <w:spacing w:after="120"/>
                    <w:jc w:val="center"/>
                    <w:rPr>
                      <w:rFonts w:asciiTheme="minorHAnsi" w:hAnsiTheme="minorHAnsi" w:cstheme="minorHAnsi"/>
                      <w:b/>
                    </w:rPr>
                  </w:pPr>
                  <w:r w:rsidRPr="00884842">
                    <w:rPr>
                      <w:rFonts w:asciiTheme="minorHAnsi" w:hAnsiTheme="minorHAnsi" w:cstheme="minorHAnsi"/>
                      <w:b/>
                    </w:rPr>
                    <w:t>az</w:t>
                  </w:r>
                  <w:r w:rsidR="002F17AF">
                    <w:rPr>
                      <w:rFonts w:asciiTheme="minorHAnsi" w:hAnsiTheme="minorHAnsi" w:cstheme="minorHAnsi"/>
                      <w:b/>
                    </w:rPr>
                    <w:t xml:space="preserve"> </w:t>
                  </w:r>
                  <w:r w:rsidRPr="00884842">
                    <w:rPr>
                      <w:rFonts w:asciiTheme="minorHAnsi" w:hAnsiTheme="minorHAnsi" w:cstheme="minorHAnsi"/>
                      <w:b/>
                    </w:rPr>
                    <w:t>alábbi</w:t>
                  </w:r>
                  <w:r w:rsidR="002F17AF">
                    <w:rPr>
                      <w:rFonts w:asciiTheme="minorHAnsi" w:hAnsiTheme="minorHAnsi" w:cstheme="minorHAnsi"/>
                      <w:b/>
                    </w:rPr>
                    <w:t xml:space="preserve"> </w:t>
                  </w:r>
                  <w:r w:rsidRPr="00884842">
                    <w:rPr>
                      <w:rFonts w:asciiTheme="minorHAnsi" w:hAnsiTheme="minorHAnsi" w:cstheme="minorHAnsi"/>
                      <w:b/>
                    </w:rPr>
                    <w:t>felek</w:t>
                  </w:r>
                  <w:r w:rsidR="002F17AF">
                    <w:rPr>
                      <w:rFonts w:asciiTheme="minorHAnsi" w:hAnsiTheme="minorHAnsi" w:cstheme="minorHAnsi"/>
                      <w:b/>
                    </w:rPr>
                    <w:t xml:space="preserve"> </w:t>
                  </w:r>
                  <w:r w:rsidRPr="00884842">
                    <w:rPr>
                      <w:rFonts w:asciiTheme="minorHAnsi" w:hAnsiTheme="minorHAnsi" w:cstheme="minorHAnsi"/>
                      <w:b/>
                    </w:rPr>
                    <w:t>között</w:t>
                  </w:r>
                </w:p>
                <w:p w:rsidR="00FC4094" w:rsidRPr="00884842" w:rsidRDefault="00FC4094" w:rsidP="00521680">
                  <w:pPr>
                    <w:spacing w:after="120"/>
                    <w:jc w:val="both"/>
                    <w:rPr>
                      <w:rFonts w:asciiTheme="minorHAnsi" w:hAnsiTheme="minorHAnsi" w:cstheme="minorHAnsi"/>
                      <w:b/>
                    </w:rPr>
                  </w:pPr>
                </w:p>
                <w:p w:rsidR="00FC4094" w:rsidRPr="00884842" w:rsidRDefault="00FC4094" w:rsidP="00521680">
                  <w:pPr>
                    <w:spacing w:after="120"/>
                    <w:jc w:val="both"/>
                    <w:rPr>
                      <w:rFonts w:asciiTheme="minorHAnsi" w:hAnsiTheme="minorHAnsi" w:cstheme="minorHAnsi"/>
                      <w:b/>
                    </w:rPr>
                  </w:pPr>
                  <w:r w:rsidRPr="00884842">
                    <w:rPr>
                      <w:rFonts w:asciiTheme="minorHAnsi" w:hAnsiTheme="minorHAnsi" w:cstheme="minorHAnsi"/>
                      <w:b/>
                    </w:rPr>
                    <w:t>Vezető</w:t>
                  </w:r>
                  <w:r w:rsidR="002F17AF">
                    <w:rPr>
                      <w:rFonts w:asciiTheme="minorHAnsi" w:hAnsiTheme="minorHAnsi" w:cstheme="minorHAnsi"/>
                      <w:b/>
                    </w:rPr>
                    <w:t xml:space="preserve"> </w:t>
                  </w:r>
                  <w:proofErr w:type="gramStart"/>
                  <w:r w:rsidR="001A1579">
                    <w:rPr>
                      <w:rFonts w:asciiTheme="minorHAnsi" w:hAnsiTheme="minorHAnsi" w:cstheme="minorHAnsi"/>
                      <w:b/>
                    </w:rPr>
                    <w:t>k</w:t>
                  </w:r>
                  <w:r w:rsidRPr="00884842">
                    <w:rPr>
                      <w:rFonts w:asciiTheme="minorHAnsi" w:hAnsiTheme="minorHAnsi" w:cstheme="minorHAnsi"/>
                      <w:b/>
                    </w:rPr>
                    <w:t>edvezményezett</w:t>
                  </w:r>
                  <w:r w:rsidR="002F17AF">
                    <w:rPr>
                      <w:rFonts w:asciiTheme="minorHAnsi" w:hAnsiTheme="minorHAnsi" w:cstheme="minorHAnsi"/>
                      <w:b/>
                    </w:rPr>
                    <w:t xml:space="preserve">  </w:t>
                  </w:r>
                  <w:r w:rsidRPr="00884842">
                    <w:rPr>
                      <w:rFonts w:asciiTheme="minorHAnsi" w:hAnsiTheme="minorHAnsi" w:cstheme="minorHAnsi"/>
                      <w:b/>
                    </w:rPr>
                    <w:t>[</w:t>
                  </w:r>
                  <w:proofErr w:type="gramEnd"/>
                  <w:r w:rsidRPr="00884842">
                    <w:rPr>
                      <w:rFonts w:asciiTheme="minorHAnsi" w:hAnsiTheme="minorHAnsi" w:cstheme="minorHAnsi"/>
                      <w:b/>
                    </w:rPr>
                    <w:t>teljes</w:t>
                  </w:r>
                  <w:r w:rsidR="002F17AF">
                    <w:rPr>
                      <w:rFonts w:asciiTheme="minorHAnsi" w:hAnsiTheme="minorHAnsi" w:cstheme="minorHAnsi"/>
                      <w:b/>
                    </w:rPr>
                    <w:t xml:space="preserve"> </w:t>
                  </w:r>
                  <w:r w:rsidRPr="00884842">
                    <w:rPr>
                      <w:rFonts w:asciiTheme="minorHAnsi" w:hAnsiTheme="minorHAnsi" w:cstheme="minorHAnsi"/>
                      <w:b/>
                    </w:rPr>
                    <w:t>megnevezés</w:t>
                  </w:r>
                  <w:r w:rsidR="002F17AF">
                    <w:rPr>
                      <w:rFonts w:asciiTheme="minorHAnsi" w:hAnsiTheme="minorHAnsi" w:cstheme="minorHAnsi"/>
                      <w:b/>
                    </w:rPr>
                    <w:t xml:space="preserve"> </w:t>
                  </w:r>
                  <w:r w:rsidRPr="00884842">
                    <w:rPr>
                      <w:rFonts w:asciiTheme="minorHAnsi" w:hAnsiTheme="minorHAnsi" w:cstheme="minorHAnsi"/>
                      <w:b/>
                    </w:rPr>
                    <w:t>és</w:t>
                  </w:r>
                  <w:r w:rsidR="002F17AF">
                    <w:rPr>
                      <w:rFonts w:asciiTheme="minorHAnsi" w:hAnsiTheme="minorHAnsi" w:cstheme="minorHAnsi"/>
                      <w:b/>
                    </w:rPr>
                    <w:t xml:space="preserve"> </w:t>
                  </w:r>
                  <w:r w:rsidRPr="00884842">
                    <w:rPr>
                      <w:rFonts w:asciiTheme="minorHAnsi" w:hAnsiTheme="minorHAnsi" w:cstheme="minorHAnsi"/>
                      <w:b/>
                    </w:rPr>
                    <w:t>cím]</w:t>
                  </w:r>
                </w:p>
                <w:p w:rsidR="00FC4094" w:rsidRPr="00884842" w:rsidRDefault="00FC4094" w:rsidP="00521680">
                  <w:pPr>
                    <w:jc w:val="both"/>
                    <w:rPr>
                      <w:rFonts w:asciiTheme="minorHAnsi" w:hAnsiTheme="minorHAnsi" w:cstheme="minorHAnsi"/>
                    </w:rPr>
                  </w:pPr>
                  <w:r w:rsidRPr="00884842">
                    <w:rPr>
                      <w:rFonts w:asciiTheme="minorHAnsi" w:hAnsiTheme="minorHAnsi" w:cstheme="minorHAnsi"/>
                    </w:rPr>
                    <w:t>Képviselője:</w:t>
                  </w:r>
                  <w:r w:rsidR="002F17AF">
                    <w:rPr>
                      <w:rFonts w:asciiTheme="minorHAnsi" w:hAnsiTheme="minorHAnsi" w:cstheme="minorHAnsi"/>
                    </w:rPr>
                    <w:t xml:space="preserve"> </w:t>
                  </w:r>
                  <w:r w:rsidRPr="00884842">
                    <w:rPr>
                      <w:rFonts w:asciiTheme="minorHAnsi" w:hAnsiTheme="minorHAnsi" w:cstheme="minorHAnsi"/>
                    </w:rPr>
                    <w:t>(a</w:t>
                  </w:r>
                  <w:r w:rsidR="002F17AF">
                    <w:rPr>
                      <w:rFonts w:asciiTheme="minorHAnsi" w:hAnsiTheme="minorHAnsi" w:cstheme="minorHAnsi"/>
                    </w:rPr>
                    <w:t xml:space="preserve"> </w:t>
                  </w:r>
                  <w:r w:rsidRPr="00884842">
                    <w:rPr>
                      <w:rFonts w:asciiTheme="minorHAnsi" w:hAnsiTheme="minorHAnsi" w:cstheme="minorHAnsi"/>
                    </w:rPr>
                    <w:t>jogosult</w:t>
                  </w:r>
                  <w:r w:rsidR="002F17AF">
                    <w:rPr>
                      <w:rFonts w:asciiTheme="minorHAnsi" w:hAnsiTheme="minorHAnsi" w:cstheme="minorHAnsi"/>
                    </w:rPr>
                    <w:t xml:space="preserve"> </w:t>
                  </w:r>
                  <w:r w:rsidRPr="00884842">
                    <w:rPr>
                      <w:rFonts w:asciiTheme="minorHAnsi" w:hAnsiTheme="minorHAnsi" w:cstheme="minorHAnsi"/>
                    </w:rPr>
                    <w:t>képviselő</w:t>
                  </w:r>
                  <w:r w:rsidR="002F17AF">
                    <w:rPr>
                      <w:rFonts w:asciiTheme="minorHAnsi" w:hAnsiTheme="minorHAnsi" w:cstheme="minorHAnsi"/>
                    </w:rPr>
                    <w:t xml:space="preserve"> </w:t>
                  </w:r>
                  <w:r w:rsidRPr="00884842">
                    <w:rPr>
                      <w:rFonts w:asciiTheme="minorHAnsi" w:hAnsiTheme="minorHAnsi" w:cstheme="minorHAnsi"/>
                    </w:rPr>
                    <w:t>neve)</w:t>
                  </w:r>
                  <w:r w:rsidR="002F17AF">
                    <w:rPr>
                      <w:rFonts w:asciiTheme="minorHAnsi" w:hAnsiTheme="minorHAnsi" w:cstheme="minorHAnsi"/>
                    </w:rPr>
                    <w:t xml:space="preserve"> </w:t>
                  </w:r>
                </w:p>
                <w:p w:rsidR="00FC4094" w:rsidRPr="00884842" w:rsidRDefault="00FC4094" w:rsidP="00521680">
                  <w:pPr>
                    <w:spacing w:after="120"/>
                    <w:jc w:val="both"/>
                    <w:rPr>
                      <w:rFonts w:asciiTheme="minorHAnsi" w:hAnsiTheme="minorHAnsi" w:cstheme="minorHAnsi"/>
                      <w:b/>
                    </w:rPr>
                  </w:pPr>
                </w:p>
                <w:p w:rsidR="00FC4094" w:rsidRPr="00884842" w:rsidRDefault="00FC4094" w:rsidP="00521680">
                  <w:pPr>
                    <w:spacing w:after="120"/>
                    <w:jc w:val="both"/>
                    <w:rPr>
                      <w:rFonts w:asciiTheme="minorHAnsi" w:hAnsiTheme="minorHAnsi" w:cstheme="minorHAnsi"/>
                      <w:b/>
                    </w:rPr>
                  </w:pPr>
                  <w:r w:rsidRPr="00884842">
                    <w:rPr>
                      <w:rFonts w:asciiTheme="minorHAnsi" w:hAnsiTheme="minorHAnsi" w:cstheme="minorHAnsi"/>
                      <w:b/>
                    </w:rPr>
                    <w:t>és</w:t>
                  </w:r>
                  <w:r w:rsidR="002F17AF">
                    <w:rPr>
                      <w:rFonts w:asciiTheme="minorHAnsi" w:hAnsiTheme="minorHAnsi" w:cstheme="minorHAnsi"/>
                      <w:b/>
                    </w:rPr>
                    <w:t xml:space="preserve"> </w:t>
                  </w:r>
                </w:p>
                <w:p w:rsidR="00FC4094" w:rsidRPr="00884842" w:rsidRDefault="00FC4094" w:rsidP="00521680">
                  <w:pPr>
                    <w:spacing w:after="120"/>
                    <w:jc w:val="both"/>
                    <w:rPr>
                      <w:rFonts w:asciiTheme="minorHAnsi" w:hAnsiTheme="minorHAnsi" w:cstheme="minorHAnsi"/>
                      <w:b/>
                    </w:rPr>
                  </w:pPr>
                </w:p>
                <w:p w:rsidR="00FC4094" w:rsidRPr="00884842" w:rsidRDefault="00FC4094" w:rsidP="00521680">
                  <w:pPr>
                    <w:spacing w:after="120" w:line="276" w:lineRule="auto"/>
                    <w:jc w:val="both"/>
                    <w:rPr>
                      <w:rFonts w:asciiTheme="minorHAnsi" w:hAnsiTheme="minorHAnsi" w:cstheme="minorHAnsi"/>
                      <w:b/>
                    </w:rPr>
                  </w:pPr>
                  <w:proofErr w:type="gramStart"/>
                  <w:r w:rsidRPr="00884842">
                    <w:rPr>
                      <w:rFonts w:asciiTheme="minorHAnsi" w:hAnsiTheme="minorHAnsi" w:cstheme="minorHAnsi"/>
                      <w:b/>
                    </w:rPr>
                    <w:t>Kedvezményezett</w:t>
                  </w:r>
                  <w:r w:rsidR="002F17AF">
                    <w:rPr>
                      <w:rFonts w:asciiTheme="minorHAnsi" w:hAnsiTheme="minorHAnsi" w:cstheme="minorHAnsi"/>
                      <w:b/>
                    </w:rPr>
                    <w:t xml:space="preserve">  </w:t>
                  </w:r>
                  <w:r w:rsidRPr="00884842">
                    <w:rPr>
                      <w:rFonts w:asciiTheme="minorHAnsi" w:hAnsiTheme="minorHAnsi" w:cstheme="minorHAnsi"/>
                      <w:b/>
                    </w:rPr>
                    <w:t>[</w:t>
                  </w:r>
                  <w:proofErr w:type="gramEnd"/>
                  <w:r w:rsidRPr="00884842">
                    <w:rPr>
                      <w:rFonts w:asciiTheme="minorHAnsi" w:hAnsiTheme="minorHAnsi" w:cstheme="minorHAnsi"/>
                      <w:b/>
                    </w:rPr>
                    <w:t>teljes</w:t>
                  </w:r>
                  <w:r w:rsidR="002F17AF">
                    <w:rPr>
                      <w:rFonts w:asciiTheme="minorHAnsi" w:hAnsiTheme="minorHAnsi" w:cstheme="minorHAnsi"/>
                      <w:b/>
                    </w:rPr>
                    <w:t xml:space="preserve"> </w:t>
                  </w:r>
                  <w:r w:rsidRPr="00884842">
                    <w:rPr>
                      <w:rFonts w:asciiTheme="minorHAnsi" w:hAnsiTheme="minorHAnsi" w:cstheme="minorHAnsi"/>
                      <w:b/>
                    </w:rPr>
                    <w:t>megnevezés</w:t>
                  </w:r>
                  <w:r w:rsidR="002F17AF">
                    <w:rPr>
                      <w:rFonts w:asciiTheme="minorHAnsi" w:hAnsiTheme="minorHAnsi" w:cstheme="minorHAnsi"/>
                      <w:b/>
                    </w:rPr>
                    <w:t xml:space="preserve"> </w:t>
                  </w:r>
                  <w:r w:rsidRPr="00884842">
                    <w:rPr>
                      <w:rFonts w:asciiTheme="minorHAnsi" w:hAnsiTheme="minorHAnsi" w:cstheme="minorHAnsi"/>
                      <w:b/>
                    </w:rPr>
                    <w:t>és</w:t>
                  </w:r>
                  <w:r w:rsidR="002F17AF">
                    <w:rPr>
                      <w:rFonts w:asciiTheme="minorHAnsi" w:hAnsiTheme="minorHAnsi" w:cstheme="minorHAnsi"/>
                      <w:b/>
                    </w:rPr>
                    <w:t xml:space="preserve"> </w:t>
                  </w:r>
                  <w:r w:rsidRPr="00884842">
                    <w:rPr>
                      <w:rFonts w:asciiTheme="minorHAnsi" w:hAnsiTheme="minorHAnsi" w:cstheme="minorHAnsi"/>
                      <w:b/>
                    </w:rPr>
                    <w:t>cím]</w:t>
                  </w:r>
                </w:p>
                <w:p w:rsidR="00FC4094" w:rsidRPr="00884842" w:rsidRDefault="00FC4094" w:rsidP="00521680">
                  <w:pPr>
                    <w:spacing w:line="276" w:lineRule="auto"/>
                    <w:jc w:val="both"/>
                    <w:rPr>
                      <w:rFonts w:asciiTheme="minorHAnsi" w:hAnsiTheme="minorHAnsi" w:cstheme="minorHAnsi"/>
                    </w:rPr>
                  </w:pPr>
                  <w:r w:rsidRPr="00884842">
                    <w:rPr>
                      <w:rFonts w:asciiTheme="minorHAnsi" w:hAnsiTheme="minorHAnsi" w:cstheme="minorHAnsi"/>
                    </w:rPr>
                    <w:t>Képviselője:</w:t>
                  </w:r>
                  <w:r w:rsidR="002F17AF">
                    <w:rPr>
                      <w:rFonts w:asciiTheme="minorHAnsi" w:hAnsiTheme="minorHAnsi" w:cstheme="minorHAnsi"/>
                    </w:rPr>
                    <w:t xml:space="preserve"> </w:t>
                  </w:r>
                  <w:r w:rsidRPr="00884842">
                    <w:rPr>
                      <w:rFonts w:asciiTheme="minorHAnsi" w:hAnsiTheme="minorHAnsi" w:cstheme="minorHAnsi"/>
                    </w:rPr>
                    <w:t>(a</w:t>
                  </w:r>
                  <w:r w:rsidR="002F17AF">
                    <w:rPr>
                      <w:rFonts w:asciiTheme="minorHAnsi" w:hAnsiTheme="minorHAnsi" w:cstheme="minorHAnsi"/>
                    </w:rPr>
                    <w:t xml:space="preserve"> </w:t>
                  </w:r>
                  <w:r w:rsidRPr="00884842">
                    <w:rPr>
                      <w:rFonts w:asciiTheme="minorHAnsi" w:hAnsiTheme="minorHAnsi" w:cstheme="minorHAnsi"/>
                    </w:rPr>
                    <w:t>jogosult</w:t>
                  </w:r>
                  <w:r w:rsidR="002F17AF">
                    <w:rPr>
                      <w:rFonts w:asciiTheme="minorHAnsi" w:hAnsiTheme="minorHAnsi" w:cstheme="minorHAnsi"/>
                    </w:rPr>
                    <w:t xml:space="preserve"> </w:t>
                  </w:r>
                  <w:r w:rsidRPr="00884842">
                    <w:rPr>
                      <w:rFonts w:asciiTheme="minorHAnsi" w:hAnsiTheme="minorHAnsi" w:cstheme="minorHAnsi"/>
                    </w:rPr>
                    <w:t>képviselő</w:t>
                  </w:r>
                  <w:r w:rsidR="002F17AF">
                    <w:rPr>
                      <w:rFonts w:asciiTheme="minorHAnsi" w:hAnsiTheme="minorHAnsi" w:cstheme="minorHAnsi"/>
                    </w:rPr>
                    <w:t xml:space="preserve"> </w:t>
                  </w:r>
                  <w:r w:rsidRPr="00884842">
                    <w:rPr>
                      <w:rFonts w:asciiTheme="minorHAnsi" w:hAnsiTheme="minorHAnsi" w:cstheme="minorHAnsi"/>
                    </w:rPr>
                    <w:t>neve)</w:t>
                  </w:r>
                </w:p>
                <w:p w:rsidR="00FC4094" w:rsidRPr="00884842" w:rsidRDefault="00FC4094" w:rsidP="00521680">
                  <w:pPr>
                    <w:spacing w:after="120" w:line="276" w:lineRule="auto"/>
                    <w:jc w:val="both"/>
                    <w:rPr>
                      <w:rFonts w:asciiTheme="minorHAnsi" w:hAnsiTheme="minorHAnsi" w:cstheme="minorHAnsi"/>
                      <w:b/>
                    </w:rPr>
                  </w:pPr>
                </w:p>
                <w:p w:rsidR="00FC4094" w:rsidRPr="00884842" w:rsidRDefault="00FC4094" w:rsidP="00521680">
                  <w:pPr>
                    <w:spacing w:after="120" w:line="276" w:lineRule="auto"/>
                    <w:jc w:val="both"/>
                    <w:rPr>
                      <w:rFonts w:asciiTheme="minorHAnsi" w:hAnsiTheme="minorHAnsi" w:cstheme="minorHAnsi"/>
                      <w:b/>
                    </w:rPr>
                  </w:pPr>
                  <w:proofErr w:type="gramStart"/>
                  <w:r w:rsidRPr="00884842">
                    <w:rPr>
                      <w:rFonts w:asciiTheme="minorHAnsi" w:hAnsiTheme="minorHAnsi" w:cstheme="minorHAnsi"/>
                      <w:b/>
                    </w:rPr>
                    <w:t>Kedvezményezett</w:t>
                  </w:r>
                  <w:r w:rsidR="002F17AF">
                    <w:rPr>
                      <w:rFonts w:asciiTheme="minorHAnsi" w:hAnsiTheme="minorHAnsi" w:cstheme="minorHAnsi"/>
                      <w:b/>
                    </w:rPr>
                    <w:t xml:space="preserve">  </w:t>
                  </w:r>
                  <w:r w:rsidRPr="00884842">
                    <w:rPr>
                      <w:rFonts w:asciiTheme="minorHAnsi" w:hAnsiTheme="minorHAnsi" w:cstheme="minorHAnsi"/>
                      <w:b/>
                    </w:rPr>
                    <w:t>[</w:t>
                  </w:r>
                  <w:proofErr w:type="gramEnd"/>
                  <w:r w:rsidRPr="00884842">
                    <w:rPr>
                      <w:rFonts w:asciiTheme="minorHAnsi" w:hAnsiTheme="minorHAnsi" w:cstheme="minorHAnsi"/>
                      <w:b/>
                    </w:rPr>
                    <w:t>teljes</w:t>
                  </w:r>
                  <w:r w:rsidR="002F17AF">
                    <w:rPr>
                      <w:rFonts w:asciiTheme="minorHAnsi" w:hAnsiTheme="minorHAnsi" w:cstheme="minorHAnsi"/>
                      <w:b/>
                    </w:rPr>
                    <w:t xml:space="preserve"> </w:t>
                  </w:r>
                  <w:r w:rsidRPr="00884842">
                    <w:rPr>
                      <w:rFonts w:asciiTheme="minorHAnsi" w:hAnsiTheme="minorHAnsi" w:cstheme="minorHAnsi"/>
                      <w:b/>
                    </w:rPr>
                    <w:t>megnevezés</w:t>
                  </w:r>
                  <w:r w:rsidR="002F17AF">
                    <w:rPr>
                      <w:rFonts w:asciiTheme="minorHAnsi" w:hAnsiTheme="minorHAnsi" w:cstheme="minorHAnsi"/>
                      <w:b/>
                    </w:rPr>
                    <w:t xml:space="preserve"> </w:t>
                  </w:r>
                  <w:r w:rsidRPr="00884842">
                    <w:rPr>
                      <w:rFonts w:asciiTheme="minorHAnsi" w:hAnsiTheme="minorHAnsi" w:cstheme="minorHAnsi"/>
                      <w:b/>
                    </w:rPr>
                    <w:t>és</w:t>
                  </w:r>
                  <w:r w:rsidR="002F17AF">
                    <w:rPr>
                      <w:rFonts w:asciiTheme="minorHAnsi" w:hAnsiTheme="minorHAnsi" w:cstheme="minorHAnsi"/>
                      <w:b/>
                    </w:rPr>
                    <w:t xml:space="preserve"> </w:t>
                  </w:r>
                  <w:r w:rsidRPr="00884842">
                    <w:rPr>
                      <w:rFonts w:asciiTheme="minorHAnsi" w:hAnsiTheme="minorHAnsi" w:cstheme="minorHAnsi"/>
                      <w:b/>
                    </w:rPr>
                    <w:t>cím]</w:t>
                  </w:r>
                </w:p>
                <w:p w:rsidR="00FC4094" w:rsidRPr="00884842" w:rsidRDefault="00FC4094" w:rsidP="00521680">
                  <w:pPr>
                    <w:spacing w:line="276" w:lineRule="auto"/>
                    <w:jc w:val="both"/>
                    <w:rPr>
                      <w:rFonts w:asciiTheme="minorHAnsi" w:hAnsiTheme="minorHAnsi" w:cstheme="minorHAnsi"/>
                    </w:rPr>
                  </w:pPr>
                  <w:r w:rsidRPr="00884842">
                    <w:rPr>
                      <w:rFonts w:asciiTheme="minorHAnsi" w:hAnsiTheme="minorHAnsi" w:cstheme="minorHAnsi"/>
                    </w:rPr>
                    <w:t>Képviselője:</w:t>
                  </w:r>
                  <w:r w:rsidR="002F17AF">
                    <w:rPr>
                      <w:rFonts w:asciiTheme="minorHAnsi" w:hAnsiTheme="minorHAnsi" w:cstheme="minorHAnsi"/>
                    </w:rPr>
                    <w:t xml:space="preserve"> </w:t>
                  </w:r>
                  <w:r w:rsidRPr="00884842">
                    <w:rPr>
                      <w:rFonts w:asciiTheme="minorHAnsi" w:hAnsiTheme="minorHAnsi" w:cstheme="minorHAnsi"/>
                    </w:rPr>
                    <w:t>(a</w:t>
                  </w:r>
                  <w:r w:rsidR="002F17AF">
                    <w:rPr>
                      <w:rFonts w:asciiTheme="minorHAnsi" w:hAnsiTheme="minorHAnsi" w:cstheme="minorHAnsi"/>
                    </w:rPr>
                    <w:t xml:space="preserve"> </w:t>
                  </w:r>
                  <w:r w:rsidRPr="00884842">
                    <w:rPr>
                      <w:rFonts w:asciiTheme="minorHAnsi" w:hAnsiTheme="minorHAnsi" w:cstheme="minorHAnsi"/>
                    </w:rPr>
                    <w:t>jogosult</w:t>
                  </w:r>
                  <w:r w:rsidR="002F17AF">
                    <w:rPr>
                      <w:rFonts w:asciiTheme="minorHAnsi" w:hAnsiTheme="minorHAnsi" w:cstheme="minorHAnsi"/>
                    </w:rPr>
                    <w:t xml:space="preserve"> </w:t>
                  </w:r>
                  <w:r w:rsidRPr="00884842">
                    <w:rPr>
                      <w:rFonts w:asciiTheme="minorHAnsi" w:hAnsiTheme="minorHAnsi" w:cstheme="minorHAnsi"/>
                    </w:rPr>
                    <w:t>képviselő</w:t>
                  </w:r>
                  <w:r w:rsidR="002F17AF">
                    <w:rPr>
                      <w:rFonts w:asciiTheme="minorHAnsi" w:hAnsiTheme="minorHAnsi" w:cstheme="minorHAnsi"/>
                    </w:rPr>
                    <w:t xml:space="preserve"> </w:t>
                  </w:r>
                  <w:r w:rsidRPr="00884842">
                    <w:rPr>
                      <w:rFonts w:asciiTheme="minorHAnsi" w:hAnsiTheme="minorHAnsi" w:cstheme="minorHAnsi"/>
                    </w:rPr>
                    <w:t>neve)</w:t>
                  </w:r>
                </w:p>
                <w:p w:rsidR="00FC4094" w:rsidRPr="00884842" w:rsidRDefault="00FC4094" w:rsidP="00521680">
                  <w:pPr>
                    <w:spacing w:after="120" w:line="276" w:lineRule="auto"/>
                    <w:jc w:val="both"/>
                    <w:rPr>
                      <w:rFonts w:asciiTheme="minorHAnsi" w:hAnsiTheme="minorHAnsi" w:cstheme="minorHAnsi"/>
                      <w:b/>
                    </w:rPr>
                  </w:pPr>
                </w:p>
                <w:p w:rsidR="00FC4094" w:rsidRPr="00884842" w:rsidRDefault="00FC4094" w:rsidP="00521680">
                  <w:pPr>
                    <w:spacing w:after="120" w:line="276" w:lineRule="auto"/>
                    <w:jc w:val="both"/>
                    <w:rPr>
                      <w:rFonts w:asciiTheme="minorHAnsi" w:hAnsiTheme="minorHAnsi" w:cstheme="minorHAnsi"/>
                      <w:b/>
                    </w:rPr>
                  </w:pPr>
                  <w:proofErr w:type="gramStart"/>
                  <w:r w:rsidRPr="00884842">
                    <w:rPr>
                      <w:rFonts w:asciiTheme="minorHAnsi" w:hAnsiTheme="minorHAnsi" w:cstheme="minorHAnsi"/>
                      <w:b/>
                    </w:rPr>
                    <w:t>Kedvezményezett</w:t>
                  </w:r>
                  <w:r w:rsidR="002F17AF">
                    <w:rPr>
                      <w:rFonts w:asciiTheme="minorHAnsi" w:hAnsiTheme="minorHAnsi" w:cstheme="minorHAnsi"/>
                      <w:b/>
                    </w:rPr>
                    <w:t xml:space="preserve">  </w:t>
                  </w:r>
                  <w:r w:rsidRPr="00884842">
                    <w:rPr>
                      <w:rFonts w:asciiTheme="minorHAnsi" w:hAnsiTheme="minorHAnsi" w:cstheme="minorHAnsi"/>
                      <w:b/>
                    </w:rPr>
                    <w:t>[</w:t>
                  </w:r>
                  <w:proofErr w:type="gramEnd"/>
                  <w:r w:rsidRPr="00884842">
                    <w:rPr>
                      <w:rFonts w:asciiTheme="minorHAnsi" w:hAnsiTheme="minorHAnsi" w:cstheme="minorHAnsi"/>
                      <w:b/>
                    </w:rPr>
                    <w:t>teljes</w:t>
                  </w:r>
                  <w:r w:rsidR="002F17AF">
                    <w:rPr>
                      <w:rFonts w:asciiTheme="minorHAnsi" w:hAnsiTheme="minorHAnsi" w:cstheme="minorHAnsi"/>
                      <w:b/>
                    </w:rPr>
                    <w:t xml:space="preserve"> </w:t>
                  </w:r>
                  <w:r w:rsidRPr="00884842">
                    <w:rPr>
                      <w:rFonts w:asciiTheme="minorHAnsi" w:hAnsiTheme="minorHAnsi" w:cstheme="minorHAnsi"/>
                      <w:b/>
                    </w:rPr>
                    <w:t>megnevezés</w:t>
                  </w:r>
                  <w:r w:rsidR="002F17AF">
                    <w:rPr>
                      <w:rFonts w:asciiTheme="minorHAnsi" w:hAnsiTheme="minorHAnsi" w:cstheme="minorHAnsi"/>
                      <w:b/>
                    </w:rPr>
                    <w:t xml:space="preserve"> </w:t>
                  </w:r>
                  <w:r w:rsidRPr="00884842">
                    <w:rPr>
                      <w:rFonts w:asciiTheme="minorHAnsi" w:hAnsiTheme="minorHAnsi" w:cstheme="minorHAnsi"/>
                      <w:b/>
                    </w:rPr>
                    <w:t>és</w:t>
                  </w:r>
                  <w:r w:rsidR="002F17AF">
                    <w:rPr>
                      <w:rFonts w:asciiTheme="minorHAnsi" w:hAnsiTheme="minorHAnsi" w:cstheme="minorHAnsi"/>
                      <w:b/>
                    </w:rPr>
                    <w:t xml:space="preserve"> </w:t>
                  </w:r>
                  <w:r w:rsidRPr="00884842">
                    <w:rPr>
                      <w:rFonts w:asciiTheme="minorHAnsi" w:hAnsiTheme="minorHAnsi" w:cstheme="minorHAnsi"/>
                      <w:b/>
                    </w:rPr>
                    <w:t>cím]</w:t>
                  </w:r>
                </w:p>
                <w:p w:rsidR="00FC4094" w:rsidRPr="00884842" w:rsidRDefault="00FC4094" w:rsidP="00521680">
                  <w:pPr>
                    <w:spacing w:line="276" w:lineRule="auto"/>
                    <w:jc w:val="both"/>
                    <w:rPr>
                      <w:rFonts w:asciiTheme="minorHAnsi" w:hAnsiTheme="minorHAnsi" w:cstheme="minorHAnsi"/>
                    </w:rPr>
                  </w:pPr>
                  <w:r w:rsidRPr="00884842">
                    <w:rPr>
                      <w:rFonts w:asciiTheme="minorHAnsi" w:hAnsiTheme="minorHAnsi" w:cstheme="minorHAnsi"/>
                    </w:rPr>
                    <w:t>Képviselője:</w:t>
                  </w:r>
                  <w:r w:rsidR="002F17AF">
                    <w:rPr>
                      <w:rFonts w:asciiTheme="minorHAnsi" w:hAnsiTheme="minorHAnsi" w:cstheme="minorHAnsi"/>
                    </w:rPr>
                    <w:t xml:space="preserve"> </w:t>
                  </w:r>
                  <w:r w:rsidRPr="00884842">
                    <w:rPr>
                      <w:rFonts w:asciiTheme="minorHAnsi" w:hAnsiTheme="minorHAnsi" w:cstheme="minorHAnsi"/>
                    </w:rPr>
                    <w:t>(a</w:t>
                  </w:r>
                  <w:r w:rsidR="002F17AF">
                    <w:rPr>
                      <w:rFonts w:asciiTheme="minorHAnsi" w:hAnsiTheme="minorHAnsi" w:cstheme="minorHAnsi"/>
                    </w:rPr>
                    <w:t xml:space="preserve"> </w:t>
                  </w:r>
                  <w:r w:rsidRPr="00884842">
                    <w:rPr>
                      <w:rFonts w:asciiTheme="minorHAnsi" w:hAnsiTheme="minorHAnsi" w:cstheme="minorHAnsi"/>
                    </w:rPr>
                    <w:t>jogosult</w:t>
                  </w:r>
                  <w:r w:rsidR="002F17AF">
                    <w:rPr>
                      <w:rFonts w:asciiTheme="minorHAnsi" w:hAnsiTheme="minorHAnsi" w:cstheme="minorHAnsi"/>
                    </w:rPr>
                    <w:t xml:space="preserve"> </w:t>
                  </w:r>
                  <w:r w:rsidRPr="00884842">
                    <w:rPr>
                      <w:rFonts w:asciiTheme="minorHAnsi" w:hAnsiTheme="minorHAnsi" w:cstheme="minorHAnsi"/>
                    </w:rPr>
                    <w:t>képviselő</w:t>
                  </w:r>
                  <w:r w:rsidR="002F17AF">
                    <w:rPr>
                      <w:rFonts w:asciiTheme="minorHAnsi" w:hAnsiTheme="minorHAnsi" w:cstheme="minorHAnsi"/>
                    </w:rPr>
                    <w:t xml:space="preserve"> </w:t>
                  </w:r>
                  <w:r w:rsidRPr="00884842">
                    <w:rPr>
                      <w:rFonts w:asciiTheme="minorHAnsi" w:hAnsiTheme="minorHAnsi" w:cstheme="minorHAnsi"/>
                    </w:rPr>
                    <w:t>neve)</w:t>
                  </w:r>
                </w:p>
                <w:p w:rsidR="00FC4094" w:rsidRPr="00884842" w:rsidRDefault="00FC4094" w:rsidP="00521680">
                  <w:pPr>
                    <w:spacing w:after="120" w:line="276" w:lineRule="auto"/>
                    <w:jc w:val="both"/>
                    <w:rPr>
                      <w:rFonts w:asciiTheme="minorHAnsi" w:hAnsiTheme="minorHAnsi" w:cstheme="minorHAnsi"/>
                      <w:b/>
                    </w:rPr>
                  </w:pPr>
                </w:p>
                <w:p w:rsidR="00FC4094" w:rsidRDefault="00FC4094" w:rsidP="00521680">
                  <w:pPr>
                    <w:spacing w:after="120" w:line="276" w:lineRule="auto"/>
                    <w:jc w:val="both"/>
                    <w:rPr>
                      <w:rFonts w:asciiTheme="minorHAnsi" w:hAnsiTheme="minorHAnsi" w:cstheme="minorHAnsi"/>
                    </w:rPr>
                  </w:pPr>
                  <w:r w:rsidRPr="00884842">
                    <w:rPr>
                      <w:rFonts w:asciiTheme="minorHAnsi" w:hAnsiTheme="minorHAnsi" w:cstheme="minorHAnsi"/>
                    </w:rPr>
                    <w:t>(a</w:t>
                  </w:r>
                  <w:r w:rsidR="002F17AF">
                    <w:rPr>
                      <w:rFonts w:asciiTheme="minorHAnsi" w:hAnsiTheme="minorHAnsi" w:cstheme="minorHAnsi"/>
                    </w:rPr>
                    <w:t xml:space="preserve"> </w:t>
                  </w:r>
                  <w:proofErr w:type="gramStart"/>
                  <w:r w:rsidRPr="00884842">
                    <w:rPr>
                      <w:rFonts w:asciiTheme="minorHAnsi" w:hAnsiTheme="minorHAnsi" w:cstheme="minorHAnsi"/>
                    </w:rPr>
                    <w:t>továbbiakban</w:t>
                  </w:r>
                  <w:proofErr w:type="gramEnd"/>
                  <w:r w:rsidR="002F17AF">
                    <w:rPr>
                      <w:rFonts w:asciiTheme="minorHAnsi" w:hAnsiTheme="minorHAnsi" w:cstheme="minorHAnsi"/>
                    </w:rPr>
                    <w:t xml:space="preserve"> </w:t>
                  </w:r>
                  <w:r w:rsidRPr="00884842">
                    <w:rPr>
                      <w:rFonts w:asciiTheme="minorHAnsi" w:hAnsiTheme="minorHAnsi" w:cstheme="minorHAnsi"/>
                    </w:rPr>
                    <w:t>mint</w:t>
                  </w:r>
                  <w:r w:rsidR="002F17AF">
                    <w:rPr>
                      <w:rFonts w:asciiTheme="minorHAnsi" w:hAnsiTheme="minorHAnsi" w:cstheme="minorHAnsi"/>
                    </w:rPr>
                    <w:t xml:space="preserve"> </w:t>
                  </w:r>
                  <w:r w:rsidRPr="00884842">
                    <w:rPr>
                      <w:rFonts w:asciiTheme="minorHAnsi" w:hAnsiTheme="minorHAnsi" w:cstheme="minorHAnsi"/>
                    </w:rPr>
                    <w:t>„felek“)</w:t>
                  </w:r>
                </w:p>
                <w:p w:rsidR="00FC4094" w:rsidRPr="00884842" w:rsidRDefault="00FC4094" w:rsidP="00521680">
                  <w:pPr>
                    <w:spacing w:after="120"/>
                    <w:jc w:val="both"/>
                    <w:rPr>
                      <w:rFonts w:asciiTheme="minorHAnsi" w:hAnsiTheme="minorHAnsi" w:cstheme="minorHAnsi"/>
                    </w:rPr>
                  </w:pPr>
                </w:p>
                <w:p w:rsidR="00FC4094" w:rsidRPr="00FC4094" w:rsidRDefault="00FC4094" w:rsidP="00521680">
                  <w:pPr>
                    <w:spacing w:after="120"/>
                    <w:jc w:val="both"/>
                    <w:rPr>
                      <w:rFonts w:asciiTheme="minorHAnsi" w:hAnsiTheme="minorHAnsi" w:cstheme="minorHAnsi"/>
                      <w:sz w:val="24"/>
                      <w:szCs w:val="24"/>
                    </w:rPr>
                  </w:pPr>
                  <w:r w:rsidRPr="00FC4094">
                    <w:rPr>
                      <w:rFonts w:asciiTheme="minorHAnsi" w:hAnsiTheme="minorHAnsi" w:cstheme="minorHAnsi"/>
                      <w:sz w:val="24"/>
                      <w:szCs w:val="24"/>
                    </w:rPr>
                    <w:t>Alapul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szolgáló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jogszabályok:</w:t>
                  </w:r>
                </w:p>
                <w:p w:rsidR="00FC4094" w:rsidRPr="00FC4094" w:rsidRDefault="00FC4094" w:rsidP="00521680">
                  <w:pPr>
                    <w:numPr>
                      <w:ilvl w:val="0"/>
                      <w:numId w:val="19"/>
                    </w:numPr>
                    <w:spacing w:after="120"/>
                    <w:jc w:val="both"/>
                    <w:rPr>
                      <w:rFonts w:asciiTheme="minorHAnsi" w:hAnsiTheme="minorHAnsi" w:cstheme="minorHAnsi"/>
                      <w:bCs w:val="0"/>
                      <w:sz w:val="24"/>
                      <w:szCs w:val="24"/>
                      <w:lang w:val="sk-SK"/>
                    </w:rPr>
                  </w:pPr>
                  <w:r w:rsidRPr="00FC4094">
                    <w:rPr>
                      <w:rFonts w:asciiTheme="minorHAnsi" w:hAnsiTheme="minorHAnsi" w:cstheme="minorHAnsi"/>
                      <w:sz w:val="24"/>
                      <w:szCs w:val="24"/>
                      <w:lang w:val="sk-SK"/>
                    </w:rPr>
                    <w:t>AZ</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EURÓPAI</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PARLAMENT</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ÉS</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A</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TANÁCS</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966/2012/EU,</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EURATOM</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RENDELETE.</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(2012.</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október</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25.)</w:t>
                  </w:r>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az</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Unió</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általános</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költségvetésére</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alkalmazandó</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pénzügyi</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szabályokról</w:t>
                  </w:r>
                  <w:proofErr w:type="spellEnd"/>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és</w:t>
                  </w:r>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az</w:t>
                  </w:r>
                  <w:proofErr w:type="spellEnd"/>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1605/2002/EK,</w:t>
                  </w:r>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Euratom</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tanácsi</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rendelet</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hatályon</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kívül</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helyezéséről</w:t>
                  </w:r>
                  <w:proofErr w:type="spellEnd"/>
                  <w:r w:rsidRPr="00FC4094">
                    <w:rPr>
                      <w:rFonts w:asciiTheme="minorHAnsi" w:hAnsiTheme="minorHAnsi" w:cstheme="minorHAnsi"/>
                      <w:sz w:val="24"/>
                      <w:szCs w:val="24"/>
                      <w:lang w:val="sk-SK"/>
                    </w:rPr>
                    <w:t>;</w:t>
                  </w:r>
                </w:p>
                <w:p w:rsidR="00FC4094" w:rsidRPr="00FC4094" w:rsidRDefault="00FC4094" w:rsidP="00521680">
                  <w:pPr>
                    <w:numPr>
                      <w:ilvl w:val="0"/>
                      <w:numId w:val="19"/>
                    </w:numPr>
                    <w:spacing w:after="120"/>
                    <w:jc w:val="both"/>
                    <w:rPr>
                      <w:rFonts w:asciiTheme="minorHAnsi" w:hAnsiTheme="minorHAnsi" w:cstheme="minorHAnsi"/>
                      <w:bCs w:val="0"/>
                      <w:sz w:val="24"/>
                      <w:szCs w:val="24"/>
                      <w:lang w:val="sk-SK"/>
                    </w:rPr>
                  </w:pPr>
                  <w:r w:rsidRPr="00FC4094">
                    <w:rPr>
                      <w:rFonts w:asciiTheme="minorHAnsi" w:hAnsiTheme="minorHAnsi" w:cstheme="minorHAnsi"/>
                      <w:sz w:val="24"/>
                      <w:szCs w:val="24"/>
                      <w:lang w:val="sk-SK"/>
                    </w:rPr>
                    <w:t>A</w:t>
                  </w:r>
                  <w:r w:rsidR="002F17AF">
                    <w:rPr>
                      <w:rFonts w:asciiTheme="minorHAnsi" w:hAnsiTheme="minorHAnsi" w:cstheme="minorHAnsi"/>
                      <w:sz w:val="24"/>
                      <w:szCs w:val="24"/>
                      <w:lang w:val="sk-SK"/>
                    </w:rPr>
                    <w:t xml:space="preserve"> </w:t>
                  </w:r>
                  <w:r>
                    <w:rPr>
                      <w:rFonts w:asciiTheme="minorHAnsi" w:hAnsiTheme="minorHAnsi" w:cstheme="minorHAnsi"/>
                      <w:sz w:val="24"/>
                      <w:szCs w:val="24"/>
                      <w:lang w:val="sk-SK"/>
                    </w:rPr>
                    <w:t>B</w:t>
                  </w:r>
                  <w:r w:rsidRPr="00FC4094">
                    <w:rPr>
                      <w:rFonts w:asciiTheme="minorHAnsi" w:hAnsiTheme="minorHAnsi" w:cstheme="minorHAnsi"/>
                      <w:sz w:val="24"/>
                      <w:szCs w:val="24"/>
                      <w:lang w:val="sk-SK"/>
                    </w:rPr>
                    <w:t>IZOTTSÁG</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1268/2012/EU</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FELHATALMAZÁSON</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ALAPULÓ</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RENDELETE</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(2012.</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október</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29.</w:t>
                  </w:r>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w:t>
                  </w:r>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az</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Unió</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általános</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költségvetésére</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alkalmazandó</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pénzügyi</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szabályokról</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szóló</w:t>
                  </w:r>
                  <w:proofErr w:type="spellEnd"/>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966/2012/EU,</w:t>
                  </w:r>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Euratom</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lastRenderedPageBreak/>
                    <w:t>európai</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parlamenti</w:t>
                  </w:r>
                  <w:proofErr w:type="spellEnd"/>
                  <w:r w:rsidR="002F17AF">
                    <w:rPr>
                      <w:rFonts w:asciiTheme="minorHAnsi" w:hAnsiTheme="minorHAnsi" w:cstheme="minorHAnsi"/>
                      <w:sz w:val="24"/>
                      <w:szCs w:val="24"/>
                      <w:lang w:val="sk-SK"/>
                    </w:rPr>
                    <w:t xml:space="preserve"> </w:t>
                  </w:r>
                  <w:r w:rsidRPr="00FC4094">
                    <w:rPr>
                      <w:rFonts w:asciiTheme="minorHAnsi" w:hAnsiTheme="minorHAnsi" w:cstheme="minorHAnsi"/>
                      <w:sz w:val="24"/>
                      <w:szCs w:val="24"/>
                      <w:lang w:val="sk-SK"/>
                    </w:rPr>
                    <w:t>és</w:t>
                  </w:r>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tanácsi</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rendelet</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alkalmazási</w:t>
                  </w:r>
                  <w:proofErr w:type="spellEnd"/>
                  <w:r w:rsidR="002F17AF">
                    <w:rPr>
                      <w:rFonts w:asciiTheme="minorHAnsi" w:hAnsiTheme="minorHAnsi" w:cstheme="minorHAnsi"/>
                      <w:sz w:val="24"/>
                      <w:szCs w:val="24"/>
                      <w:lang w:val="sk-SK"/>
                    </w:rPr>
                    <w:t xml:space="preserve"> </w:t>
                  </w:r>
                  <w:proofErr w:type="spellStart"/>
                  <w:r w:rsidRPr="00FC4094">
                    <w:rPr>
                      <w:rFonts w:asciiTheme="minorHAnsi" w:hAnsiTheme="minorHAnsi" w:cstheme="minorHAnsi"/>
                      <w:sz w:val="24"/>
                      <w:szCs w:val="24"/>
                      <w:lang w:val="sk-SK"/>
                    </w:rPr>
                    <w:t>szabályairól</w:t>
                  </w:r>
                  <w:proofErr w:type="spellEnd"/>
                  <w:r w:rsidRPr="00FC4094">
                    <w:rPr>
                      <w:rFonts w:asciiTheme="minorHAnsi" w:hAnsiTheme="minorHAnsi" w:cstheme="minorHAnsi"/>
                      <w:sz w:val="24"/>
                      <w:szCs w:val="24"/>
                      <w:lang w:val="sk-SK"/>
                    </w:rPr>
                    <w:t>;</w:t>
                  </w:r>
                </w:p>
                <w:p w:rsidR="00FC4094" w:rsidRPr="00FC4094" w:rsidRDefault="00FC4094" w:rsidP="00521680">
                  <w:pPr>
                    <w:numPr>
                      <w:ilvl w:val="0"/>
                      <w:numId w:val="19"/>
                    </w:numPr>
                    <w:spacing w:after="120"/>
                    <w:jc w:val="both"/>
                    <w:rPr>
                      <w:rFonts w:asciiTheme="minorHAnsi" w:hAnsiTheme="minorHAnsi" w:cstheme="minorHAnsi"/>
                      <w:bCs w:val="0"/>
                      <w:sz w:val="24"/>
                      <w:szCs w:val="24"/>
                    </w:rPr>
                  </w:pP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Parlament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Tanács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1303/2013/EU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(2013.</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december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17.</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Regionális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Fejlesztési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Szociális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Kohéziós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Mezőgazdasági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Vidékfejlesztési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Tengerügyi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Halászati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Regionális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Fejlesztési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Szociális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Kohéziós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Tengerügyi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Halászati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általános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rendelkezések</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megállapításárólés</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1083/2006/EK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tanácsi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kívül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helyezéséről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Pr="00FC4094">
                    <w:rPr>
                      <w:rFonts w:asciiTheme="minorHAnsi" w:hAnsiTheme="minorHAnsi" w:cstheme="minorHAnsi"/>
                      <w:sz w:val="24"/>
                      <w:szCs w:val="24"/>
                      <w:u w:val="single"/>
                    </w:rPr>
                    <w:t>a</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továbbiakban</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mint</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a</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közös</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rendelkezésekről</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szóló</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rendelet,</w:t>
                  </w:r>
                  <w:r w:rsidR="002F17AF">
                    <w:rPr>
                      <w:rFonts w:asciiTheme="minorHAnsi" w:hAnsiTheme="minorHAnsi" w:cstheme="minorHAnsi"/>
                      <w:sz w:val="24"/>
                      <w:szCs w:val="24"/>
                      <w:u w:val="single"/>
                    </w:rPr>
                    <w:t xml:space="preserve"> </w:t>
                  </w:r>
                  <w:r w:rsidRPr="00FC4094">
                    <w:rPr>
                      <w:rFonts w:asciiTheme="minorHAnsi" w:hAnsiTheme="minorHAnsi" w:cstheme="minorHAnsi"/>
                      <w:sz w:val="24"/>
                      <w:szCs w:val="24"/>
                      <w:u w:val="single"/>
                    </w:rPr>
                    <w:t>KRR</w:t>
                  </w:r>
                  <w:r w:rsidRPr="00FC4094">
                    <w:rPr>
                      <w:rFonts w:asciiTheme="minorHAnsi" w:hAnsiTheme="minorHAnsi" w:cstheme="minorHAnsi"/>
                      <w:sz w:val="24"/>
                      <w:szCs w:val="24"/>
                    </w:rPr>
                    <w:t>);</w:t>
                  </w:r>
                  <w:proofErr w:type="gramEnd"/>
                </w:p>
                <w:p w:rsidR="00FC4094" w:rsidRPr="00FC4094" w:rsidRDefault="00FC4094" w:rsidP="00521680">
                  <w:pPr>
                    <w:numPr>
                      <w:ilvl w:val="0"/>
                      <w:numId w:val="19"/>
                    </w:numPr>
                    <w:spacing w:after="120"/>
                    <w:jc w:val="both"/>
                    <w:rPr>
                      <w:rFonts w:asciiTheme="minorHAnsi" w:hAnsiTheme="minorHAnsi" w:cstheme="minorHAnsi"/>
                      <w:bCs w:val="0"/>
                      <w:sz w:val="24"/>
                      <w:szCs w:val="24"/>
                      <w:lang w:val="sk-SK"/>
                    </w:rPr>
                  </w:pP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Parlament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Tanács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1301/2013/EU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(2013.</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december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17.)</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Regionális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Fejlesztési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„Beruházás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növekedésbe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munkahelyteremtésbe</w:t>
                  </w:r>
                  <w:proofErr w:type="gramStart"/>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célkitűzésről</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egyedi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1080/2006/EK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kívül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helyezéséről</w:t>
                  </w:r>
                  <w:r w:rsidRPr="00FC4094">
                    <w:rPr>
                      <w:rFonts w:asciiTheme="minorHAnsi" w:hAnsiTheme="minorHAnsi" w:cstheme="minorHAnsi"/>
                      <w:sz w:val="24"/>
                      <w:szCs w:val="24"/>
                      <w:lang w:val="sk-SK"/>
                    </w:rPr>
                    <w:t>;</w:t>
                  </w:r>
                </w:p>
                <w:p w:rsidR="00FC4094" w:rsidRPr="00FC4094" w:rsidRDefault="00FC4094" w:rsidP="00521680">
                  <w:pPr>
                    <w:numPr>
                      <w:ilvl w:val="0"/>
                      <w:numId w:val="19"/>
                    </w:numPr>
                    <w:spacing w:after="120"/>
                    <w:jc w:val="both"/>
                    <w:rPr>
                      <w:rFonts w:asciiTheme="minorHAnsi" w:hAnsiTheme="minorHAnsi" w:cstheme="minorHAnsi"/>
                      <w:bCs w:val="0"/>
                      <w:sz w:val="24"/>
                      <w:szCs w:val="24"/>
                      <w:lang w:val="sk-SK"/>
                    </w:rPr>
                  </w:pP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Parlament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Tanács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1299/2013/EU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(2013.</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december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17.)</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finanszírozható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tevékenységtípusokra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egyedi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célokról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továbbiakban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ETC</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w:t>
                  </w:r>
                  <w:r w:rsidRPr="00FC4094">
                    <w:rPr>
                      <w:rFonts w:asciiTheme="minorHAnsi" w:hAnsiTheme="minorHAnsi" w:cstheme="minorHAnsi"/>
                      <w:sz w:val="24"/>
                      <w:szCs w:val="24"/>
                      <w:lang w:val="sk-SK"/>
                    </w:rPr>
                    <w:t>);</w:t>
                  </w:r>
                </w:p>
                <w:p w:rsidR="00FC4094" w:rsidRPr="00FC4094" w:rsidRDefault="00FC4094" w:rsidP="00521680">
                  <w:pPr>
                    <w:numPr>
                      <w:ilvl w:val="0"/>
                      <w:numId w:val="19"/>
                    </w:numPr>
                    <w:spacing w:after="120"/>
                    <w:jc w:val="both"/>
                    <w:rPr>
                      <w:rFonts w:asciiTheme="minorHAnsi" w:hAnsiTheme="minorHAnsi" w:cstheme="minorHAnsi"/>
                      <w:sz w:val="24"/>
                      <w:szCs w:val="24"/>
                    </w:rPr>
                  </w:pPr>
                  <w:proofErr w:type="spellStart"/>
                  <w:r w:rsidRPr="00FC4094">
                    <w:rPr>
                      <w:rFonts w:asciiTheme="minorHAnsi" w:hAnsiTheme="minorHAnsi" w:cstheme="minorHAnsi"/>
                      <w:sz w:val="24"/>
                      <w:szCs w:val="24"/>
                    </w:rPr>
                    <w:t>Interreg</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V-A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Szlovákia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Magyarország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Együttműködési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Európai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Bizottság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2015.</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szeptember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30-án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hagyott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C(</w:t>
                  </w:r>
                  <w:proofErr w:type="gramEnd"/>
                  <w:r w:rsidRPr="00FC4094">
                    <w:rPr>
                      <w:rFonts w:asciiTheme="minorHAnsi" w:hAnsiTheme="minorHAnsi" w:cstheme="minorHAnsi"/>
                      <w:sz w:val="24"/>
                      <w:szCs w:val="24"/>
                    </w:rPr>
                    <w:t>2015)</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6805</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határozatban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2016.</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szeptember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módosította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C(2016)5653</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határozattal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továbbiakban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w:t>
                  </w:r>
                  <w:r w:rsidRPr="00FC4094">
                    <w:rPr>
                      <w:rFonts w:asciiTheme="minorHAnsi" w:hAnsiTheme="minorHAnsi" w:cstheme="minorHAnsi"/>
                      <w:sz w:val="24"/>
                      <w:szCs w:val="24"/>
                      <w:u w:val="single"/>
                    </w:rPr>
                    <w:t>)</w:t>
                  </w:r>
                  <w:r w:rsidRPr="00FC4094">
                    <w:rPr>
                      <w:rFonts w:asciiTheme="minorHAnsi" w:hAnsiTheme="minorHAnsi" w:cstheme="minorHAnsi"/>
                      <w:sz w:val="24"/>
                      <w:szCs w:val="24"/>
                    </w:rPr>
                    <w:t>;</w:t>
                  </w:r>
                </w:p>
                <w:p w:rsidR="00FC4094" w:rsidRPr="00FC4094" w:rsidRDefault="00FC4094" w:rsidP="00521680">
                  <w:pPr>
                    <w:numPr>
                      <w:ilvl w:val="0"/>
                      <w:numId w:val="19"/>
                    </w:numPr>
                    <w:spacing w:after="120"/>
                    <w:jc w:val="both"/>
                    <w:rPr>
                      <w:rFonts w:asciiTheme="minorHAnsi" w:hAnsiTheme="minorHAnsi" w:cstheme="minorHAnsi"/>
                      <w:bCs w:val="0"/>
                      <w:sz w:val="24"/>
                      <w:szCs w:val="24"/>
                    </w:rPr>
                  </w:pP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felhíváshoz</w:t>
                  </w:r>
                  <w:r w:rsidR="002F17AF">
                    <w:rPr>
                      <w:rFonts w:asciiTheme="minorHAnsi" w:hAnsiTheme="minorHAnsi" w:cstheme="minorHAnsi"/>
                      <w:sz w:val="24"/>
                      <w:szCs w:val="24"/>
                    </w:rPr>
                    <w:t xml:space="preserve"> </w:t>
                  </w:r>
                  <w:r w:rsidR="00E4764E">
                    <w:rPr>
                      <w:rFonts w:asciiTheme="minorHAnsi" w:hAnsiTheme="minorHAnsi" w:cstheme="minorHAnsi"/>
                      <w:sz w:val="24"/>
                      <w:szCs w:val="24"/>
                    </w:rPr>
                    <w:t>(SKHU/</w:t>
                  </w:r>
                  <w:r w:rsidR="00993D2C">
                    <w:rPr>
                      <w:rFonts w:asciiTheme="minorHAnsi" w:hAnsiTheme="minorHAnsi" w:cstheme="minorHAnsi"/>
                      <w:sz w:val="24"/>
                      <w:szCs w:val="24"/>
                    </w:rPr>
                    <w:t>W</w:t>
                  </w:r>
                  <w:r w:rsidR="00E4764E">
                    <w:rPr>
                      <w:rFonts w:asciiTheme="minorHAnsi" w:hAnsiTheme="minorHAnsi" w:cstheme="minorHAnsi"/>
                      <w:sz w:val="24"/>
                      <w:szCs w:val="24"/>
                    </w:rPr>
                    <w:t>ETA/1801)</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tartozó</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dokumentumokközzétételre</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weboldalán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továbbiakban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mint</w:t>
                  </w:r>
                  <w:r w:rsidR="002F17AF">
                    <w:rPr>
                      <w:rFonts w:asciiTheme="minorHAnsi" w:hAnsiTheme="minorHAnsi" w:cstheme="minorHAnsi"/>
                      <w:sz w:val="24"/>
                      <w:szCs w:val="24"/>
                    </w:rPr>
                    <w:t xml:space="preserve"> </w:t>
                  </w:r>
                  <w:r w:rsidR="001A1579">
                    <w:rPr>
                      <w:rFonts w:asciiTheme="minorHAnsi" w:hAnsiTheme="minorHAnsi" w:cstheme="minorHAnsi"/>
                      <w:sz w:val="24"/>
                      <w:szCs w:val="24"/>
                    </w:rPr>
                    <w:t>P</w:t>
                  </w:r>
                  <w:r w:rsidRPr="00FC4094">
                    <w:rPr>
                      <w:rFonts w:asciiTheme="minorHAnsi" w:hAnsiTheme="minorHAnsi" w:cstheme="minorHAnsi"/>
                      <w:sz w:val="24"/>
                      <w:szCs w:val="24"/>
                    </w:rPr>
                    <w:t>ályázati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felhívás);</w:t>
                  </w:r>
                  <w:r w:rsidR="002F17AF">
                    <w:rPr>
                      <w:rFonts w:asciiTheme="minorHAnsi" w:hAnsiTheme="minorHAnsi" w:cstheme="minorHAnsi"/>
                      <w:sz w:val="24"/>
                      <w:szCs w:val="24"/>
                    </w:rPr>
                    <w:t xml:space="preserve"> </w:t>
                  </w:r>
                </w:p>
                <w:p w:rsidR="00FC4094" w:rsidRPr="00FC4094" w:rsidRDefault="00FC4094" w:rsidP="00521680">
                  <w:pPr>
                    <w:numPr>
                      <w:ilvl w:val="0"/>
                      <w:numId w:val="19"/>
                    </w:numPr>
                    <w:spacing w:after="120"/>
                    <w:jc w:val="both"/>
                    <w:rPr>
                      <w:rFonts w:asciiTheme="minorHAnsi" w:hAnsiTheme="minorHAnsi" w:cstheme="minorHAnsi"/>
                      <w:bCs w:val="0"/>
                      <w:sz w:val="24"/>
                      <w:szCs w:val="24"/>
                    </w:rPr>
                  </w:pP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kézikönyve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egyedi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továbbiakban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F01FB4">
                    <w:rPr>
                      <w:rFonts w:asciiTheme="minorHAnsi" w:hAnsiTheme="minorHAnsi" w:cstheme="minorHAnsi"/>
                      <w:sz w:val="24"/>
                      <w:szCs w:val="24"/>
                    </w:rPr>
                    <w:t>Projektmegvalósítási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kézikönyv);</w:t>
                  </w:r>
                </w:p>
                <w:p w:rsidR="00FC4094" w:rsidRPr="00FC4094" w:rsidRDefault="00FC4094" w:rsidP="00521680">
                  <w:pPr>
                    <w:numPr>
                      <w:ilvl w:val="0"/>
                      <w:numId w:val="19"/>
                    </w:numPr>
                    <w:spacing w:after="120"/>
                    <w:jc w:val="both"/>
                    <w:rPr>
                      <w:rFonts w:asciiTheme="minorHAnsi" w:hAnsiTheme="minorHAnsi" w:cstheme="minorHAnsi"/>
                      <w:bCs w:val="0"/>
                      <w:sz w:val="24"/>
                      <w:szCs w:val="24"/>
                    </w:rPr>
                  </w:pPr>
                  <w:r w:rsidRPr="00FC4094">
                    <w:rPr>
                      <w:rFonts w:asciiTheme="minorHAnsi" w:hAnsiTheme="minorHAnsi" w:cstheme="minorHAnsi"/>
                      <w:sz w:val="24"/>
                      <w:szCs w:val="24"/>
                    </w:rPr>
                    <w:lastRenderedPageBreak/>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népszerűsítésének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láthatóságának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kézikönyve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Interreg</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V-A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Szlovák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Köztársaság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Magyarország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együttműködési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egyedi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szabályait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népszerűsítésre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intézkedéseket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továbbiakban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57EE8">
                    <w:rPr>
                      <w:rFonts w:asciiTheme="minorHAnsi" w:hAnsiTheme="minorHAnsi" w:cstheme="minorHAnsi"/>
                      <w:sz w:val="24"/>
                      <w:szCs w:val="24"/>
                    </w:rPr>
                    <w:t>Projektláthatósági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kézikönyv);</w:t>
                  </w:r>
                </w:p>
                <w:p w:rsidR="00FC4094" w:rsidRPr="00FC4094" w:rsidRDefault="00FC4094" w:rsidP="00521680">
                  <w:pPr>
                    <w:numPr>
                      <w:ilvl w:val="0"/>
                      <w:numId w:val="19"/>
                    </w:numPr>
                    <w:spacing w:after="1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javasolt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[rövidítése]</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kérelemként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kidolgozásra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KPA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Monitoring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Bizottsága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végleges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változatát,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mellékleteként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csatoltak.</w:t>
                  </w:r>
                </w:p>
                <w:p w:rsidR="00FC4094" w:rsidRPr="00FC4094" w:rsidRDefault="00FC4094" w:rsidP="00521680">
                  <w:pPr>
                    <w:jc w:val="both"/>
                    <w:rPr>
                      <w:rFonts w:asciiTheme="minorHAnsi" w:hAnsiTheme="minorHAnsi" w:cstheme="minorHAnsi"/>
                      <w:sz w:val="24"/>
                      <w:szCs w:val="24"/>
                    </w:rPr>
                  </w:pP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törvény,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programdokumentum,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szerepelnek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ezen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rendeletek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kiegészítését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legfrissebb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szövegezésükben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érvényesek.</w:t>
                  </w:r>
                </w:p>
                <w:p w:rsidR="00FC4094" w:rsidRPr="00FC4094" w:rsidRDefault="00FC4094" w:rsidP="00521680">
                  <w:pPr>
                    <w:jc w:val="both"/>
                    <w:rPr>
                      <w:rFonts w:asciiTheme="minorHAnsi" w:hAnsiTheme="minorHAnsi" w:cstheme="minorHAnsi"/>
                      <w:sz w:val="24"/>
                      <w:szCs w:val="24"/>
                    </w:rPr>
                  </w:pPr>
                </w:p>
                <w:p w:rsidR="00FC4094" w:rsidRPr="00FC4094" w:rsidRDefault="00FC4094" w:rsidP="00521680">
                  <w:pPr>
                    <w:jc w:val="both"/>
                    <w:rPr>
                      <w:rFonts w:asciiTheme="minorHAnsi" w:hAnsiTheme="minorHAnsi" w:cstheme="minorHAnsi"/>
                      <w:sz w:val="24"/>
                      <w:szCs w:val="24"/>
                    </w:rPr>
                  </w:pP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1.</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Meghatározások</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28"/>
                    </w:numPr>
                    <w:spacing w:after="240"/>
                    <w:ind w:hanging="720"/>
                    <w:jc w:val="both"/>
                    <w:rPr>
                      <w:rFonts w:asciiTheme="minorHAnsi" w:hAnsiTheme="minorHAnsi" w:cstheme="minorHAnsi"/>
                      <w:sz w:val="24"/>
                      <w:szCs w:val="24"/>
                    </w:rPr>
                  </w:pPr>
                  <w:r w:rsidRPr="00FC4094">
                    <w:rPr>
                      <w:rFonts w:asciiTheme="minorHAnsi" w:hAnsiTheme="minorHAnsi" w:cstheme="minorHAnsi"/>
                      <w:b/>
                      <w:sz w:val="24"/>
                      <w:szCs w:val="24"/>
                    </w:rPr>
                    <w:t>Vezető</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57EE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határozzák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mértékben,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adminisztrációs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szempontból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E4764E">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időtartama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1A5A6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szintén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1A5A68">
                    <w:rPr>
                      <w:rFonts w:asciiTheme="minorHAnsi" w:hAnsiTheme="minorHAnsi" w:cstheme="minorHAnsi"/>
                      <w:sz w:val="24"/>
                      <w:szCs w:val="24"/>
                    </w:rPr>
                    <w:t>ETT</w:t>
                  </w:r>
                  <w:r w:rsidR="00020765">
                    <w:rPr>
                      <w:rFonts w:asciiTheme="minorHAnsi" w:hAnsiTheme="minorHAnsi" w:cstheme="minorHAnsi"/>
                      <w:sz w:val="24"/>
                      <w:szCs w:val="24"/>
                    </w:rPr>
                    <w:t xml:space="preserve"> </w:t>
                  </w:r>
                  <w:r w:rsidRPr="00FC4094">
                    <w:rPr>
                      <w:rFonts w:asciiTheme="minorHAnsi" w:hAnsiTheme="minorHAnsi" w:cstheme="minorHAnsi"/>
                      <w:sz w:val="24"/>
                      <w:szCs w:val="24"/>
                    </w:rPr>
                    <w:t>helyes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tájékoztatásáért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előrehaladásáról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1A5A6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funkcionális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koordinálása)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szempontból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EU-hozzájárulásért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ETC</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13.</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cikkének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2.</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bekezdése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p>
                <w:p w:rsidR="00FC4094" w:rsidRDefault="00FC4094" w:rsidP="00521680">
                  <w:pPr>
                    <w:numPr>
                      <w:ilvl w:val="0"/>
                      <w:numId w:val="28"/>
                    </w:numPr>
                    <w:spacing w:after="240"/>
                    <w:ind w:hanging="720"/>
                    <w:jc w:val="both"/>
                    <w:rPr>
                      <w:rFonts w:asciiTheme="minorHAnsi" w:hAnsiTheme="minorHAnsi" w:cstheme="minorHAnsi"/>
                      <w:sz w:val="24"/>
                      <w:szCs w:val="24"/>
                    </w:rPr>
                  </w:pPr>
                  <w:r w:rsidRPr="00FC4094">
                    <w:rPr>
                      <w:rFonts w:asciiTheme="minorHAnsi" w:hAnsiTheme="minorHAnsi" w:cstheme="minorHAnsi"/>
                      <w:b/>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résztvevő,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funkcionális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szempontból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KPA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Monitoring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Bizottsága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p>
                <w:p w:rsidR="00FA5819" w:rsidRPr="00FC4094" w:rsidRDefault="00FA5819" w:rsidP="00112110">
                  <w:pPr>
                    <w:spacing w:after="240"/>
                    <w:jc w:val="both"/>
                    <w:rPr>
                      <w:rFonts w:asciiTheme="minorHAnsi" w:hAnsiTheme="minorHAnsi" w:cstheme="minorHAnsi"/>
                      <w:bCs w:val="0"/>
                      <w:sz w:val="24"/>
                      <w:szCs w:val="24"/>
                    </w:rPr>
                  </w:pPr>
                </w:p>
                <w:p w:rsidR="00FC4094" w:rsidRPr="00FC4094" w:rsidRDefault="00FC4094" w:rsidP="00521680">
                  <w:pPr>
                    <w:numPr>
                      <w:ilvl w:val="0"/>
                      <w:numId w:val="28"/>
                    </w:numPr>
                    <w:spacing w:after="240"/>
                    <w:ind w:hanging="720"/>
                    <w:jc w:val="both"/>
                    <w:rPr>
                      <w:rFonts w:asciiTheme="minorHAnsi" w:hAnsiTheme="minorHAnsi" w:cstheme="minorHAnsi"/>
                      <w:sz w:val="24"/>
                      <w:szCs w:val="24"/>
                    </w:rPr>
                  </w:pPr>
                  <w:r w:rsidRPr="00FC4094">
                    <w:rPr>
                      <w:rFonts w:asciiTheme="minorHAnsi" w:hAnsiTheme="minorHAnsi" w:cstheme="minorHAnsi"/>
                      <w:b/>
                      <w:sz w:val="24"/>
                      <w:szCs w:val="24"/>
                    </w:rPr>
                    <w:lastRenderedPageBreak/>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projekt</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partnerei: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1A5A6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együttesen.</w:t>
                  </w:r>
                </w:p>
                <w:p w:rsidR="00FC4094" w:rsidRPr="00FC4094" w:rsidRDefault="00FC4094" w:rsidP="00521680">
                  <w:pPr>
                    <w:numPr>
                      <w:ilvl w:val="0"/>
                      <w:numId w:val="28"/>
                    </w:numPr>
                    <w:spacing w:after="240"/>
                    <w:ind w:hanging="720"/>
                    <w:jc w:val="both"/>
                    <w:rPr>
                      <w:rFonts w:asciiTheme="minorHAnsi" w:hAnsiTheme="minorHAnsi" w:cstheme="minorHAnsi"/>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projekt</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része: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magába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foglalja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egészén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belüli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csoportját,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57EE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hajt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időtartam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során,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szerepelnek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002D5">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költségvetésében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költségvetési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lapján.</w:t>
                  </w:r>
                  <w:r w:rsidR="002F17AF">
                    <w:rPr>
                      <w:rFonts w:asciiTheme="minorHAnsi" w:hAnsiTheme="minorHAnsi" w:cstheme="minorHAnsi"/>
                      <w:sz w:val="24"/>
                      <w:szCs w:val="24"/>
                    </w:rPr>
                    <w:t xml:space="preserve">  </w:t>
                  </w:r>
                </w:p>
                <w:p w:rsidR="00FC4094" w:rsidRPr="00FC4094" w:rsidRDefault="00FC4094" w:rsidP="00521680">
                  <w:pPr>
                    <w:spacing w:after="120"/>
                    <w:jc w:val="center"/>
                    <w:rPr>
                      <w:rFonts w:asciiTheme="minorHAnsi" w:hAnsiTheme="minorHAnsi" w:cstheme="minorHAnsi"/>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2.</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Partnerségi</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megállapodás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terjedelme</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29"/>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útján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meghatározzák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elvégzendő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feladatokat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kialakított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viszonyokat,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sikeres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hatékony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adminisztrációs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bonyolításával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járó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p>
                <w:p w:rsidR="00FC4094" w:rsidRPr="00FC4094" w:rsidRDefault="00FC4094" w:rsidP="00521680">
                  <w:pPr>
                    <w:numPr>
                      <w:ilvl w:val="0"/>
                      <w:numId w:val="29"/>
                    </w:numPr>
                    <w:spacing w:after="24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KPA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Monitoring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Bizottsága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aláírt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005739BA"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005739BA" w:rsidRPr="00FC4094">
                    <w:rPr>
                      <w:rFonts w:asciiTheme="minorHAnsi" w:hAnsiTheme="minorHAnsi" w:cstheme="minorHAnsi"/>
                      <w:sz w:val="24"/>
                      <w:szCs w:val="24"/>
                    </w:rPr>
                    <w:t>(</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005739BA" w:rsidRPr="00FC4094">
                    <w:rPr>
                      <w:rFonts w:asciiTheme="minorHAnsi" w:hAnsiTheme="minorHAnsi" w:cstheme="minorHAnsi"/>
                      <w:sz w:val="24"/>
                      <w:szCs w:val="24"/>
                    </w:rPr>
                    <w:t>rendelkezése)</w:t>
                  </w:r>
                  <w:r w:rsidR="002F17AF">
                    <w:rPr>
                      <w:rFonts w:asciiTheme="minorHAnsi" w:hAnsiTheme="minorHAnsi" w:cstheme="minorHAnsi"/>
                      <w:sz w:val="24"/>
                      <w:szCs w:val="24"/>
                    </w:rPr>
                    <w:t xml:space="preserve"> </w:t>
                  </w:r>
                  <w:r w:rsidR="005739BA"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elválaszthatatlan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képezik,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dokumentumokban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kötelezettségvállalásokat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mértékben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tartania.</w:t>
                  </w:r>
                  <w:r w:rsidR="002F17AF">
                    <w:rPr>
                      <w:rFonts w:asciiTheme="minorHAnsi" w:hAnsiTheme="minorHAnsi" w:cstheme="minorHAnsi"/>
                      <w:sz w:val="24"/>
                      <w:szCs w:val="24"/>
                    </w:rPr>
                    <w:t xml:space="preserve"> </w:t>
                  </w:r>
                  <w:r w:rsidR="00B26056">
                    <w:rPr>
                      <w:rFonts w:asciiTheme="minorHAnsi" w:hAnsiTheme="minorHAnsi" w:cstheme="minorHAnsi"/>
                      <w:sz w:val="24"/>
                      <w:szCs w:val="24"/>
                    </w:rPr>
                    <w:br/>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3.</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megállapodás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időtartama</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30"/>
                    </w:numPr>
                    <w:spacing w:after="120"/>
                    <w:ind w:hanging="653"/>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aláírásának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lép</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érvénybe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ugyanazon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napon,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amikor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érvénybe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lép</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ETT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w:t>
                  </w:r>
                  <w:r w:rsidR="002F17AF">
                    <w:rPr>
                      <w:rFonts w:asciiTheme="minorHAnsi" w:hAnsiTheme="minorHAnsi" w:cstheme="minorHAnsi"/>
                      <w:sz w:val="24"/>
                      <w:szCs w:val="24"/>
                    </w:rPr>
                    <w:t xml:space="preserve"> </w:t>
                  </w:r>
                  <w:r w:rsidR="00857EE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kedvezményezettje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létrejött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Érvényessége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fennáll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mindaddig,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amíg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3B6104">
                    <w:rPr>
                      <w:rFonts w:asciiTheme="minorHAnsi" w:hAnsiTheme="minorHAnsi" w:cstheme="minorHAnsi"/>
                      <w:sz w:val="24"/>
                      <w:szCs w:val="24"/>
                    </w:rPr>
                    <w:t>ETT</w:t>
                  </w:r>
                  <w:r w:rsidRPr="00FC4094">
                    <w:rPr>
                      <w:rFonts w:asciiTheme="minorHAnsi" w:hAnsiTheme="minorHAnsi" w:cstheme="minorHAnsi"/>
                      <w:sz w:val="24"/>
                      <w:szCs w:val="24"/>
                    </w:rPr>
                    <w:t>-vel</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időszakot,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amikor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hozzáférhetővé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tenni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ellenőrzés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számára.</w:t>
                  </w:r>
                </w:p>
                <w:p w:rsidR="00FC4094" w:rsidRPr="00FC4094" w:rsidRDefault="00FC4094" w:rsidP="00521680">
                  <w:pPr>
                    <w:numPr>
                      <w:ilvl w:val="0"/>
                      <w:numId w:val="30"/>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érvényes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marad</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akkor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megoldatlan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jogvita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peres</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választottbírósági</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hozni.</w:t>
                  </w:r>
                  <w:r w:rsidR="002F17AF">
                    <w:rPr>
                      <w:rFonts w:asciiTheme="minorHAnsi" w:hAnsiTheme="minorHAnsi" w:cstheme="minorHAnsi"/>
                      <w:sz w:val="24"/>
                      <w:szCs w:val="24"/>
                    </w:rPr>
                    <w:t xml:space="preserve"> </w:t>
                  </w:r>
                </w:p>
                <w:p w:rsidR="00FC4094" w:rsidRPr="00FC4094" w:rsidRDefault="00FC4094" w:rsidP="00521680">
                  <w:pPr>
                    <w:numPr>
                      <w:ilvl w:val="0"/>
                      <w:numId w:val="30"/>
                    </w:numPr>
                    <w:spacing w:after="240"/>
                    <w:ind w:hanging="720"/>
                    <w:jc w:val="both"/>
                    <w:rPr>
                      <w:rFonts w:asciiTheme="minorHAnsi" w:hAnsiTheme="minorHAnsi" w:cstheme="minorHAnsi"/>
                      <w:sz w:val="24"/>
                      <w:szCs w:val="24"/>
                    </w:rPr>
                  </w:pP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egyike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megszegi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foglalt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kötelezettségvállalását,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részvételének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előtti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befejezéséhez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vezethet.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befejezésről</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egyhangúlag</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határoznia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határozatot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dokumentálni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feltéve,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javaslatok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felhívással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járó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átszáll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fennmaradó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partnereire,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3B6104">
                    <w:rPr>
                      <w:rFonts w:asciiTheme="minorHAnsi" w:hAnsiTheme="minorHAnsi" w:cstheme="minorHAnsi"/>
                      <w:sz w:val="24"/>
                      <w:szCs w:val="24"/>
                    </w:rPr>
                    <w:t>ETT</w:t>
                  </w:r>
                  <w:r w:rsidRPr="00FC4094">
                    <w:rPr>
                      <w:rFonts w:asciiTheme="minorHAnsi" w:hAnsiTheme="minorHAnsi" w:cstheme="minorHAnsi"/>
                      <w:sz w:val="24"/>
                      <w:szCs w:val="24"/>
                    </w:rPr>
                    <w:t>jóváhagyja</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követően</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kezdeményezett</w:t>
                  </w:r>
                  <w:r w:rsidR="003B6104">
                    <w:rPr>
                      <w:rFonts w:asciiTheme="minorHAnsi" w:hAnsiTheme="minorHAnsi" w:cstheme="minorHAnsi"/>
                      <w:sz w:val="24"/>
                      <w:szCs w:val="24"/>
                    </w:rPr>
                    <w:t>i</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időszakig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elvégzendő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tekintetében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időtartama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meglévő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ugyanúgy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éppen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aktuális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4.</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projektpartnerek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tevékenységei</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projektben</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31"/>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57EE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feladatait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tartalmazza.</w:t>
                  </w:r>
                  <w:r w:rsidR="002F17AF">
                    <w:rPr>
                      <w:rFonts w:asciiTheme="minorHAnsi" w:hAnsiTheme="minorHAnsi" w:cstheme="minorHAnsi"/>
                      <w:sz w:val="24"/>
                      <w:szCs w:val="24"/>
                    </w:rPr>
                    <w:t xml:space="preserve"> </w:t>
                  </w:r>
                </w:p>
                <w:p w:rsidR="00FC4094" w:rsidRPr="00FC4094" w:rsidRDefault="00FC4094" w:rsidP="00521680">
                  <w:pPr>
                    <w:numPr>
                      <w:ilvl w:val="0"/>
                      <w:numId w:val="31"/>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figyelembe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veszik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mellékleteiben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kötelezettségvállalást.</w:t>
                  </w:r>
                  <w:r w:rsidR="002F17AF">
                    <w:rPr>
                      <w:rFonts w:asciiTheme="minorHAnsi" w:hAnsiTheme="minorHAnsi" w:cstheme="minorHAnsi"/>
                      <w:sz w:val="24"/>
                      <w:szCs w:val="24"/>
                    </w:rPr>
                    <w:t xml:space="preserve"> </w:t>
                  </w:r>
                </w:p>
                <w:p w:rsidR="00FC4094" w:rsidRPr="00FC4094" w:rsidRDefault="00FC4094" w:rsidP="00521680">
                  <w:pPr>
                    <w:numPr>
                      <w:ilvl w:val="0"/>
                      <w:numId w:val="31"/>
                    </w:numPr>
                    <w:spacing w:after="24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megtesznek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tőlük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telhetőt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sikeres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hatékony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elősegítése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p>
                <w:p w:rsidR="00857EE8" w:rsidRDefault="00857EE8" w:rsidP="00521680">
                  <w:pPr>
                    <w:spacing w:after="120"/>
                    <w:jc w:val="both"/>
                    <w:rPr>
                      <w:rFonts w:asciiTheme="minorHAnsi" w:hAnsiTheme="minorHAnsi" w:cstheme="minorHAnsi"/>
                      <w:sz w:val="24"/>
                      <w:szCs w:val="24"/>
                    </w:rPr>
                  </w:pPr>
                </w:p>
                <w:p w:rsidR="00020765" w:rsidRDefault="00020765" w:rsidP="00521680">
                  <w:pPr>
                    <w:spacing w:after="120"/>
                    <w:jc w:val="both"/>
                    <w:rPr>
                      <w:rFonts w:asciiTheme="minorHAnsi" w:hAnsiTheme="minorHAnsi" w:cstheme="minorHAnsi"/>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FC4094" w:rsidRPr="00FC4094">
                    <w:rPr>
                      <w:rFonts w:asciiTheme="minorHAnsi" w:hAnsiTheme="minorHAnsi" w:cstheme="minorHAnsi"/>
                      <w:b/>
                      <w:sz w:val="24"/>
                      <w:szCs w:val="24"/>
                    </w:rPr>
                    <w:t>5.</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vezető</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kedvezményezett</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egyedi</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kötelezettségvállalásai</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32"/>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koordinálásáért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hatékony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megtesz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szükséges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lépést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le</w:t>
                  </w:r>
                  <w:r w:rsidRPr="00FC4094">
                    <w:rPr>
                      <w:rFonts w:asciiTheme="minorHAnsi" w:hAnsiTheme="minorHAnsi" w:cstheme="minorHAnsi"/>
                      <w:sz w:val="24"/>
                      <w:szCs w:val="24"/>
                    </w:rPr>
                    <w:t>bonyolítása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szerződéssel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megállapodással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összhangban.</w:t>
                  </w:r>
                  <w:r w:rsidR="002F17AF">
                    <w:rPr>
                      <w:rFonts w:asciiTheme="minorHAnsi" w:hAnsiTheme="minorHAnsi" w:cstheme="minorHAnsi"/>
                      <w:sz w:val="24"/>
                      <w:szCs w:val="24"/>
                    </w:rPr>
                    <w:t xml:space="preserve"> </w:t>
                  </w:r>
                </w:p>
                <w:p w:rsidR="00FC4094" w:rsidRPr="00FC4094" w:rsidRDefault="00FC4094" w:rsidP="00521680">
                  <w:pPr>
                    <w:numPr>
                      <w:ilvl w:val="0"/>
                      <w:numId w:val="32"/>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Ezen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kívül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57EE8">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általános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alábbiak:</w:t>
                  </w:r>
                  <w:r w:rsidR="002F17AF">
                    <w:rPr>
                      <w:rFonts w:asciiTheme="minorHAnsi" w:hAnsiTheme="minorHAnsi" w:cstheme="minorHAnsi"/>
                      <w:sz w:val="24"/>
                      <w:szCs w:val="24"/>
                    </w:rPr>
                    <w:t xml:space="preserve"> </w:t>
                  </w:r>
                </w:p>
                <w:p w:rsidR="00FC4094" w:rsidRPr="00FC4094" w:rsidRDefault="00FC4094" w:rsidP="00521680">
                  <w:pPr>
                    <w:numPr>
                      <w:ilvl w:val="0"/>
                      <w:numId w:val="33"/>
                    </w:numPr>
                    <w:tabs>
                      <w:tab w:val="clear" w:pos="360"/>
                    </w:tabs>
                    <w:spacing w:after="120"/>
                    <w:ind w:left="1484" w:hanging="708"/>
                    <w:jc w:val="both"/>
                    <w:rPr>
                      <w:rFonts w:asciiTheme="minorHAnsi" w:hAnsiTheme="minorHAnsi" w:cstheme="minorHAnsi"/>
                      <w:sz w:val="24"/>
                      <w:szCs w:val="24"/>
                    </w:rPr>
                  </w:pPr>
                  <w:r w:rsidRPr="00FC4094">
                    <w:rPr>
                      <w:rFonts w:asciiTheme="minorHAnsi" w:hAnsiTheme="minorHAnsi" w:cstheme="minorHAnsi"/>
                      <w:sz w:val="24"/>
                      <w:szCs w:val="24"/>
                    </w:rPr>
                    <w:t>képviseli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ETT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Titkárság/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kezelését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ellátó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előtt;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aláírja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esetleges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függelékeit),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aláírásáról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másolatát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átadja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kijelöli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projektmenedzsert,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operatív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koordinálásáért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dokumentálásáért;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azonnal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reagál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ETT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Közös</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T</w:t>
                  </w:r>
                  <w:r w:rsidRPr="00FC4094">
                    <w:rPr>
                      <w:rFonts w:asciiTheme="minorHAnsi" w:hAnsiTheme="minorHAnsi" w:cstheme="minorHAnsi"/>
                      <w:sz w:val="24"/>
                      <w:szCs w:val="24"/>
                    </w:rPr>
                    <w:t>itkárság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követelményére;</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rendszeresen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B6104">
                    <w:rPr>
                      <w:rFonts w:asciiTheme="minorHAnsi" w:hAnsiTheme="minorHAnsi" w:cstheme="minorHAnsi"/>
                      <w:sz w:val="24"/>
                      <w:szCs w:val="24"/>
                    </w:rPr>
                    <w:t>ETT</w:t>
                  </w:r>
                  <w:r w:rsidRPr="00FC4094">
                    <w:rPr>
                      <w:rFonts w:asciiTheme="minorHAnsi" w:hAnsiTheme="minorHAnsi" w:cstheme="minorHAnsi"/>
                      <w:sz w:val="24"/>
                      <w:szCs w:val="24"/>
                    </w:rPr>
                    <w:t>/Közös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Titkárság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002D5">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közötti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lényeges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kommunikációról;</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tájékoztatja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előrehaladásáról,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különösen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függelékeiben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célkitűzések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eredmények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vonatkozásában;</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lastRenderedPageBreak/>
                    <w:t>haladéktalanul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lényeges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kérdésről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feltételekről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olyan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befolyásolhatja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menetét,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kifizetéseket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pénzügyeket);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azonnal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értesíti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4B32E0">
                    <w:rPr>
                      <w:rFonts w:asciiTheme="minorHAnsi" w:hAnsiTheme="minorHAnsi" w:cstheme="minorHAnsi"/>
                      <w:sz w:val="24"/>
                      <w:szCs w:val="24"/>
                    </w:rPr>
                    <w:t>ETT</w:t>
                  </w:r>
                  <w:r w:rsidRPr="00FC4094">
                    <w:rPr>
                      <w:rFonts w:asciiTheme="minorHAnsi" w:hAnsiTheme="minorHAnsi" w:cstheme="minorHAnsi"/>
                      <w:sz w:val="24"/>
                      <w:szCs w:val="24"/>
                    </w:rPr>
                    <w:t>-t</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olyan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eseményről,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ideiglenes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tartós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felfüggesztését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okozhatná,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egyéb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akadályról;</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kezeskedik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hozzárendelt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eszközökkel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gazdálkodásról,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könyvelésének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független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kidolgozását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támogató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megőrzésének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rendszerét;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közzétett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szinten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ellenőrizte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illetékes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kizárólag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merültek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egyeztettek;</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elkészíti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4B32E0">
                    <w:rPr>
                      <w:rFonts w:asciiTheme="minorHAnsi" w:hAnsiTheme="minorHAnsi" w:cstheme="minorHAnsi"/>
                      <w:sz w:val="24"/>
                      <w:szCs w:val="24"/>
                    </w:rPr>
                    <w:t>ETT</w:t>
                  </w:r>
                  <w:r w:rsidRPr="00FC4094">
                    <w:rPr>
                      <w:rFonts w:asciiTheme="minorHAnsi" w:hAnsiTheme="minorHAnsi" w:cstheme="minorHAnsi"/>
                      <w:sz w:val="24"/>
                      <w:szCs w:val="24"/>
                    </w:rPr>
                    <w:t>-nek</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Kifizetési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kérelmet,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csatolva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hozzá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proofErr w:type="gramEnd"/>
                  <w:r w:rsidR="002F17AF">
                    <w:rPr>
                      <w:rFonts w:asciiTheme="minorHAnsi" w:hAnsiTheme="minorHAnsi" w:cstheme="minorHAnsi"/>
                      <w:sz w:val="24"/>
                      <w:szCs w:val="24"/>
                    </w:rPr>
                    <w:t xml:space="preserve"> </w:t>
                  </w:r>
                  <w:r w:rsidR="00555118">
                    <w:rPr>
                      <w:rFonts w:asciiTheme="minorHAnsi" w:hAnsiTheme="minorHAnsi" w:cstheme="minorHAnsi"/>
                      <w:sz w:val="24"/>
                      <w:szCs w:val="24"/>
                    </w:rPr>
                    <w:t>Kisp</w:t>
                  </w:r>
                  <w:r w:rsidRPr="00FC4094">
                    <w:rPr>
                      <w:rFonts w:asciiTheme="minorHAnsi" w:hAnsiTheme="minorHAnsi" w:cstheme="minorHAnsi"/>
                      <w:sz w:val="24"/>
                      <w:szCs w:val="24"/>
                    </w:rPr>
                    <w:t>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zárójelentést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555118">
                    <w:rPr>
                      <w:rFonts w:asciiTheme="minorHAnsi" w:hAnsiTheme="minorHAnsi" w:cstheme="minorHAnsi"/>
                      <w:sz w:val="24"/>
                      <w:szCs w:val="24"/>
                    </w:rPr>
                    <w:t>p</w:t>
                  </w:r>
                  <w:r w:rsidRPr="00FC4094">
                    <w:rPr>
                      <w:rFonts w:asciiTheme="minorHAnsi" w:hAnsiTheme="minorHAnsi" w:cstheme="minorHAnsi"/>
                      <w:sz w:val="24"/>
                      <w:szCs w:val="24"/>
                    </w:rPr>
                    <w:t>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kiegészítő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szükséges),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abban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feltüntetésre;</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továbbítja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4B32E0">
                    <w:rPr>
                      <w:rFonts w:asciiTheme="minorHAnsi" w:hAnsiTheme="minorHAnsi" w:cstheme="minorHAnsi"/>
                      <w:sz w:val="24"/>
                      <w:szCs w:val="24"/>
                    </w:rPr>
                    <w:t>ETT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Kifizetési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5</w:t>
                  </w:r>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naptári</w:t>
                  </w:r>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napon</w:t>
                  </w:r>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belül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összegben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semmiféle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külön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illetéket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hatású</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illetéket,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csökkentené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kedvezményezetteknek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összegét;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gondoskodik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döntésekbe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bevonják,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különösen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egyeztessen,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mielőtt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pénzeszközök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átcsoportosítása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kérelmet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tételek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javasolja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4B32E0">
                    <w:rPr>
                      <w:rFonts w:asciiTheme="minorHAnsi" w:hAnsiTheme="minorHAnsi" w:cstheme="minorHAnsi"/>
                      <w:sz w:val="24"/>
                      <w:szCs w:val="24"/>
                    </w:rPr>
                    <w:t>ETT</w:t>
                  </w:r>
                  <w:r w:rsidRPr="00FC4094">
                    <w:rPr>
                      <w:rFonts w:asciiTheme="minorHAnsi" w:hAnsiTheme="minorHAnsi" w:cstheme="minorHAnsi"/>
                      <w:sz w:val="24"/>
                      <w:szCs w:val="24"/>
                    </w:rPr>
                    <w:t>-nél</w:t>
                  </w:r>
                  <w:proofErr w:type="spellEnd"/>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Titkárságnál/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Hatóságnál.</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támogatja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során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úgy,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helyesen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velük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adatokat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eljárások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magyarázatát;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gondoskodik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betartsa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ország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jogrendjét,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közbeszerzést,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támogatást,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publicitást,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környezetvédelem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esélyegyenlőség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szabályait;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meglévő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törvényekkel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nemzeti/regionális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irányelvekkel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összhangban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tartalmaznak-e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támogatást;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teljesíti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lehetővé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teszi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elvégezzék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monitoring/értékelés</w:t>
                  </w:r>
                  <w:r w:rsidR="003B1347">
                    <w:rPr>
                      <w:rFonts w:asciiTheme="minorHAnsi" w:hAnsiTheme="minorHAnsi" w:cstheme="minorHAnsi"/>
                      <w:sz w:val="24"/>
                      <w:szCs w:val="24"/>
                    </w:rPr>
                    <w:t>i</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tevékenységeket;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kezeskedik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tevékenységeivel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rendszerszerű</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begyűjtéséről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biztonságos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elhelyezéséről;</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megőrzi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projektdokumentációt,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közbeszerzési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dolgozott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lastRenderedPageBreak/>
                    <w:t>végzi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könyvelését;</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gondoskodik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kerüljön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kettős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finanszírozásra,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kettős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kimutatására;</w:t>
                  </w:r>
                </w:p>
                <w:p w:rsidR="00FC4094" w:rsidRPr="00FC4094" w:rsidRDefault="00FC4094" w:rsidP="00521680">
                  <w:pPr>
                    <w:numPr>
                      <w:ilvl w:val="0"/>
                      <w:numId w:val="33"/>
                    </w:numPr>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ellenőrzi,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arányos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mértékben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hívták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részvételének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feltételét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dokumentáció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befejezéséről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feljegyzések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kidolgozását.</w:t>
                  </w:r>
                  <w:r w:rsidR="002F17AF">
                    <w:rPr>
                      <w:rFonts w:asciiTheme="minorHAnsi" w:hAnsiTheme="minorHAnsi" w:cstheme="minorHAnsi"/>
                      <w:sz w:val="24"/>
                      <w:szCs w:val="24"/>
                    </w:rPr>
                    <w:t xml:space="preserve"> </w:t>
                  </w:r>
                </w:p>
                <w:p w:rsidR="00FC4094" w:rsidRPr="00FC4094" w:rsidRDefault="00FC4094" w:rsidP="00521680">
                  <w:pPr>
                    <w:spacing w:after="120"/>
                    <w:ind w:left="360"/>
                    <w:jc w:val="both"/>
                    <w:rPr>
                      <w:rFonts w:asciiTheme="minorHAnsi" w:hAnsiTheme="minorHAnsi" w:cstheme="minorHAnsi"/>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6.</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kedvezményezettek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kötelezettségei</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34"/>
                    </w:numPr>
                    <w:tabs>
                      <w:tab w:val="clear" w:pos="720"/>
                    </w:tabs>
                    <w:spacing w:after="1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különösen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alábbiakat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támogatják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függelékeiben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feladatok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során;</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haladéktalanul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megadnak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proofErr w:type="gramEnd"/>
                  <w:r w:rsidR="002F17AF">
                    <w:rPr>
                      <w:rFonts w:asciiTheme="minorHAnsi" w:hAnsiTheme="minorHAnsi" w:cstheme="minorHAnsi"/>
                      <w:sz w:val="24"/>
                      <w:szCs w:val="24"/>
                    </w:rPr>
                    <w:t xml:space="preserve"> </w:t>
                  </w:r>
                  <w:r w:rsidR="00555118">
                    <w:rPr>
                      <w:rFonts w:asciiTheme="minorHAnsi" w:hAnsiTheme="minorHAnsi" w:cstheme="minorHAnsi"/>
                      <w:sz w:val="24"/>
                      <w:szCs w:val="24"/>
                    </w:rPr>
                    <w:t>Kisp</w:t>
                  </w:r>
                  <w:r w:rsidRPr="00FC4094">
                    <w:rPr>
                      <w:rFonts w:asciiTheme="minorHAnsi" w:hAnsiTheme="minorHAnsi" w:cstheme="minorHAnsi"/>
                      <w:sz w:val="24"/>
                      <w:szCs w:val="24"/>
                    </w:rPr>
                    <w:t>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zárójelentés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kiegészítő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szükségesek)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kidolgozásához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szükséges,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reagálnak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B1347">
                    <w:rPr>
                      <w:rFonts w:asciiTheme="minorHAnsi" w:hAnsiTheme="minorHAnsi" w:cstheme="minorHAnsi"/>
                      <w:sz w:val="24"/>
                      <w:szCs w:val="24"/>
                    </w:rPr>
                    <w:t>ETT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Titkárság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követelményére,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nyújtanak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szükség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szerint;</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gondoskodnak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akadálytalan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függelékei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felelősek;</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azonnal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olyan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körülményről,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ideiglenes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tartós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felfüggesztését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okozhatná,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akadályozó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körülményről,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költségvetést</w:t>
                  </w:r>
                  <w:r w:rsidR="002F17AF">
                    <w:rPr>
                      <w:rFonts w:asciiTheme="minorHAnsi" w:hAnsiTheme="minorHAnsi" w:cstheme="minorHAnsi"/>
                      <w:sz w:val="24"/>
                      <w:szCs w:val="24"/>
                    </w:rPr>
                    <w:t xml:space="preserve"> </w:t>
                  </w:r>
                  <w:r w:rsidR="003B1347">
                    <w:rPr>
                      <w:rFonts w:asciiTheme="minorHAnsi" w:hAnsiTheme="minorHAnsi" w:cstheme="minorHAnsi"/>
                      <w:sz w:val="24"/>
                      <w:szCs w:val="24"/>
                    </w:rPr>
                    <w:t>é</w:t>
                  </w:r>
                  <w:r w:rsidRPr="00FC4094">
                    <w:rPr>
                      <w:rFonts w:asciiTheme="minorHAnsi" w:hAnsiTheme="minorHAnsi" w:cstheme="minorHAnsi"/>
                      <w:sz w:val="24"/>
                      <w:szCs w:val="24"/>
                    </w:rPr>
                    <w:t>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munkatervet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projektrészek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végrehajtásával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akadályokat;</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kijelölik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kapcsolattartó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személyt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ahhoz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projektrészhez,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felelősek;</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hozzájárulnak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átfogó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célkitűzéseihez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rájuk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bízott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gondossággal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motiváltsággal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valósítják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befejezik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kimutatási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időszakában;</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külön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könyvelést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vezetnek</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könyvelési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feljegyzéseket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készítenek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ügyletről;</w:t>
                  </w:r>
                </w:p>
                <w:p w:rsidR="00FC4094" w:rsidRPr="00FC4094" w:rsidRDefault="00FC4094" w:rsidP="008D51BA">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tájékoztatják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bankszámlájukra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részletekről</w:t>
                  </w:r>
                  <w:r w:rsidRPr="00FC4094">
                    <w:rPr>
                      <w:rStyle w:val="Odkaznapoznmkupodiarou"/>
                      <w:rFonts w:asciiTheme="minorHAnsi" w:hAnsiTheme="minorHAnsi" w:cstheme="minorHAnsi"/>
                      <w:sz w:val="24"/>
                      <w:szCs w:val="24"/>
                    </w:rPr>
                    <w:footnoteReference w:id="2"/>
                  </w:r>
                  <w:r w:rsidRPr="00FC4094">
                    <w:rPr>
                      <w:rFonts w:asciiTheme="minorHAnsi" w:hAnsiTheme="minorHAnsi" w:cstheme="minorHAnsi"/>
                      <w:sz w:val="24"/>
                      <w:szCs w:val="24"/>
                    </w:rPr>
                    <w: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utalni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ugyanakkor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3B1347">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értesíteni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bankszámlákat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változásról;</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együttműködnek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hatékony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vesznek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döntéshozatalban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során;</w:t>
                  </w:r>
                </w:p>
                <w:p w:rsidR="00FC4094" w:rsidRPr="00FC4094" w:rsidRDefault="00FC4094" w:rsidP="00521680">
                  <w:pPr>
                    <w:numPr>
                      <w:ilvl w:val="0"/>
                      <w:numId w:val="35"/>
                    </w:numPr>
                    <w:spacing w:after="120"/>
                    <w:jc w:val="both"/>
                    <w:rPr>
                      <w:rFonts w:asciiTheme="minorHAnsi" w:hAnsiTheme="minorHAnsi" w:cstheme="minorHAnsi"/>
                      <w:sz w:val="24"/>
                      <w:szCs w:val="24"/>
                    </w:rPr>
                  </w:pPr>
                  <w:proofErr w:type="gramStart"/>
                  <w:r w:rsidRPr="00FC4094">
                    <w:rPr>
                      <w:rFonts w:asciiTheme="minorHAnsi" w:hAnsiTheme="minorHAnsi" w:cstheme="minorHAnsi"/>
                      <w:sz w:val="24"/>
                      <w:szCs w:val="24"/>
                    </w:rPr>
                    <w:t>gondoskodnak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számviteli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merüljenek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ellenőrizze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illetékes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állásfoglalást,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állásfoglalásban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kiadásainak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kompenzálását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kérheti,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abban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számviteli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keletkeztek,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felmerülését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számviteli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után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következik;</w:t>
                  </w:r>
                  <w:proofErr w:type="gramEnd"/>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betartják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ország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jogrendjét,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közbeszerzést,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 xml:space="preserve">állami </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publicitást,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környezetvédelem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esélyegyenlőség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szabályait;</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meglévő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törvényekkel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nemzeti/regionális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irányelvekkel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összhangban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tartalmaznak-e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támogatást;</w:t>
                  </w:r>
                </w:p>
                <w:p w:rsidR="00FC4094" w:rsidRPr="00FC4094" w:rsidRDefault="00FC4094" w:rsidP="00521680">
                  <w:pPr>
                    <w:numPr>
                      <w:ilvl w:val="0"/>
                      <w:numId w:val="35"/>
                    </w:numPr>
                    <w:spacing w:after="120"/>
                    <w:jc w:val="both"/>
                    <w:rPr>
                      <w:rFonts w:asciiTheme="minorHAnsi" w:hAnsiTheme="minorHAnsi" w:cstheme="minorHAnsi"/>
                      <w:sz w:val="24"/>
                      <w:szCs w:val="24"/>
                    </w:rPr>
                  </w:pPr>
                  <w:r w:rsidRPr="00FC4094">
                    <w:rPr>
                      <w:rFonts w:asciiTheme="minorHAnsi" w:hAnsiTheme="minorHAnsi" w:cstheme="minorHAnsi"/>
                      <w:sz w:val="24"/>
                      <w:szCs w:val="24"/>
                    </w:rPr>
                    <w:t>gondoskodnak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tevékenységeivel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kapcsolatos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rendszerszerű</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begyűjtéséről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biztonságos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elhelyezéséről,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gondoskodnak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dokumentáció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hozzáférhető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legyen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intézmények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képviselői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számára,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ellenőrzéséért,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számára,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elvégezni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monitoringját</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könyvvizsgálatát;</w:t>
                  </w:r>
                </w:p>
                <w:p w:rsidR="00FC4094" w:rsidRPr="00FC4094" w:rsidRDefault="00FC4094" w:rsidP="008D51BA">
                  <w:pPr>
                    <w:numPr>
                      <w:ilvl w:val="0"/>
                      <w:numId w:val="35"/>
                    </w:numPr>
                    <w:tabs>
                      <w:tab w:val="clear" w:pos="1440"/>
                      <w:tab w:val="num" w:pos="1077"/>
                    </w:tabs>
                    <w:spacing w:after="240"/>
                    <w:ind w:left="1434" w:hanging="357"/>
                    <w:jc w:val="both"/>
                    <w:rPr>
                      <w:rFonts w:asciiTheme="minorHAnsi" w:hAnsiTheme="minorHAnsi" w:cstheme="minorHAnsi"/>
                      <w:sz w:val="24"/>
                      <w:szCs w:val="24"/>
                      <w:lang w:val="sk-SK"/>
                    </w:rPr>
                  </w:pPr>
                  <w:r w:rsidRPr="00FC4094">
                    <w:rPr>
                      <w:rFonts w:asciiTheme="minorHAnsi" w:hAnsiTheme="minorHAnsi" w:cstheme="minorHAnsi"/>
                      <w:sz w:val="24"/>
                      <w:szCs w:val="24"/>
                    </w:rPr>
                    <w:t>felelősek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projektrészre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pénzeszközökkel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gazdálkodásért,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jogosulatlanul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kifizetett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összegek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behajtását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 állami támogatás, ha volt ilyen, és más állami kedvezmények)</w:t>
                  </w:r>
                  <w:r w:rsidRPr="00FC4094">
                    <w:rPr>
                      <w:rFonts w:asciiTheme="minorHAnsi" w:hAnsiTheme="minorHAnsi" w:cstheme="minorHAnsi"/>
                      <w:sz w:val="24"/>
                      <w:szCs w:val="24"/>
                      <w:lang w:val="sk-SK"/>
                    </w:rPr>
                    <w:t>.</w:t>
                  </w:r>
                  <w:r w:rsidR="00A41084">
                    <w:rPr>
                      <w:rFonts w:asciiTheme="minorHAnsi" w:hAnsiTheme="minorHAnsi" w:cstheme="minorHAnsi"/>
                      <w:sz w:val="24"/>
                      <w:szCs w:val="24"/>
                      <w:lang w:val="sk-SK"/>
                    </w:rPr>
                    <w:br/>
                  </w: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7.</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00A52D8F">
                    <w:rPr>
                      <w:rFonts w:asciiTheme="minorHAnsi" w:hAnsiTheme="minorHAnsi" w:cstheme="minorHAnsi"/>
                      <w:b/>
                      <w:sz w:val="24"/>
                      <w:szCs w:val="24"/>
                    </w:rPr>
                    <w:t>V</w:t>
                  </w:r>
                  <w:r w:rsidRPr="00FC4094">
                    <w:rPr>
                      <w:rFonts w:asciiTheme="minorHAnsi" w:hAnsiTheme="minorHAnsi" w:cstheme="minorHAnsi"/>
                      <w:b/>
                      <w:sz w:val="24"/>
                      <w:szCs w:val="24"/>
                    </w:rPr>
                    <w:t>ezető</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kedvezményezett</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és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kedvezményezettek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felelősségei</w:t>
                  </w:r>
                  <w:r w:rsidR="002F17AF">
                    <w:rPr>
                      <w:rFonts w:asciiTheme="minorHAnsi" w:hAnsiTheme="minorHAnsi" w:cstheme="minorHAnsi"/>
                      <w:b/>
                      <w:sz w:val="24"/>
                      <w:szCs w:val="24"/>
                    </w:rPr>
                    <w:t xml:space="preserve"> </w:t>
                  </w:r>
                  <w:r w:rsidR="00A41084">
                    <w:rPr>
                      <w:rFonts w:asciiTheme="minorHAnsi" w:hAnsiTheme="minorHAnsi" w:cstheme="minorHAnsi"/>
                      <w:b/>
                      <w:sz w:val="24"/>
                      <w:szCs w:val="24"/>
                    </w:rPr>
                    <w:br/>
                  </w:r>
                </w:p>
                <w:p w:rsidR="00FC4094" w:rsidRPr="00FC4094" w:rsidRDefault="00FC4094" w:rsidP="00521680">
                  <w:pPr>
                    <w:numPr>
                      <w:ilvl w:val="0"/>
                      <w:numId w:val="36"/>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kizárólagos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egészéért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C1206C">
                    <w:rPr>
                      <w:rFonts w:asciiTheme="minorHAnsi" w:hAnsiTheme="minorHAnsi" w:cstheme="minorHAnsi"/>
                      <w:sz w:val="24"/>
                      <w:szCs w:val="24"/>
                    </w:rPr>
                    <w:t>ETT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meghatározásra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került.</w:t>
                  </w:r>
                  <w:r w:rsidR="002F17AF">
                    <w:rPr>
                      <w:rFonts w:asciiTheme="minorHAnsi" w:hAnsiTheme="minorHAnsi" w:cstheme="minorHAnsi"/>
                      <w:sz w:val="24"/>
                      <w:szCs w:val="24"/>
                    </w:rPr>
                    <w:t xml:space="preserve">  </w:t>
                  </w:r>
                </w:p>
                <w:p w:rsidR="00FC4094" w:rsidRPr="00FC4094" w:rsidRDefault="00FC4094" w:rsidP="00521680">
                  <w:pPr>
                    <w:numPr>
                      <w:ilvl w:val="0"/>
                      <w:numId w:val="36"/>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lastRenderedPageBreak/>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közvetlen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kizárólagos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felelősséggel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tartozik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bízott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teljesítéséért.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bízott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C1206C">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figyelmezteti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bizonyos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tegyen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nekik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eleget.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gyors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hatékony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megoldást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keresnek.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elmarad,</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dönthet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hozzájárulásával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kizárja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C1206C" w:rsidRPr="00FC4094">
                    <w:rPr>
                      <w:rFonts w:asciiTheme="minorHAnsi" w:hAnsiTheme="minorHAnsi" w:cstheme="minorHAnsi"/>
                      <w:sz w:val="24"/>
                      <w:szCs w:val="24"/>
                    </w:rPr>
                    <w:t>E</w:t>
                  </w:r>
                  <w:r w:rsidR="00C1206C">
                    <w:rPr>
                      <w:rFonts w:asciiTheme="minorHAnsi" w:hAnsiTheme="minorHAnsi" w:cstheme="minorHAnsi"/>
                      <w:sz w:val="24"/>
                      <w:szCs w:val="24"/>
                    </w:rPr>
                    <w:t>TT</w:t>
                  </w:r>
                  <w:r w:rsidRPr="00FC4094">
                    <w:rPr>
                      <w:rFonts w:asciiTheme="minorHAnsi" w:hAnsiTheme="minorHAnsi" w:cstheme="minorHAnsi"/>
                      <w:sz w:val="24"/>
                      <w:szCs w:val="24"/>
                    </w:rPr>
                    <w:t>-t</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azonnal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értesíteni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C1206C">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vesz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fontolóra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jóváhagyni.</w:t>
                  </w:r>
                  <w:r w:rsidR="002F17AF">
                    <w:rPr>
                      <w:rFonts w:asciiTheme="minorHAnsi" w:hAnsiTheme="minorHAnsi" w:cstheme="minorHAnsi"/>
                      <w:sz w:val="24"/>
                      <w:szCs w:val="24"/>
                    </w:rPr>
                    <w:t xml:space="preserve">  </w:t>
                  </w:r>
                </w:p>
                <w:p w:rsidR="00FC4094" w:rsidRPr="00FC4094" w:rsidRDefault="00FC4094" w:rsidP="00521680">
                  <w:pPr>
                    <w:numPr>
                      <w:ilvl w:val="0"/>
                      <w:numId w:val="36"/>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bízott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folyósított</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hozzájárulásért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w:t>
                  </w:r>
                  <w:proofErr w:type="gramEnd"/>
                  <w:r w:rsidR="002F17AF">
                    <w:rPr>
                      <w:rFonts w:asciiTheme="minorHAnsi" w:hAnsiTheme="minorHAnsi" w:cstheme="minorHAnsi"/>
                      <w:sz w:val="24"/>
                      <w:szCs w:val="24"/>
                    </w:rPr>
                    <w:t xml:space="preserve"> </w:t>
                  </w:r>
                </w:p>
                <w:p w:rsidR="00FC4094" w:rsidRDefault="00FC4094" w:rsidP="00521680">
                  <w:pPr>
                    <w:pStyle w:val="T1"/>
                    <w:numPr>
                      <w:ilvl w:val="0"/>
                      <w:numId w:val="37"/>
                    </w:numPr>
                    <w:ind w:left="776" w:hanging="709"/>
                    <w:rPr>
                      <w:rFonts w:asciiTheme="minorHAnsi" w:hAnsiTheme="minorHAnsi" w:cstheme="minorHAnsi"/>
                      <w:sz w:val="24"/>
                      <w:szCs w:val="24"/>
                      <w:lang w:val="hu-HU"/>
                    </w:rPr>
                  </w:pPr>
                  <w:r w:rsidRPr="00FC4094">
                    <w:rPr>
                      <w:rFonts w:asciiTheme="minorHAnsi" w:hAnsiTheme="minorHAnsi" w:cstheme="minorHAnsi"/>
                      <w:sz w:val="24"/>
                      <w:szCs w:val="24"/>
                      <w:lang w:val="hu-HU"/>
                    </w:rPr>
                    <w:t>Szabálytalanságok</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esetén</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00A52D8F">
                    <w:rPr>
                      <w:rFonts w:asciiTheme="minorHAnsi" w:hAnsiTheme="minorHAnsi" w:cstheme="minorHAnsi"/>
                      <w:sz w:val="24"/>
                      <w:szCs w:val="24"/>
                      <w:lang w:val="hu-HU"/>
                    </w:rPr>
                    <w:t>V</w:t>
                  </w:r>
                  <w:r w:rsidRPr="00FC4094">
                    <w:rPr>
                      <w:rFonts w:asciiTheme="minorHAnsi" w:hAnsiTheme="minorHAnsi" w:cstheme="minorHAnsi"/>
                      <w:sz w:val="24"/>
                      <w:szCs w:val="24"/>
                      <w:lang w:val="hu-HU"/>
                    </w:rPr>
                    <w:t>ezető</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kedvezményezett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teljes</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körű</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felelősséget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vállal</w:t>
                  </w:r>
                  <w:r w:rsidR="002F17AF">
                    <w:rPr>
                      <w:rFonts w:asciiTheme="minorHAnsi" w:hAnsiTheme="minorHAnsi" w:cstheme="minorHAnsi"/>
                      <w:sz w:val="24"/>
                      <w:szCs w:val="24"/>
                      <w:lang w:val="hu-HU"/>
                    </w:rPr>
                    <w:t xml:space="preserve"> </w:t>
                  </w:r>
                  <w:proofErr w:type="gramStart"/>
                  <w:r w:rsidRPr="00FC4094">
                    <w:rPr>
                      <w:rFonts w:asciiTheme="minorHAnsi" w:hAnsiTheme="minorHAnsi" w:cstheme="minorHAnsi"/>
                      <w:sz w:val="24"/>
                      <w:szCs w:val="24"/>
                      <w:lang w:val="hu-HU"/>
                    </w:rPr>
                    <w:t>az</w:t>
                  </w:r>
                  <w:r w:rsidR="002F17AF">
                    <w:rPr>
                      <w:rFonts w:asciiTheme="minorHAnsi" w:hAnsiTheme="minorHAnsi" w:cstheme="minorHAnsi"/>
                      <w:sz w:val="24"/>
                      <w:szCs w:val="24"/>
                      <w:lang w:val="hu-HU"/>
                    </w:rPr>
                    <w:t xml:space="preserve">  </w:t>
                  </w:r>
                  <w:r w:rsidR="00C1206C">
                    <w:rPr>
                      <w:rFonts w:asciiTheme="minorHAnsi" w:hAnsiTheme="minorHAnsi" w:cstheme="minorHAnsi"/>
                      <w:sz w:val="24"/>
                      <w:szCs w:val="24"/>
                      <w:lang w:val="hu-HU"/>
                    </w:rPr>
                    <w:t>ETT</w:t>
                  </w:r>
                  <w:proofErr w:type="gramEnd"/>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felé</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jogosulatlanul</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kifizetett</w:t>
                  </w:r>
                  <w:r w:rsidR="002F17AF">
                    <w:rPr>
                      <w:rFonts w:asciiTheme="minorHAnsi" w:hAnsiTheme="minorHAnsi" w:cstheme="minorHAnsi"/>
                      <w:sz w:val="24"/>
                      <w:szCs w:val="24"/>
                      <w:lang w:val="hu-HU"/>
                    </w:rPr>
                    <w:t xml:space="preserve"> </w:t>
                  </w:r>
                  <w:r w:rsidR="008037DB">
                    <w:rPr>
                      <w:rFonts w:asciiTheme="minorHAnsi" w:hAnsiTheme="minorHAnsi" w:cstheme="minorHAnsi"/>
                      <w:sz w:val="24"/>
                      <w:szCs w:val="24"/>
                      <w:lang w:val="hu-HU"/>
                    </w:rPr>
                    <w:t>ERFA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hozzájárulás</w:t>
                  </w:r>
                  <w:r w:rsidR="002F17AF">
                    <w:rPr>
                      <w:rFonts w:asciiTheme="minorHAnsi" w:hAnsiTheme="minorHAnsi" w:cstheme="minorHAnsi"/>
                      <w:sz w:val="24"/>
                      <w:szCs w:val="24"/>
                      <w:lang w:val="hu-HU"/>
                    </w:rPr>
                    <w:t xml:space="preserve"> </w:t>
                  </w:r>
                  <w:proofErr w:type="spellStart"/>
                  <w:r w:rsidRPr="00FC4094">
                    <w:rPr>
                      <w:rFonts w:asciiTheme="minorHAnsi" w:hAnsiTheme="minorHAnsi" w:cstheme="minorHAnsi"/>
                      <w:sz w:val="24"/>
                      <w:szCs w:val="24"/>
                      <w:lang w:val="hu-HU"/>
                    </w:rPr>
                    <w:t>megtérítéséréért</w:t>
                  </w:r>
                  <w:proofErr w:type="spellEnd"/>
                  <w:r w:rsidRPr="00FC4094">
                    <w:rPr>
                      <w:rFonts w:asciiTheme="minorHAnsi" w:hAnsiTheme="minorHAnsi" w:cstheme="minorHAnsi"/>
                      <w:sz w:val="24"/>
                      <w:szCs w:val="24"/>
                      <w:lang w:val="hu-HU"/>
                    </w:rPr>
                    <w: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kamatokat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is</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beleértve.</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Ezen</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alapelvtől</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való</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eltérés</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alapján,</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ha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szabálytalanságot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kedvezményezett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követi</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el,</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az</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adott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szervezet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visszafizeti</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00C1206C">
                    <w:rPr>
                      <w:rFonts w:asciiTheme="minorHAnsi" w:hAnsiTheme="minorHAnsi" w:cstheme="minorHAnsi"/>
                      <w:sz w:val="24"/>
                      <w:szCs w:val="24"/>
                      <w:lang w:val="hu-HU"/>
                    </w:rPr>
                    <w:t>V</w:t>
                  </w:r>
                  <w:r w:rsidRPr="00FC4094">
                    <w:rPr>
                      <w:rFonts w:asciiTheme="minorHAnsi" w:hAnsiTheme="minorHAnsi" w:cstheme="minorHAnsi"/>
                      <w:sz w:val="24"/>
                      <w:szCs w:val="24"/>
                      <w:lang w:val="hu-HU"/>
                    </w:rPr>
                    <w:t>ezető</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kedvezményezett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részére</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jogosulatlanul</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folyósított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összeget.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Amennyiben</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kedvezményezett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részére</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jogosulatlanul</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kifizetett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összeget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00C1206C">
                    <w:rPr>
                      <w:rFonts w:asciiTheme="minorHAnsi" w:hAnsiTheme="minorHAnsi" w:cstheme="minorHAnsi"/>
                      <w:sz w:val="24"/>
                      <w:szCs w:val="24"/>
                      <w:lang w:val="hu-HU"/>
                    </w:rPr>
                    <w:t>V</w:t>
                  </w:r>
                  <w:r w:rsidRPr="00FC4094">
                    <w:rPr>
                      <w:rFonts w:asciiTheme="minorHAnsi" w:hAnsiTheme="minorHAnsi" w:cstheme="minorHAnsi"/>
                      <w:sz w:val="24"/>
                      <w:szCs w:val="24"/>
                      <w:lang w:val="hu-HU"/>
                    </w:rPr>
                    <w:t>ezető</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kedvezményezett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gondatlansága</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miatt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nem</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lehet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visszafizetni,</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w:t>
                  </w:r>
                  <w:r w:rsidR="002F17AF">
                    <w:rPr>
                      <w:rFonts w:asciiTheme="minorHAnsi" w:hAnsiTheme="minorHAnsi" w:cstheme="minorHAnsi"/>
                      <w:sz w:val="24"/>
                      <w:szCs w:val="24"/>
                      <w:lang w:val="hu-HU"/>
                    </w:rPr>
                    <w:t xml:space="preserve"> </w:t>
                  </w:r>
                  <w:r w:rsidR="00C1206C">
                    <w:rPr>
                      <w:rFonts w:asciiTheme="minorHAnsi" w:hAnsiTheme="minorHAnsi" w:cstheme="minorHAnsi"/>
                      <w:sz w:val="24"/>
                      <w:szCs w:val="24"/>
                      <w:lang w:val="hu-HU"/>
                    </w:rPr>
                    <w:t>V</w:t>
                  </w:r>
                  <w:r w:rsidRPr="00FC4094">
                    <w:rPr>
                      <w:rFonts w:asciiTheme="minorHAnsi" w:hAnsiTheme="minorHAnsi" w:cstheme="minorHAnsi"/>
                      <w:sz w:val="24"/>
                      <w:szCs w:val="24"/>
                      <w:lang w:val="hu-HU"/>
                    </w:rPr>
                    <w:t>ezető</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kedvezményezett</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felelős</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annak</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visszafizetéséért</w:t>
                  </w:r>
                  <w:r w:rsidR="002F17AF">
                    <w:rPr>
                      <w:rFonts w:asciiTheme="minorHAnsi" w:hAnsiTheme="minorHAnsi" w:cstheme="minorHAnsi"/>
                      <w:sz w:val="24"/>
                      <w:szCs w:val="24"/>
                      <w:lang w:val="hu-HU"/>
                    </w:rPr>
                    <w:t xml:space="preserve"> </w:t>
                  </w:r>
                  <w:proofErr w:type="spellStart"/>
                  <w:r w:rsidRPr="00FC4094">
                    <w:rPr>
                      <w:rFonts w:asciiTheme="minorHAnsi" w:hAnsiTheme="minorHAnsi" w:cstheme="minorHAnsi"/>
                      <w:sz w:val="24"/>
                      <w:szCs w:val="24"/>
                      <w:lang w:val="hu-HU"/>
                    </w:rPr>
                    <w:t>aPénzügyi</w:t>
                  </w:r>
                  <w:proofErr w:type="spellEnd"/>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hozzájárulás</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folyósításáról</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szóló</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szerződés</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13.</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cikke</w:t>
                  </w:r>
                  <w:r w:rsidR="002F17AF">
                    <w:rPr>
                      <w:rFonts w:asciiTheme="minorHAnsi" w:hAnsiTheme="minorHAnsi" w:cstheme="minorHAnsi"/>
                      <w:sz w:val="24"/>
                      <w:szCs w:val="24"/>
                      <w:lang w:val="hu-HU"/>
                    </w:rPr>
                    <w:t xml:space="preserve"> </w:t>
                  </w:r>
                  <w:r w:rsidRPr="00FC4094">
                    <w:rPr>
                      <w:rFonts w:asciiTheme="minorHAnsi" w:hAnsiTheme="minorHAnsi" w:cstheme="minorHAnsi"/>
                      <w:sz w:val="24"/>
                      <w:szCs w:val="24"/>
                      <w:lang w:val="hu-HU"/>
                    </w:rPr>
                    <w:t>szerint.</w:t>
                  </w:r>
                  <w:r w:rsidR="002F17AF">
                    <w:rPr>
                      <w:rFonts w:asciiTheme="minorHAnsi" w:hAnsiTheme="minorHAnsi" w:cstheme="minorHAnsi"/>
                      <w:sz w:val="24"/>
                      <w:szCs w:val="24"/>
                      <w:lang w:val="hu-HU"/>
                    </w:rPr>
                    <w:t xml:space="preserve"> </w:t>
                  </w:r>
                </w:p>
                <w:p w:rsidR="00871A8F" w:rsidRDefault="00871A8F" w:rsidP="00993D2C">
                  <w:pPr>
                    <w:pStyle w:val="T1"/>
                    <w:ind w:left="776"/>
                    <w:rPr>
                      <w:rFonts w:asciiTheme="minorHAnsi" w:hAnsiTheme="minorHAnsi" w:cstheme="minorHAnsi"/>
                      <w:b/>
                      <w:bCs w:val="0"/>
                      <w:sz w:val="24"/>
                      <w:szCs w:val="24"/>
                      <w:lang w:val="hu-HU"/>
                    </w:rPr>
                  </w:pPr>
                </w:p>
                <w:p w:rsidR="00020765" w:rsidRDefault="00020765" w:rsidP="00993D2C">
                  <w:pPr>
                    <w:pStyle w:val="T1"/>
                    <w:ind w:left="776"/>
                    <w:rPr>
                      <w:rFonts w:asciiTheme="minorHAnsi" w:hAnsiTheme="minorHAnsi" w:cstheme="minorHAnsi"/>
                      <w:b/>
                      <w:bCs w:val="0"/>
                      <w:sz w:val="24"/>
                      <w:szCs w:val="24"/>
                      <w:lang w:val="hu-HU"/>
                    </w:rPr>
                  </w:pPr>
                </w:p>
                <w:p w:rsidR="00020765" w:rsidRDefault="00020765" w:rsidP="00993D2C">
                  <w:pPr>
                    <w:pStyle w:val="T1"/>
                    <w:ind w:left="776"/>
                    <w:rPr>
                      <w:rFonts w:asciiTheme="minorHAnsi" w:hAnsiTheme="minorHAnsi" w:cstheme="minorHAnsi"/>
                      <w:b/>
                      <w:bCs w:val="0"/>
                      <w:sz w:val="24"/>
                      <w:szCs w:val="24"/>
                      <w:lang w:val="hu-HU"/>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FC4094" w:rsidRPr="00FC4094">
                    <w:rPr>
                      <w:rFonts w:asciiTheme="minorHAnsi" w:hAnsiTheme="minorHAnsi" w:cstheme="minorHAnsi"/>
                      <w:b/>
                      <w:sz w:val="24"/>
                      <w:szCs w:val="24"/>
                    </w:rPr>
                    <w:t>8.</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kedvezményezettek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bejelentési</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kötelezettségei</w:t>
                  </w:r>
                  <w:r w:rsidR="002F17AF">
                    <w:rPr>
                      <w:rFonts w:asciiTheme="minorHAnsi" w:hAnsiTheme="minorHAnsi" w:cstheme="minorHAnsi"/>
                      <w:b/>
                      <w:sz w:val="24"/>
                      <w:szCs w:val="24"/>
                    </w:rPr>
                    <w:t xml:space="preserve"> </w:t>
                  </w:r>
                </w:p>
                <w:p w:rsidR="00FC4094" w:rsidRPr="00FC4094" w:rsidRDefault="00FC4094" w:rsidP="00521680">
                  <w:pPr>
                    <w:spacing w:after="120"/>
                    <w:ind w:left="360"/>
                    <w:jc w:val="center"/>
                    <w:rPr>
                      <w:rFonts w:asciiTheme="minorHAnsi" w:hAnsiTheme="minorHAnsi" w:cstheme="minorHAnsi"/>
                      <w:b/>
                      <w:sz w:val="24"/>
                      <w:szCs w:val="24"/>
                    </w:rPr>
                  </w:pPr>
                </w:p>
                <w:p w:rsidR="00FC4094" w:rsidRPr="00FC4094" w:rsidRDefault="00FC4094" w:rsidP="00521680">
                  <w:pPr>
                    <w:numPr>
                      <w:ilvl w:val="0"/>
                      <w:numId w:val="38"/>
                    </w:numPr>
                    <w:autoSpaceDE w:val="0"/>
                    <w:autoSpaceDN w:val="0"/>
                    <w:adjustRightInd w:val="0"/>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C1206C">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úgy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nyújthatja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C1206C">
                    <w:rPr>
                      <w:rFonts w:asciiTheme="minorHAnsi" w:hAnsiTheme="minorHAnsi" w:cstheme="minorHAnsi"/>
                      <w:sz w:val="24"/>
                      <w:szCs w:val="24"/>
                    </w:rPr>
                    <w:t>ETT</w:t>
                  </w:r>
                  <w:r w:rsidRPr="00FC4094">
                    <w:rPr>
                      <w:rFonts w:asciiTheme="minorHAnsi" w:hAnsiTheme="minorHAnsi" w:cstheme="minorHAnsi"/>
                      <w:sz w:val="24"/>
                      <w:szCs w:val="24"/>
                    </w:rPr>
                    <w:t>-nek</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Kifizetési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kérelmet,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bizonyítja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előrehaladását.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Ezért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előrehaladásáról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nyújtania</w:t>
                  </w:r>
                  <w:r w:rsidR="002F17AF">
                    <w:rPr>
                      <w:rFonts w:asciiTheme="minorHAnsi" w:hAnsiTheme="minorHAnsi" w:cstheme="minorHAnsi"/>
                      <w:sz w:val="24"/>
                      <w:szCs w:val="24"/>
                    </w:rPr>
                    <w:t xml:space="preserve"> </w:t>
                  </w:r>
                  <w:r w:rsidR="00EF1E05">
                    <w:rPr>
                      <w:rFonts w:asciiTheme="minorHAnsi" w:hAnsiTheme="minorHAnsi" w:cstheme="minorHAnsi"/>
                      <w:sz w:val="24"/>
                      <w:szCs w:val="24"/>
                    </w:rPr>
                    <w:t xml:space="preserve">Kisprojekt kedvezményezett </w:t>
                  </w:r>
                  <w:proofErr w:type="spellStart"/>
                  <w:proofErr w:type="gramStart"/>
                  <w:r w:rsidR="00EF1E05">
                    <w:rPr>
                      <w:rFonts w:asciiTheme="minorHAnsi" w:hAnsiTheme="minorHAnsi" w:cstheme="minorHAnsi"/>
                      <w:sz w:val="24"/>
                      <w:szCs w:val="24"/>
                    </w:rPr>
                    <w:t>pénügyi</w:t>
                  </w:r>
                  <w:proofErr w:type="spellEnd"/>
                  <w:r w:rsidR="00EF1E05">
                    <w:rPr>
                      <w:rFonts w:asciiTheme="minorHAnsi" w:hAnsiTheme="minorHAnsi" w:cstheme="minorHAnsi"/>
                      <w:sz w:val="24"/>
                      <w:szCs w:val="24"/>
                    </w:rPr>
                    <w:t xml:space="preserve"> </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jelentését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leírja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kimenetelét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eredményét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számviteli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összehasonlítja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előrehaladását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pályázattal/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szerződéssel.</w:t>
                  </w:r>
                  <w:r w:rsidR="002F17AF">
                    <w:rPr>
                      <w:rFonts w:asciiTheme="minorHAnsi" w:hAnsiTheme="minorHAnsi" w:cstheme="minorHAnsi"/>
                      <w:sz w:val="24"/>
                      <w:szCs w:val="24"/>
                    </w:rPr>
                    <w:t xml:space="preserve"> </w:t>
                  </w:r>
                </w:p>
                <w:p w:rsidR="00FC4094" w:rsidRPr="00B62DD0" w:rsidRDefault="00FC4094" w:rsidP="00521680">
                  <w:pPr>
                    <w:numPr>
                      <w:ilvl w:val="0"/>
                      <w:numId w:val="38"/>
                    </w:numPr>
                    <w:autoSpaceDE w:val="0"/>
                    <w:autoSpaceDN w:val="0"/>
                    <w:adjustRightInd w:val="0"/>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betartani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határidejét,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benyújtaniuk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állásfoglalást,</w:t>
                  </w:r>
                  <w:r w:rsidR="002F17AF">
                    <w:rPr>
                      <w:rFonts w:asciiTheme="minorHAnsi" w:hAnsiTheme="minorHAnsi" w:cstheme="minorHAnsi"/>
                      <w:sz w:val="24"/>
                      <w:szCs w:val="24"/>
                    </w:rPr>
                    <w:t xml:space="preserve"> </w:t>
                  </w:r>
                  <w:r w:rsidR="006204F8">
                    <w:rPr>
                      <w:rFonts w:asciiTheme="minorHAnsi" w:hAnsiTheme="minorHAnsi" w:cstheme="minorHAnsi"/>
                      <w:sz w:val="24"/>
                      <w:szCs w:val="24"/>
                    </w:rPr>
                    <w:t>a</w:t>
                  </w:r>
                  <w:r w:rsidR="002F17AF">
                    <w:rPr>
                      <w:rFonts w:asciiTheme="minorHAnsi" w:hAnsiTheme="minorHAnsi" w:cstheme="minorHAnsi"/>
                      <w:sz w:val="24"/>
                      <w:szCs w:val="24"/>
                    </w:rPr>
                    <w:t xml:space="preserve"> </w:t>
                  </w:r>
                  <w:r w:rsidR="006204F8">
                    <w:rPr>
                      <w:rFonts w:asciiTheme="minorHAnsi" w:hAnsiTheme="minorHAnsi" w:cstheme="minorHAnsi"/>
                      <w:sz w:val="24"/>
                      <w:szCs w:val="24"/>
                    </w:rPr>
                    <w:t>projektmegvalósítási</w:t>
                  </w:r>
                  <w:r w:rsidR="002F17AF">
                    <w:rPr>
                      <w:rFonts w:asciiTheme="minorHAnsi" w:hAnsiTheme="minorHAnsi" w:cstheme="minorHAnsi"/>
                      <w:sz w:val="24"/>
                      <w:szCs w:val="24"/>
                    </w:rPr>
                    <w:t xml:space="preserve"> </w:t>
                  </w:r>
                  <w:r w:rsidR="006204F8">
                    <w:rPr>
                      <w:rFonts w:asciiTheme="minorHAnsi" w:hAnsiTheme="minorHAnsi" w:cstheme="minorHAnsi"/>
                      <w:sz w:val="24"/>
                      <w:szCs w:val="24"/>
                    </w:rPr>
                    <w:t>időszak</w:t>
                  </w:r>
                  <w:r w:rsidR="002F17AF">
                    <w:rPr>
                      <w:rFonts w:asciiTheme="minorHAnsi" w:hAnsiTheme="minorHAnsi" w:cstheme="minorHAnsi"/>
                      <w:sz w:val="24"/>
                      <w:szCs w:val="24"/>
                    </w:rPr>
                    <w:t xml:space="preserve"> </w:t>
                  </w:r>
                  <w:r w:rsidR="006204F8">
                    <w:rPr>
                      <w:rFonts w:asciiTheme="minorHAnsi" w:hAnsiTheme="minorHAnsi" w:cstheme="minorHAnsi"/>
                      <w:sz w:val="24"/>
                      <w:szCs w:val="24"/>
                    </w:rPr>
                    <w:t>befejezésétől</w:t>
                  </w:r>
                  <w:r w:rsidR="002F17AF">
                    <w:rPr>
                      <w:rFonts w:asciiTheme="minorHAnsi" w:hAnsiTheme="minorHAnsi" w:cstheme="minorHAnsi"/>
                      <w:sz w:val="24"/>
                      <w:szCs w:val="24"/>
                    </w:rPr>
                    <w:t xml:space="preserve"> </w:t>
                  </w:r>
                  <w:proofErr w:type="gramStart"/>
                  <w:r w:rsidR="006204F8">
                    <w:rPr>
                      <w:rFonts w:asciiTheme="minorHAnsi" w:hAnsiTheme="minorHAnsi" w:cstheme="minorHAnsi"/>
                      <w:sz w:val="24"/>
                      <w:szCs w:val="24"/>
                    </w:rPr>
                    <w:t>számított</w:t>
                  </w:r>
                  <w:r w:rsidR="002F17AF">
                    <w:rPr>
                      <w:rFonts w:asciiTheme="minorHAnsi" w:hAnsiTheme="minorHAnsi" w:cstheme="minorHAnsi"/>
                      <w:sz w:val="24"/>
                      <w:szCs w:val="24"/>
                    </w:rPr>
                    <w:t xml:space="preserve">  </w:t>
                  </w:r>
                  <w:r w:rsidR="00C1206C">
                    <w:rPr>
                      <w:rFonts w:asciiTheme="minorHAnsi" w:hAnsiTheme="minorHAnsi" w:cstheme="minorHAnsi"/>
                      <w:sz w:val="24"/>
                      <w:szCs w:val="24"/>
                    </w:rPr>
                    <w:t>6</w:t>
                  </w:r>
                  <w:r w:rsidR="00C1206C" w:rsidRPr="006204F8">
                    <w:rPr>
                      <w:rFonts w:asciiTheme="minorHAnsi" w:hAnsiTheme="minorHAnsi" w:cstheme="minorHAnsi"/>
                      <w:sz w:val="24"/>
                      <w:szCs w:val="24"/>
                    </w:rPr>
                    <w:t>0</w:t>
                  </w:r>
                  <w:proofErr w:type="gramEnd"/>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naptári</w:t>
                  </w:r>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napon</w:t>
                  </w:r>
                  <w:r w:rsidR="002F17AF">
                    <w:rPr>
                      <w:rFonts w:asciiTheme="minorHAnsi" w:hAnsiTheme="minorHAnsi" w:cstheme="minorHAnsi"/>
                      <w:sz w:val="24"/>
                      <w:szCs w:val="24"/>
                    </w:rPr>
                    <w:t xml:space="preserve"> </w:t>
                  </w:r>
                  <w:r w:rsidR="006204F8" w:rsidRPr="006204F8">
                    <w:rPr>
                      <w:rFonts w:asciiTheme="minorHAnsi" w:hAnsiTheme="minorHAnsi" w:cstheme="minorHAnsi"/>
                      <w:sz w:val="24"/>
                      <w:szCs w:val="24"/>
                    </w:rPr>
                    <w:t>belül</w:t>
                  </w:r>
                  <w:r w:rsidRPr="00FC4094">
                    <w:rPr>
                      <w:rFonts w:asciiTheme="minorHAnsi" w:hAnsiTheme="minorHAnsi" w:cstheme="minorHAnsi"/>
                      <w: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Kedvezményezetti</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Kisprojekt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kiadásairól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állásfoglalások,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nyújtanak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C1206C">
                    <w:rPr>
                      <w:rFonts w:asciiTheme="minorHAnsi" w:hAnsiTheme="minorHAnsi" w:cstheme="minorHAnsi"/>
                      <w:sz w:val="24"/>
                      <w:szCs w:val="24"/>
                    </w:rPr>
                    <w:t>ETT</w:t>
                  </w:r>
                  <w:r w:rsidRPr="00FC4094">
                    <w:rPr>
                      <w:rFonts w:asciiTheme="minorHAnsi" w:hAnsiTheme="minorHAnsi" w:cstheme="minorHAnsi"/>
                      <w:sz w:val="24"/>
                      <w:szCs w:val="24"/>
                    </w:rPr>
                    <w:t>-hez</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benyújtandó</w:t>
                  </w:r>
                  <w:r w:rsidR="00476FB9">
                    <w:rPr>
                      <w:rFonts w:asciiTheme="minorHAnsi" w:hAnsiTheme="minorHAnsi" w:cstheme="minorHAnsi"/>
                      <w:sz w:val="24"/>
                      <w:szCs w:val="24"/>
                    </w:rPr>
                    <w:t xml:space="preserve"> Kisprojekt Zárójelentés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jelentésbe)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benyújtott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Kifizetési</w:t>
                  </w:r>
                  <w:r w:rsidR="002F17AF">
                    <w:rPr>
                      <w:rFonts w:asciiTheme="minorHAnsi" w:hAnsiTheme="minorHAnsi" w:cstheme="minorHAnsi"/>
                      <w:sz w:val="24"/>
                      <w:szCs w:val="24"/>
                    </w:rPr>
                    <w:t xml:space="preserve"> </w:t>
                  </w:r>
                  <w:r w:rsidRPr="00112110">
                    <w:rPr>
                      <w:rFonts w:asciiTheme="minorHAnsi" w:hAnsiTheme="minorHAnsi" w:cstheme="minorHAnsi"/>
                      <w:sz w:val="24"/>
                      <w:szCs w:val="24"/>
                    </w:rPr>
                    <w:t>kérelembe.</w:t>
                  </w:r>
                </w:p>
                <w:p w:rsidR="00FC4094" w:rsidRPr="00FC4094" w:rsidRDefault="00FC4094" w:rsidP="00521680">
                  <w:pPr>
                    <w:numPr>
                      <w:ilvl w:val="0"/>
                      <w:numId w:val="38"/>
                    </w:numPr>
                    <w:spacing w:after="120"/>
                    <w:ind w:hanging="720"/>
                    <w:jc w:val="both"/>
                    <w:rPr>
                      <w:rFonts w:asciiTheme="minorHAnsi" w:hAnsiTheme="minorHAnsi" w:cstheme="minorHAnsi"/>
                      <w:sz w:val="24"/>
                      <w:szCs w:val="24"/>
                    </w:rPr>
                  </w:pPr>
                  <w:r w:rsidRPr="00B62DD0">
                    <w:rPr>
                      <w:rFonts w:asciiTheme="minorHAnsi" w:hAnsiTheme="minorHAnsi" w:cstheme="minorHAnsi"/>
                      <w:sz w:val="24"/>
                      <w:szCs w:val="24"/>
                    </w:rPr>
                    <w:t>A</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Kedvezményezettek</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jelentéseit</w:t>
                  </w:r>
                  <w:r w:rsidR="002F17AF" w:rsidRPr="00112110">
                    <w:rPr>
                      <w:rFonts w:asciiTheme="minorHAnsi" w:hAnsiTheme="minorHAnsi" w:cstheme="minorHAnsi"/>
                      <w:sz w:val="24"/>
                      <w:szCs w:val="24"/>
                    </w:rPr>
                    <w:t xml:space="preserve"> </w:t>
                  </w:r>
                  <w:r w:rsidRPr="00B62DD0">
                    <w:rPr>
                      <w:rFonts w:asciiTheme="minorHAnsi" w:hAnsiTheme="minorHAnsi" w:cstheme="minorHAnsi"/>
                      <w:sz w:val="24"/>
                      <w:szCs w:val="24"/>
                    </w:rPr>
                    <w:t>euróban</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kell</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elkészíteni.</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A</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kedvezményezettnek</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euróra</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kell</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átváltani</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a</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nem</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euróban</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számlázott</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kiadásokat,</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ahogy</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ezt</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a</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Pénzügyi</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hozzájárulás</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folyósításáról</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szóló</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szerződés</w:t>
                  </w:r>
                  <w:r w:rsidR="002F17AF" w:rsidRPr="00B62DD0">
                    <w:rPr>
                      <w:rFonts w:asciiTheme="minorHAnsi" w:hAnsiTheme="minorHAnsi" w:cstheme="minorHAnsi"/>
                      <w:sz w:val="24"/>
                      <w:szCs w:val="24"/>
                    </w:rPr>
                    <w:t xml:space="preserve"> </w:t>
                  </w:r>
                  <w:r w:rsidRPr="00B62DD0">
                    <w:rPr>
                      <w:rFonts w:asciiTheme="minorHAnsi" w:hAnsiTheme="minorHAnsi" w:cstheme="minorHAnsi"/>
                      <w:sz w:val="24"/>
                      <w:szCs w:val="24"/>
                    </w:rPr>
                    <w:t>tartalmazza</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átváltás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árfolyamának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kockázatát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viseli.</w:t>
                  </w:r>
                </w:p>
                <w:p w:rsidR="00FC4094" w:rsidRDefault="00FC4094" w:rsidP="00521680">
                  <w:pPr>
                    <w:spacing w:after="120"/>
                    <w:jc w:val="both"/>
                    <w:rPr>
                      <w:rFonts w:asciiTheme="minorHAnsi" w:hAnsiTheme="minorHAnsi" w:cstheme="minorHAnsi"/>
                      <w:sz w:val="24"/>
                      <w:szCs w:val="24"/>
                    </w:rPr>
                  </w:pPr>
                </w:p>
                <w:p w:rsidR="00D658EE" w:rsidRDefault="00D658EE" w:rsidP="00521680">
                  <w:pPr>
                    <w:spacing w:after="120"/>
                    <w:jc w:val="both"/>
                    <w:rPr>
                      <w:rFonts w:asciiTheme="minorHAnsi" w:hAnsiTheme="minorHAnsi" w:cstheme="minorHAnsi"/>
                      <w:sz w:val="24"/>
                      <w:szCs w:val="24"/>
                    </w:rPr>
                  </w:pPr>
                </w:p>
                <w:p w:rsidR="00D658EE" w:rsidRPr="00FC4094" w:rsidRDefault="00D658EE" w:rsidP="00521680">
                  <w:pPr>
                    <w:spacing w:after="120"/>
                    <w:jc w:val="both"/>
                    <w:rPr>
                      <w:rFonts w:asciiTheme="minorHAnsi" w:hAnsiTheme="minorHAnsi" w:cstheme="minorHAnsi"/>
                      <w:sz w:val="24"/>
                      <w:szCs w:val="24"/>
                    </w:rPr>
                  </w:pP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lastRenderedPageBreak/>
                    <w:t>9.</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Könyvvizsgálat</w:t>
                  </w:r>
                  <w:r w:rsidR="002F17AF">
                    <w:rPr>
                      <w:rFonts w:asciiTheme="minorHAnsi" w:hAnsiTheme="minorHAnsi" w:cstheme="minorHAnsi"/>
                      <w:b/>
                      <w:sz w:val="24"/>
                      <w:szCs w:val="24"/>
                    </w:rPr>
                    <w:t xml:space="preserve"> </w:t>
                  </w:r>
                  <w:r w:rsidR="00A41084">
                    <w:rPr>
                      <w:rFonts w:asciiTheme="minorHAnsi" w:hAnsiTheme="minorHAnsi" w:cstheme="minorHAnsi"/>
                      <w:b/>
                      <w:sz w:val="24"/>
                      <w:szCs w:val="24"/>
                    </w:rPr>
                    <w:br/>
                  </w:r>
                </w:p>
                <w:p w:rsidR="00FC4094" w:rsidRPr="00FC4094" w:rsidRDefault="00FC4094" w:rsidP="00521680">
                  <w:pPr>
                    <w:numPr>
                      <w:ilvl w:val="0"/>
                      <w:numId w:val="39"/>
                    </w:numPr>
                    <w:spacing w:after="120"/>
                    <w:ind w:hanging="653"/>
                    <w:jc w:val="both"/>
                    <w:rPr>
                      <w:rFonts w:asciiTheme="minorHAnsi" w:hAnsiTheme="minorHAnsi" w:cstheme="minorHAnsi"/>
                      <w:sz w:val="24"/>
                      <w:szCs w:val="24"/>
                    </w:rPr>
                  </w:pPr>
                  <w:r w:rsidRPr="00FC4094">
                    <w:rPr>
                      <w:rFonts w:asciiTheme="minorHAnsi" w:hAnsiTheme="minorHAnsi" w:cstheme="minorHAnsi"/>
                      <w:sz w:val="24"/>
                      <w:szCs w:val="24"/>
                    </w:rPr>
                    <w:t>Könyvvizsgálat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céljából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mindegyike:</w:t>
                  </w:r>
                </w:p>
                <w:p w:rsidR="00FC4094" w:rsidRPr="00FC4094" w:rsidRDefault="00FC4094" w:rsidP="00521680">
                  <w:pPr>
                    <w:numPr>
                      <w:ilvl w:val="0"/>
                      <w:numId w:val="40"/>
                    </w:numPr>
                    <w:tabs>
                      <w:tab w:val="clear" w:pos="360"/>
                      <w:tab w:val="num" w:pos="1440"/>
                    </w:tabs>
                    <w:spacing w:after="120"/>
                    <w:ind w:left="1201"/>
                    <w:jc w:val="both"/>
                    <w:rPr>
                      <w:rFonts w:asciiTheme="minorHAnsi" w:hAnsiTheme="minorHAnsi" w:cstheme="minorHAnsi"/>
                      <w:sz w:val="24"/>
                      <w:szCs w:val="24"/>
                    </w:rPr>
                  </w:pPr>
                  <w:r w:rsidRPr="00FC4094">
                    <w:rPr>
                      <w:rFonts w:asciiTheme="minorHAnsi" w:hAnsiTheme="minorHAnsi" w:cstheme="minorHAnsi"/>
                      <w:sz w:val="24"/>
                      <w:szCs w:val="24"/>
                    </w:rPr>
                    <w:t>biztonságosan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megőriz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állományt,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nyugtát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KKR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140</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cikkében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feltüntetett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részleteit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proofErr w:type="spellStart"/>
                  <w:r w:rsidR="00804FC1">
                    <w:rPr>
                      <w:rFonts w:asciiTheme="minorHAnsi" w:hAnsiTheme="minorHAnsi" w:cstheme="minorHAnsi"/>
                      <w:sz w:val="24"/>
                      <w:szCs w:val="24"/>
                    </w:rPr>
                    <w:t>Projektmegvalósítási</w:t>
                  </w:r>
                  <w:r w:rsidRPr="00FC4094">
                    <w:rPr>
                      <w:rFonts w:asciiTheme="minorHAnsi" w:hAnsiTheme="minorHAnsi" w:cstheme="minorHAnsi"/>
                      <w:sz w:val="24"/>
                      <w:szCs w:val="24"/>
                    </w:rPr>
                    <w:t>kézikönyv</w:t>
                  </w:r>
                  <w:proofErr w:type="spellEnd"/>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közjegyző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hitelesített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példányban,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szokásos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adathordozókon;</w:t>
                  </w:r>
                </w:p>
                <w:p w:rsidR="00FC4094" w:rsidRPr="00FC4094" w:rsidRDefault="00FC4094" w:rsidP="00521680">
                  <w:pPr>
                    <w:numPr>
                      <w:ilvl w:val="0"/>
                      <w:numId w:val="40"/>
                    </w:numPr>
                    <w:tabs>
                      <w:tab w:val="clear" w:pos="360"/>
                      <w:tab w:val="num" w:pos="1440"/>
                    </w:tabs>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lehetővé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teszi</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F01FB4">
                    <w:rPr>
                      <w:rFonts w:asciiTheme="minorHAnsi" w:hAnsiTheme="minorHAnsi" w:cstheme="minorHAnsi"/>
                      <w:sz w:val="24"/>
                      <w:szCs w:val="24"/>
                    </w:rPr>
                    <w:t>ETT</w:t>
                  </w:r>
                  <w:proofErr w:type="gramEnd"/>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tanúsítási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illetékes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székhelyén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elvégezzék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pénzeszközök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felhasználásának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könyvvizsgálatát;</w:t>
                  </w:r>
                </w:p>
                <w:p w:rsidR="00FC4094" w:rsidRPr="00FC4094" w:rsidRDefault="00FC4094" w:rsidP="00521680">
                  <w:pPr>
                    <w:numPr>
                      <w:ilvl w:val="0"/>
                      <w:numId w:val="40"/>
                    </w:numPr>
                    <w:tabs>
                      <w:tab w:val="clear" w:pos="360"/>
                      <w:tab w:val="num" w:pos="1440"/>
                    </w:tabs>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ezeknek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megad</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igényük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szerint;</w:t>
                  </w:r>
                </w:p>
                <w:p w:rsidR="00FC4094" w:rsidRPr="00FC4094" w:rsidRDefault="00FC4094" w:rsidP="00521680">
                  <w:pPr>
                    <w:numPr>
                      <w:ilvl w:val="0"/>
                      <w:numId w:val="40"/>
                    </w:numPr>
                    <w:tabs>
                      <w:tab w:val="clear" w:pos="360"/>
                      <w:tab w:val="num" w:pos="1440"/>
                    </w:tabs>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hozzáférést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biztosít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ezen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adatbázisokhoz,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számviteli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könyvekhez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könyvelési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dokumentumokhoz,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egyéb,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érintő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dokumentumokhoz,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ugyanakkor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ennek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vonatkozásában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KKR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140</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cikkében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feltüntetett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részleteit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04FC1">
                    <w:rPr>
                      <w:rFonts w:asciiTheme="minorHAnsi" w:hAnsiTheme="minorHAnsi" w:cstheme="minorHAnsi"/>
                      <w:sz w:val="24"/>
                      <w:szCs w:val="24"/>
                    </w:rPr>
                    <w:t>Projektmegvalósítási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kézikönyv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tartalmazza;</w:t>
                  </w:r>
                </w:p>
                <w:p w:rsidR="00FC4094" w:rsidRPr="00FC4094" w:rsidRDefault="00FC4094" w:rsidP="00521680">
                  <w:pPr>
                    <w:numPr>
                      <w:ilvl w:val="0"/>
                      <w:numId w:val="40"/>
                    </w:numPr>
                    <w:tabs>
                      <w:tab w:val="clear" w:pos="360"/>
                      <w:tab w:val="num" w:pos="1440"/>
                    </w:tabs>
                    <w:spacing w:after="120"/>
                    <w:ind w:left="1440" w:hanging="720"/>
                    <w:jc w:val="both"/>
                    <w:rPr>
                      <w:rFonts w:asciiTheme="minorHAnsi" w:hAnsiTheme="minorHAnsi" w:cstheme="minorHAnsi"/>
                      <w:sz w:val="24"/>
                      <w:szCs w:val="24"/>
                    </w:rPr>
                  </w:pPr>
                  <w:r w:rsidRPr="00FC4094">
                    <w:rPr>
                      <w:rFonts w:asciiTheme="minorHAnsi" w:hAnsiTheme="minorHAnsi" w:cstheme="minorHAnsi"/>
                      <w:sz w:val="24"/>
                      <w:szCs w:val="24"/>
                    </w:rPr>
                    <w:t>hozzáférést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biztosít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ezen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helyszínekre,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ahol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megvalósították,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illetve</w:t>
                  </w:r>
                  <w:r w:rsidR="002F17AF">
                    <w:rPr>
                      <w:rFonts w:asciiTheme="minorHAnsi" w:hAnsiTheme="minorHAnsi" w:cstheme="minorHAnsi"/>
                      <w:sz w:val="24"/>
                      <w:szCs w:val="24"/>
                    </w:rPr>
                    <w:t xml:space="preserve">  </w:t>
                  </w:r>
                  <w:r w:rsidR="00F01FB4">
                    <w:rPr>
                      <w:rFonts w:asciiTheme="minorHAnsi" w:hAnsiTheme="minorHAnsi" w:cstheme="minorHAnsi"/>
                      <w:sz w:val="24"/>
                      <w:szCs w:val="24"/>
                    </w:rPr>
                    <w:t>iroda</w:t>
                  </w:r>
                  <w:r w:rsidR="00F01FB4" w:rsidRPr="00FC4094">
                    <w:rPr>
                      <w:rFonts w:asciiTheme="minorHAnsi" w:hAnsiTheme="minorHAnsi" w:cstheme="minorHAnsi"/>
                      <w:sz w:val="24"/>
                      <w:szCs w:val="24"/>
                    </w:rPr>
                    <w:t>helyiségeibe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szokásos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nyitva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kívül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lehetővé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teszi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számukra,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helyszínen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végezzék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ellenőrzését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időszak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KKR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140</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(1)</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cikkében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részleteit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804FC1">
                    <w:rPr>
                      <w:rFonts w:asciiTheme="minorHAnsi" w:hAnsiTheme="minorHAnsi" w:cstheme="minorHAnsi"/>
                      <w:sz w:val="24"/>
                      <w:szCs w:val="24"/>
                    </w:rPr>
                    <w:t>Projektmegvalósítási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kézikönyv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tartalmazza;</w:t>
                  </w:r>
                  <w:r w:rsidR="002F17AF">
                    <w:rPr>
                      <w:rFonts w:asciiTheme="minorHAnsi" w:hAnsiTheme="minorHAnsi" w:cstheme="minorHAnsi"/>
                      <w:sz w:val="24"/>
                      <w:szCs w:val="24"/>
                    </w:rPr>
                    <w:t xml:space="preserve">     </w:t>
                  </w:r>
                </w:p>
                <w:p w:rsidR="00FC4094" w:rsidRPr="00FC4094" w:rsidRDefault="00FC4094" w:rsidP="00521680">
                  <w:pPr>
                    <w:numPr>
                      <w:ilvl w:val="0"/>
                      <w:numId w:val="40"/>
                    </w:numPr>
                    <w:tabs>
                      <w:tab w:val="clear" w:pos="360"/>
                      <w:tab w:val="num" w:pos="1440"/>
                    </w:tabs>
                    <w:spacing w:after="240"/>
                    <w:ind w:left="1440" w:hanging="720"/>
                    <w:jc w:val="both"/>
                    <w:rPr>
                      <w:rFonts w:asciiTheme="minorHAnsi" w:hAnsiTheme="minorHAnsi" w:cstheme="minorHAnsi"/>
                      <w:sz w:val="24"/>
                      <w:szCs w:val="24"/>
                    </w:rPr>
                  </w:pPr>
                  <w:r w:rsidRPr="00FC4094">
                    <w:rPr>
                      <w:rFonts w:asciiTheme="minorHAnsi" w:hAnsiTheme="minorHAnsi" w:cstheme="minorHAnsi"/>
                      <w:sz w:val="24"/>
                      <w:szCs w:val="24"/>
                    </w:rPr>
                    <w:t>haladéktalanul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megad</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könyvvizsgálathoz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szükséges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információt.</w:t>
                  </w:r>
                  <w:r w:rsidR="002F17AF">
                    <w:rPr>
                      <w:rFonts w:asciiTheme="minorHAnsi" w:hAnsiTheme="minorHAnsi" w:cstheme="minorHAnsi"/>
                      <w:sz w:val="24"/>
                      <w:szCs w:val="24"/>
                    </w:rPr>
                    <w:t xml:space="preserve"> </w:t>
                  </w:r>
                </w:p>
                <w:p w:rsidR="00FC4094" w:rsidRDefault="00FC4094" w:rsidP="00521680">
                  <w:pPr>
                    <w:spacing w:after="120"/>
                    <w:ind w:left="360"/>
                    <w:jc w:val="both"/>
                    <w:rPr>
                      <w:rFonts w:asciiTheme="minorHAnsi" w:hAnsiTheme="minorHAnsi" w:cstheme="minorHAnsi"/>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10.</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Tájékoztatás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és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publicitás</w:t>
                  </w:r>
                  <w:r w:rsidR="002F17AF">
                    <w:rPr>
                      <w:rFonts w:asciiTheme="minorHAnsi" w:hAnsiTheme="minorHAnsi" w:cstheme="minorHAnsi"/>
                      <w:b/>
                      <w:sz w:val="24"/>
                      <w:szCs w:val="24"/>
                    </w:rPr>
                    <w:t xml:space="preserve"> </w:t>
                  </w:r>
                </w:p>
                <w:p w:rsidR="00FC4094" w:rsidRPr="00FC4094" w:rsidRDefault="00FC4094" w:rsidP="00521680">
                  <w:pPr>
                    <w:spacing w:after="120"/>
                    <w:ind w:left="360"/>
                    <w:jc w:val="center"/>
                    <w:rPr>
                      <w:rFonts w:asciiTheme="minorHAnsi" w:hAnsiTheme="minorHAnsi" w:cstheme="minorHAnsi"/>
                      <w:b/>
                      <w:sz w:val="24"/>
                      <w:szCs w:val="24"/>
                    </w:rPr>
                  </w:pPr>
                </w:p>
                <w:p w:rsidR="00FC4094" w:rsidRPr="005E0822" w:rsidRDefault="00FC4094" w:rsidP="00521680">
                  <w:pPr>
                    <w:numPr>
                      <w:ilvl w:val="0"/>
                      <w:numId w:val="41"/>
                    </w:numPr>
                    <w:spacing w:after="120"/>
                    <w:ind w:hanging="653"/>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bármelyike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elvégzett,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publicitását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szolgáló</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intézkedést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tájékoztatásról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publicitásról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szabályoknak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megfelelően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elvégezni,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Kisprojektek</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Projektláth</w:t>
                  </w:r>
                  <w:r w:rsidRPr="005E0822">
                    <w:rPr>
                      <w:rFonts w:asciiTheme="minorHAnsi" w:hAnsiTheme="minorHAnsi" w:cstheme="minorHAnsi"/>
                      <w:sz w:val="24"/>
                      <w:szCs w:val="24"/>
                    </w:rPr>
                    <w:t>atósági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kézikönyvében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szerepelnek,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Pr="005E0822">
                    <w:rPr>
                      <w:rFonts w:asciiTheme="minorHAnsi" w:hAnsiTheme="minorHAnsi" w:cstheme="minorHAnsi"/>
                      <w:sz w:val="24"/>
                      <w:szCs w:val="24"/>
                    </w:rPr>
                    <w:t>Interreg</w:t>
                  </w:r>
                  <w:proofErr w:type="spellEnd"/>
                  <w:r w:rsidR="002F17AF">
                    <w:rPr>
                      <w:rFonts w:asciiTheme="minorHAnsi" w:hAnsiTheme="minorHAnsi" w:cstheme="minorHAnsi"/>
                      <w:sz w:val="24"/>
                      <w:szCs w:val="24"/>
                    </w:rPr>
                    <w:t xml:space="preserve"> </w:t>
                  </w:r>
                  <w:r w:rsidRPr="005E0822">
                    <w:rPr>
                      <w:rFonts w:asciiTheme="minorHAnsi" w:hAnsiTheme="minorHAnsi" w:cstheme="minorHAnsi"/>
                      <w:sz w:val="24"/>
                      <w:szCs w:val="24"/>
                    </w:rPr>
                    <w:t>V-A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Szlovákia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Magyarország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Együttműködési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Program</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keretén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belül.</w:t>
                  </w:r>
                </w:p>
                <w:p w:rsidR="00FC4094" w:rsidRPr="005E0822" w:rsidRDefault="00FC4094" w:rsidP="00521680">
                  <w:pPr>
                    <w:numPr>
                      <w:ilvl w:val="0"/>
                      <w:numId w:val="41"/>
                    </w:numPr>
                    <w:spacing w:after="120"/>
                    <w:ind w:hanging="7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publicitás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céljából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nyújtott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információkat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megtett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intézkedéseket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között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koordinálni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mindegyike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azonos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felelősséget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vállal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ténynek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népszerűsítéséért,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finanszírozása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Pr="005E0822">
                    <w:rPr>
                      <w:rFonts w:asciiTheme="minorHAnsi" w:hAnsiTheme="minorHAnsi" w:cstheme="minorHAnsi"/>
                      <w:sz w:val="24"/>
                      <w:szCs w:val="24"/>
                    </w:rPr>
                    <w:t>Interreg</w:t>
                  </w:r>
                  <w:proofErr w:type="spellEnd"/>
                  <w:r w:rsidR="002F17AF">
                    <w:rPr>
                      <w:rFonts w:asciiTheme="minorHAnsi" w:hAnsiTheme="minorHAnsi" w:cstheme="minorHAnsi"/>
                      <w:sz w:val="24"/>
                      <w:szCs w:val="24"/>
                    </w:rPr>
                    <w:t xml:space="preserve"> </w:t>
                  </w:r>
                  <w:r w:rsidRPr="005E0822">
                    <w:rPr>
                      <w:rFonts w:asciiTheme="minorHAnsi" w:hAnsiTheme="minorHAnsi" w:cstheme="minorHAnsi"/>
                      <w:sz w:val="24"/>
                      <w:szCs w:val="24"/>
                    </w:rPr>
                    <w:t>V-A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Szlováki</w:t>
                  </w:r>
                  <w:r w:rsidR="00804FC1">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Magyarország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Együttműködési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Program</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keretén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belül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nyújtott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EU-hozzájárulás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segítségével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valósult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megfelelő</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népszerűsítésének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biztosításáért.</w:t>
                  </w:r>
                </w:p>
                <w:p w:rsidR="00FC4094" w:rsidRPr="005E0822" w:rsidRDefault="00FC4094" w:rsidP="00521680">
                  <w:pPr>
                    <w:numPr>
                      <w:ilvl w:val="0"/>
                      <w:numId w:val="41"/>
                    </w:numPr>
                    <w:spacing w:after="120"/>
                    <w:ind w:hanging="7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tudomásul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veszik,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eredményei,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illetve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időtartama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kidolgozott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tanulmány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elemzés</w:t>
                  </w:r>
                  <w:r w:rsidR="002F17AF">
                    <w:rPr>
                      <w:rFonts w:asciiTheme="minorHAnsi" w:hAnsiTheme="minorHAnsi" w:cstheme="minorHAnsi"/>
                      <w:sz w:val="24"/>
                      <w:szCs w:val="24"/>
                    </w:rPr>
                    <w:t xml:space="preserve"> </w:t>
                  </w:r>
                  <w:r w:rsidR="00BF26DD" w:rsidRPr="005E0822">
                    <w:rPr>
                      <w:rFonts w:asciiTheme="minorHAnsi" w:hAnsiTheme="minorHAnsi" w:cstheme="minorHAnsi"/>
                      <w:sz w:val="24"/>
                      <w:szCs w:val="24"/>
                    </w:rPr>
                    <w:t>közzé</w:t>
                  </w:r>
                  <w:r w:rsidR="002F17AF">
                    <w:rPr>
                      <w:rFonts w:asciiTheme="minorHAnsi" w:hAnsiTheme="minorHAnsi" w:cstheme="minorHAnsi"/>
                      <w:sz w:val="24"/>
                      <w:szCs w:val="24"/>
                    </w:rPr>
                    <w:t xml:space="preserve"> </w:t>
                  </w:r>
                  <w:r w:rsidR="00BF26DD" w:rsidRPr="005E0822">
                    <w:rPr>
                      <w:rFonts w:asciiTheme="minorHAnsi" w:hAnsiTheme="minorHAnsi" w:cstheme="minorHAnsi"/>
                      <w:sz w:val="24"/>
                      <w:szCs w:val="24"/>
                    </w:rPr>
                    <w:t>tehető</w:t>
                  </w:r>
                  <w:r w:rsidRPr="005E0822">
                    <w:rPr>
                      <w:rFonts w:asciiTheme="minorHAnsi" w:hAnsiTheme="minorHAnsi" w:cstheme="minorHAnsi"/>
                      <w:sz w:val="24"/>
                      <w:szCs w:val="24"/>
                    </w:rPr>
                    <w: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hozzájárulnak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ahhoz,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eredményei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ingyenesen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hozzáférhetőek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lesznek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széles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nyilvánosság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számára.</w:t>
                  </w:r>
                  <w:r w:rsidR="002F17AF">
                    <w:rPr>
                      <w:rFonts w:asciiTheme="minorHAnsi" w:hAnsiTheme="minorHAnsi" w:cstheme="minorHAnsi"/>
                      <w:sz w:val="24"/>
                      <w:szCs w:val="24"/>
                    </w:rPr>
                    <w:t xml:space="preserve"> </w:t>
                  </w:r>
                </w:p>
                <w:p w:rsidR="00FC4094" w:rsidRPr="005E0822" w:rsidRDefault="00FC4094" w:rsidP="00521680">
                  <w:pPr>
                    <w:numPr>
                      <w:ilvl w:val="0"/>
                      <w:numId w:val="41"/>
                    </w:numPr>
                    <w:spacing w:after="120"/>
                    <w:ind w:hanging="720"/>
                    <w:jc w:val="both"/>
                    <w:rPr>
                      <w:rFonts w:asciiTheme="minorHAnsi" w:hAnsiTheme="minorHAnsi" w:cstheme="minorHAnsi"/>
                      <w:sz w:val="24"/>
                      <w:szCs w:val="24"/>
                      <w:lang w:val="sk-SK"/>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megegyeznek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abban,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EU</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által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finanszírozott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fényképnek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audiovizuális</w:t>
                  </w:r>
                  <w:r w:rsidR="002F17AF">
                    <w:rPr>
                      <w:rFonts w:asciiTheme="minorHAnsi" w:hAnsiTheme="minorHAnsi" w:cstheme="minorHAnsi"/>
                      <w:sz w:val="24"/>
                      <w:szCs w:val="24"/>
                    </w:rPr>
                    <w:t xml:space="preserve"> </w:t>
                  </w:r>
                  <w:proofErr w:type="gramStart"/>
                  <w:r w:rsidRPr="005E0822">
                    <w:rPr>
                      <w:rFonts w:asciiTheme="minorHAnsi" w:hAnsiTheme="minorHAnsi" w:cstheme="minorHAnsi"/>
                      <w:sz w:val="24"/>
                      <w:szCs w:val="24"/>
                    </w:rPr>
                    <w:t>anyagnak</w:t>
                  </w:r>
                  <w:proofErr w:type="gramEnd"/>
                  <w:r w:rsidR="002F17AF">
                    <w:rPr>
                      <w:rFonts w:asciiTheme="minorHAnsi" w:hAnsiTheme="minorHAnsi" w:cstheme="minorHAnsi"/>
                      <w:sz w:val="24"/>
                      <w:szCs w:val="24"/>
                    </w:rPr>
                    <w:t xml:space="preserve"> </w:t>
                  </w:r>
                  <w:r w:rsidRPr="005E0822">
                    <w:rPr>
                      <w:rFonts w:asciiTheme="minorHAnsi" w:hAnsiTheme="minorHAnsi" w:cstheme="minorHAnsi"/>
                      <w:sz w:val="24"/>
                      <w:szCs w:val="24"/>
                    </w:rPr>
                    <w:t>ingyenesnek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bárki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számára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hozzáférhetőnek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lennie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legalább</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öt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évig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befejezését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követően</w:t>
                  </w:r>
                  <w:r w:rsidRPr="005E0822">
                    <w:rPr>
                      <w:rFonts w:asciiTheme="minorHAnsi" w:hAnsiTheme="minorHAnsi" w:cstheme="minorHAnsi"/>
                      <w:sz w:val="24"/>
                      <w:szCs w:val="24"/>
                      <w:lang w:val="sk-SK"/>
                    </w:rPr>
                    <w:t>.</w:t>
                  </w:r>
                  <w:r w:rsidR="002F17AF">
                    <w:rPr>
                      <w:rFonts w:asciiTheme="minorHAnsi" w:hAnsiTheme="minorHAnsi" w:cstheme="minorHAnsi"/>
                      <w:sz w:val="24"/>
                      <w:szCs w:val="24"/>
                      <w:lang w:val="sk-SK"/>
                    </w:rPr>
                    <w:t xml:space="preserve">  </w:t>
                  </w:r>
                </w:p>
                <w:p w:rsidR="00FC4094" w:rsidRPr="005E0822" w:rsidRDefault="00FC4094" w:rsidP="00521680">
                  <w:pPr>
                    <w:numPr>
                      <w:ilvl w:val="0"/>
                      <w:numId w:val="41"/>
                    </w:numPr>
                    <w:spacing w:after="120"/>
                    <w:ind w:hanging="7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szellemi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jogokra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problémák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megoldása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felelőssége.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szükséges,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maguk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között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megoldaniuk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egyes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lastRenderedPageBreak/>
                    <w:t>eredményekhez</w:t>
                  </w:r>
                  <w:r w:rsidR="002F17AF">
                    <w:rPr>
                      <w:rFonts w:asciiTheme="minorHAnsi" w:hAnsiTheme="minorHAnsi" w:cstheme="minorHAnsi"/>
                      <w:sz w:val="24"/>
                      <w:szCs w:val="24"/>
                    </w:rPr>
                    <w:t xml:space="preserve"> </w:t>
                  </w:r>
                  <w:r w:rsidR="00BF26DD" w:rsidRPr="005E0822">
                    <w:rPr>
                      <w:rFonts w:asciiTheme="minorHAnsi" w:hAnsiTheme="minorHAnsi" w:cstheme="minorHAnsi"/>
                      <w:sz w:val="24"/>
                      <w:szCs w:val="24"/>
                    </w:rPr>
                    <w:t>fűződő</w:t>
                  </w:r>
                  <w:r w:rsidR="002F17AF">
                    <w:rPr>
                      <w:rFonts w:asciiTheme="minorHAnsi" w:hAnsiTheme="minorHAnsi" w:cstheme="minorHAnsi"/>
                      <w:sz w:val="24"/>
                      <w:szCs w:val="24"/>
                    </w:rPr>
                    <w:t xml:space="preserve"> </w:t>
                  </w:r>
                  <w:r w:rsidR="00BF26DD" w:rsidRPr="005E0822">
                    <w:rPr>
                      <w:rFonts w:asciiTheme="minorHAnsi" w:hAnsiTheme="minorHAnsi" w:cstheme="minorHAnsi"/>
                      <w:sz w:val="24"/>
                      <w:szCs w:val="24"/>
                    </w:rPr>
                    <w:t>tulajdonjogot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használati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jogot.</w:t>
                  </w:r>
                  <w:r w:rsidR="002F17AF">
                    <w:rPr>
                      <w:rFonts w:asciiTheme="minorHAnsi" w:hAnsiTheme="minorHAnsi" w:cstheme="minorHAnsi"/>
                      <w:sz w:val="24"/>
                      <w:szCs w:val="24"/>
                    </w:rPr>
                    <w:t xml:space="preserve">   </w:t>
                  </w:r>
                </w:p>
                <w:p w:rsidR="00FC4094" w:rsidRPr="005E0822" w:rsidRDefault="00FC4094" w:rsidP="00521680">
                  <w:pPr>
                    <w:numPr>
                      <w:ilvl w:val="0"/>
                      <w:numId w:val="41"/>
                    </w:numPr>
                    <w:spacing w:after="120"/>
                    <w:ind w:hanging="7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hozzájárulnak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ahhoz,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5E0822">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megadhatja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alábbi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információkat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00804FC1">
                    <w:rPr>
                      <w:rFonts w:asciiTheme="minorHAnsi" w:hAnsiTheme="minorHAnsi" w:cstheme="minorHAnsi"/>
                      <w:sz w:val="24"/>
                      <w:szCs w:val="24"/>
                    </w:rPr>
                    <w:t>ETT</w:t>
                  </w:r>
                  <w:r w:rsidRPr="005E0822">
                    <w:rPr>
                      <w:rFonts w:asciiTheme="minorHAnsi" w:hAnsiTheme="minorHAnsi" w:cstheme="minorHAnsi"/>
                      <w:sz w:val="24"/>
                      <w:szCs w:val="24"/>
                    </w:rPr>
                    <w:t>/</w:t>
                  </w:r>
                  <w:r w:rsidR="002F17AF">
                    <w:rPr>
                      <w:rFonts w:asciiTheme="minorHAnsi" w:hAnsiTheme="minorHAnsi" w:cstheme="minorHAnsi"/>
                      <w:sz w:val="24"/>
                      <w:szCs w:val="24"/>
                    </w:rPr>
                    <w:t xml:space="preserve"> </w:t>
                  </w:r>
                  <w:r w:rsidR="00804FC1" w:rsidRPr="005E0822">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00804FC1" w:rsidRPr="005E0822">
                    <w:rPr>
                      <w:rFonts w:asciiTheme="minorHAnsi" w:hAnsiTheme="minorHAnsi" w:cstheme="minorHAnsi"/>
                      <w:sz w:val="24"/>
                      <w:szCs w:val="24"/>
                    </w:rPr>
                    <w:t>Hatóság</w:t>
                  </w:r>
                  <w:r w:rsidR="00804FC1">
                    <w:rPr>
                      <w:rFonts w:asciiTheme="minorHAnsi" w:hAnsiTheme="minorHAnsi" w:cstheme="minorHAnsi"/>
                      <w:sz w:val="24"/>
                      <w:szCs w:val="24"/>
                    </w:rPr>
                    <w: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Közös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Titkárság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más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szervek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amelyek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részt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vesznek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program</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irányításában,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formában,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adatvédelmet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tekintve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korlátlanul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adathordozón:</w:t>
                  </w:r>
                  <w:r w:rsidR="002F17AF">
                    <w:rPr>
                      <w:rFonts w:asciiTheme="minorHAnsi" w:hAnsiTheme="minorHAnsi" w:cstheme="minorHAnsi"/>
                      <w:sz w:val="24"/>
                      <w:szCs w:val="24"/>
                    </w:rPr>
                    <w:t xml:space="preserve"> </w:t>
                  </w:r>
                </w:p>
                <w:p w:rsidR="00FC4094" w:rsidRPr="005E0822" w:rsidRDefault="00FC4094" w:rsidP="00521680">
                  <w:pPr>
                    <w:numPr>
                      <w:ilvl w:val="1"/>
                      <w:numId w:val="41"/>
                    </w:numPr>
                    <w:spacing w:after="1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megnevezése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rövidítése;</w:t>
                  </w:r>
                </w:p>
                <w:p w:rsidR="00FC4094" w:rsidRPr="005E0822" w:rsidRDefault="00FC4094" w:rsidP="00521680">
                  <w:pPr>
                    <w:numPr>
                      <w:ilvl w:val="1"/>
                      <w:numId w:val="41"/>
                    </w:numPr>
                    <w:spacing w:after="1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00A52D8F">
                    <w:rPr>
                      <w:rFonts w:asciiTheme="minorHAnsi" w:hAnsiTheme="minorHAnsi" w:cstheme="minorHAnsi"/>
                      <w:sz w:val="24"/>
                      <w:szCs w:val="24"/>
                    </w:rPr>
                    <w:t>V</w:t>
                  </w:r>
                  <w:r w:rsidRPr="005E0822">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megnevezése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elérhetőségei;</w:t>
                  </w:r>
                </w:p>
                <w:p w:rsidR="00FC4094" w:rsidRPr="005E0822" w:rsidRDefault="00FC4094" w:rsidP="00521680">
                  <w:pPr>
                    <w:numPr>
                      <w:ilvl w:val="1"/>
                      <w:numId w:val="41"/>
                    </w:numPr>
                    <w:spacing w:after="120"/>
                    <w:jc w:val="both"/>
                    <w:rPr>
                      <w:rFonts w:asciiTheme="minorHAnsi" w:hAnsiTheme="minorHAnsi" w:cstheme="minorHAnsi"/>
                      <w:sz w:val="24"/>
                      <w:szCs w:val="24"/>
                    </w:rPr>
                  </w:pP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EU</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támogatás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összege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társfinanszírozási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aránya;</w:t>
                  </w:r>
                </w:p>
                <w:p w:rsidR="00FC4094" w:rsidRPr="005E0822" w:rsidRDefault="00FC4094" w:rsidP="00521680">
                  <w:pPr>
                    <w:numPr>
                      <w:ilvl w:val="1"/>
                      <w:numId w:val="41"/>
                    </w:numPr>
                    <w:spacing w:after="120"/>
                    <w:jc w:val="both"/>
                    <w:rPr>
                      <w:rFonts w:asciiTheme="minorHAnsi" w:hAnsiTheme="minorHAnsi" w:cstheme="minorHAnsi"/>
                      <w:sz w:val="24"/>
                      <w:szCs w:val="24"/>
                    </w:rPr>
                  </w:pP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EU-hozzájárulás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célja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egészének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célja);</w:t>
                  </w:r>
                </w:p>
                <w:p w:rsidR="00FC4094" w:rsidRPr="005E0822" w:rsidRDefault="00FC4094" w:rsidP="00521680">
                  <w:pPr>
                    <w:numPr>
                      <w:ilvl w:val="1"/>
                      <w:numId w:val="41"/>
                    </w:numPr>
                    <w:spacing w:after="1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földrajzi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elhelyezkedése;</w:t>
                  </w:r>
                </w:p>
                <w:p w:rsidR="00FC4094" w:rsidRPr="005E0822" w:rsidRDefault="00FC4094" w:rsidP="00521680">
                  <w:pPr>
                    <w:numPr>
                      <w:ilvl w:val="1"/>
                      <w:numId w:val="41"/>
                    </w:numPr>
                    <w:spacing w:after="120"/>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eredményei,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értékelései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összefoglalásai;</w:t>
                  </w:r>
                </w:p>
                <w:p w:rsidR="00FC4094" w:rsidRPr="005E0822" w:rsidRDefault="00FC4094" w:rsidP="00521680">
                  <w:pPr>
                    <w:numPr>
                      <w:ilvl w:val="1"/>
                      <w:numId w:val="41"/>
                    </w:numPr>
                    <w:spacing w:after="240"/>
                    <w:ind w:left="1434" w:hanging="357"/>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projektről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bármilyen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egyéb,</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lényegesnek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tartott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információ.</w:t>
                  </w:r>
                </w:p>
                <w:p w:rsidR="00FC4094" w:rsidRDefault="00FC4094" w:rsidP="00521680">
                  <w:pPr>
                    <w:spacing w:after="120"/>
                    <w:jc w:val="both"/>
                    <w:rPr>
                      <w:rFonts w:asciiTheme="minorHAnsi" w:hAnsiTheme="minorHAnsi" w:cstheme="minorHAnsi"/>
                      <w:sz w:val="24"/>
                      <w:szCs w:val="24"/>
                      <w:lang w:val="sk-SK"/>
                    </w:rPr>
                  </w:pPr>
                </w:p>
                <w:p w:rsidR="0049734E" w:rsidRPr="00112110" w:rsidRDefault="0049734E" w:rsidP="00521680">
                  <w:pPr>
                    <w:spacing w:after="120"/>
                    <w:jc w:val="both"/>
                    <w:rPr>
                      <w:rFonts w:asciiTheme="minorHAnsi" w:hAnsiTheme="minorHAnsi" w:cstheme="minorHAnsi"/>
                      <w:sz w:val="18"/>
                      <w:szCs w:val="18"/>
                      <w:lang w:val="sk-SK"/>
                    </w:rPr>
                  </w:pPr>
                </w:p>
                <w:p w:rsidR="00FC4094" w:rsidRPr="005E0822" w:rsidRDefault="00FC4094" w:rsidP="00521680">
                  <w:pPr>
                    <w:spacing w:after="120"/>
                    <w:jc w:val="center"/>
                    <w:rPr>
                      <w:rFonts w:asciiTheme="minorHAnsi" w:hAnsiTheme="minorHAnsi" w:cstheme="minorHAnsi"/>
                      <w:b/>
                      <w:sz w:val="24"/>
                      <w:szCs w:val="24"/>
                    </w:rPr>
                  </w:pPr>
                  <w:r w:rsidRPr="005E0822">
                    <w:rPr>
                      <w:rFonts w:asciiTheme="minorHAnsi" w:hAnsiTheme="minorHAnsi" w:cstheme="minorHAnsi"/>
                      <w:b/>
                      <w:sz w:val="24"/>
                      <w:szCs w:val="24"/>
                    </w:rPr>
                    <w:t>11</w:t>
                  </w:r>
                  <w:proofErr w:type="gramStart"/>
                  <w:r w:rsidRPr="005E0822">
                    <w:rPr>
                      <w:rFonts w:asciiTheme="minorHAnsi" w:hAnsiTheme="minorHAnsi" w:cstheme="minorHAnsi"/>
                      <w:b/>
                      <w:sz w:val="24"/>
                      <w:szCs w:val="24"/>
                    </w:rPr>
                    <w:t>.cikk</w:t>
                  </w:r>
                  <w:proofErr w:type="gramEnd"/>
                </w:p>
                <w:p w:rsidR="00FC4094" w:rsidRPr="005E0822" w:rsidRDefault="00BF26DD" w:rsidP="00521680">
                  <w:pPr>
                    <w:spacing w:after="120"/>
                    <w:jc w:val="center"/>
                    <w:rPr>
                      <w:rFonts w:asciiTheme="minorHAnsi" w:hAnsiTheme="minorHAnsi" w:cstheme="minorHAnsi"/>
                      <w:b/>
                      <w:bCs w:val="0"/>
                      <w:sz w:val="24"/>
                      <w:szCs w:val="24"/>
                    </w:rPr>
                  </w:pPr>
                  <w:r w:rsidRPr="005E0822">
                    <w:rPr>
                      <w:rFonts w:asciiTheme="minorHAnsi" w:hAnsiTheme="minorHAnsi" w:cstheme="minorHAnsi"/>
                      <w:b/>
                      <w:sz w:val="24"/>
                      <w:szCs w:val="24"/>
                    </w:rPr>
                    <w:t>Tulajdonjog</w:t>
                  </w:r>
                  <w:r w:rsidR="002F17AF">
                    <w:rPr>
                      <w:rFonts w:asciiTheme="minorHAnsi" w:hAnsiTheme="minorHAnsi" w:cstheme="minorHAnsi"/>
                      <w:b/>
                      <w:sz w:val="24"/>
                      <w:szCs w:val="24"/>
                    </w:rPr>
                    <w:t xml:space="preserve"> </w:t>
                  </w:r>
                  <w:r w:rsidRPr="005E0822">
                    <w:rPr>
                      <w:rFonts w:asciiTheme="minorHAnsi" w:hAnsiTheme="minorHAnsi" w:cstheme="minorHAnsi"/>
                      <w:b/>
                      <w:sz w:val="24"/>
                      <w:szCs w:val="24"/>
                    </w:rPr>
                    <w:t>–</w:t>
                  </w:r>
                  <w:r w:rsidR="002F17AF">
                    <w:rPr>
                      <w:rFonts w:asciiTheme="minorHAnsi" w:hAnsiTheme="minorHAnsi" w:cstheme="minorHAnsi"/>
                      <w:b/>
                      <w:sz w:val="24"/>
                      <w:szCs w:val="24"/>
                    </w:rPr>
                    <w:t xml:space="preserve"> </w:t>
                  </w:r>
                  <w:r w:rsidRPr="005E0822">
                    <w:rPr>
                      <w:rFonts w:asciiTheme="minorHAnsi" w:hAnsiTheme="minorHAnsi" w:cstheme="minorHAnsi"/>
                      <w:b/>
                      <w:sz w:val="24"/>
                      <w:szCs w:val="24"/>
                    </w:rPr>
                    <w:t>Az</w:t>
                  </w:r>
                  <w:r w:rsidR="002F17AF">
                    <w:rPr>
                      <w:rFonts w:asciiTheme="minorHAnsi" w:hAnsiTheme="minorHAnsi" w:cstheme="minorHAnsi"/>
                      <w:b/>
                      <w:sz w:val="24"/>
                      <w:szCs w:val="24"/>
                    </w:rPr>
                    <w:t xml:space="preserve"> </w:t>
                  </w:r>
                  <w:r w:rsidR="00FC4094" w:rsidRPr="005E0822">
                    <w:rPr>
                      <w:rFonts w:asciiTheme="minorHAnsi" w:hAnsiTheme="minorHAnsi" w:cstheme="minorHAnsi"/>
                      <w:b/>
                      <w:sz w:val="24"/>
                      <w:szCs w:val="24"/>
                    </w:rPr>
                    <w:t>eredmények</w:t>
                  </w:r>
                  <w:r w:rsidR="002F17AF">
                    <w:rPr>
                      <w:rFonts w:asciiTheme="minorHAnsi" w:hAnsiTheme="minorHAnsi" w:cstheme="minorHAnsi"/>
                      <w:b/>
                      <w:sz w:val="24"/>
                      <w:szCs w:val="24"/>
                    </w:rPr>
                    <w:t xml:space="preserve"> </w:t>
                  </w:r>
                  <w:r w:rsidR="00FC4094" w:rsidRPr="005E0822">
                    <w:rPr>
                      <w:rFonts w:asciiTheme="minorHAnsi" w:hAnsiTheme="minorHAnsi" w:cstheme="minorHAnsi"/>
                      <w:b/>
                      <w:sz w:val="24"/>
                      <w:szCs w:val="24"/>
                    </w:rPr>
                    <w:t>felhasználása</w:t>
                  </w:r>
                  <w:r w:rsidR="002F17AF">
                    <w:rPr>
                      <w:rFonts w:asciiTheme="minorHAnsi" w:hAnsiTheme="minorHAnsi" w:cstheme="minorHAnsi"/>
                      <w:b/>
                      <w:sz w:val="24"/>
                      <w:szCs w:val="24"/>
                    </w:rPr>
                    <w:t xml:space="preserve"> </w:t>
                  </w:r>
                </w:p>
                <w:p w:rsidR="00FC4094" w:rsidRPr="005E0822" w:rsidRDefault="00FC4094" w:rsidP="00521680">
                  <w:pPr>
                    <w:spacing w:after="120"/>
                    <w:jc w:val="center"/>
                    <w:rPr>
                      <w:rFonts w:asciiTheme="minorHAnsi" w:hAnsiTheme="minorHAnsi" w:cstheme="minorHAnsi"/>
                      <w:b/>
                      <w:sz w:val="24"/>
                      <w:szCs w:val="24"/>
                    </w:rPr>
                  </w:pPr>
                </w:p>
                <w:p w:rsidR="00FC4094" w:rsidRPr="005E0822" w:rsidRDefault="00FC4094" w:rsidP="00521680">
                  <w:pPr>
                    <w:numPr>
                      <w:ilvl w:val="0"/>
                      <w:numId w:val="42"/>
                    </w:numPr>
                    <w:spacing w:after="120"/>
                    <w:ind w:hanging="653"/>
                    <w:jc w:val="both"/>
                    <w:rPr>
                      <w:rFonts w:asciiTheme="minorHAnsi" w:hAnsiTheme="minorHAnsi" w:cstheme="minorHAnsi"/>
                      <w:sz w:val="24"/>
                      <w:szCs w:val="24"/>
                    </w:rPr>
                  </w:pP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betartják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szellemi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tulajdonjogra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érvényes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törvényeket,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figyelembe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véve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megvalósítása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alatt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létrehozott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eredményt.</w:t>
                  </w:r>
                  <w:r w:rsidR="002F17AF">
                    <w:rPr>
                      <w:rFonts w:asciiTheme="minorHAnsi" w:hAnsiTheme="minorHAnsi" w:cstheme="minorHAnsi"/>
                      <w:sz w:val="24"/>
                      <w:szCs w:val="24"/>
                    </w:rPr>
                    <w:t xml:space="preserve"> </w:t>
                  </w:r>
                </w:p>
                <w:p w:rsidR="00FC4094" w:rsidRPr="005E0822" w:rsidRDefault="00FC4094" w:rsidP="00521680">
                  <w:pPr>
                    <w:numPr>
                      <w:ilvl w:val="0"/>
                      <w:numId w:val="42"/>
                    </w:numPr>
                    <w:spacing w:after="120"/>
                    <w:ind w:hanging="720"/>
                    <w:jc w:val="both"/>
                    <w:rPr>
                      <w:rFonts w:asciiTheme="minorHAnsi" w:hAnsiTheme="minorHAnsi" w:cstheme="minorHAnsi"/>
                      <w:sz w:val="24"/>
                      <w:szCs w:val="24"/>
                    </w:rPr>
                  </w:pPr>
                  <w:r w:rsidRPr="005E0822">
                    <w:rPr>
                      <w:rFonts w:asciiTheme="minorHAnsi" w:hAnsiTheme="minorHAnsi" w:cstheme="minorHAnsi"/>
                      <w:sz w:val="24"/>
                      <w:szCs w:val="24"/>
                    </w:rPr>
                    <w:t>Amíg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erről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nem</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hoznak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egyéb</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formális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rendelkezést,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eredményeinek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tulajdonjoga,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beleértve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ipari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szellemi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tulajdonjogokat,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továbbá</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projekthez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kötődő</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jelentések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egyéb</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dokumentumok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tulajdonjoga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projektpartnereket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illeti.</w:t>
                  </w:r>
                </w:p>
                <w:p w:rsidR="00FC4094" w:rsidRPr="00FC4094" w:rsidRDefault="00FC4094" w:rsidP="00521680">
                  <w:pPr>
                    <w:numPr>
                      <w:ilvl w:val="0"/>
                      <w:numId w:val="42"/>
                    </w:numPr>
                    <w:spacing w:after="120"/>
                    <w:ind w:hanging="720"/>
                    <w:jc w:val="both"/>
                    <w:rPr>
                      <w:rFonts w:asciiTheme="minorHAnsi" w:hAnsiTheme="minorHAnsi" w:cstheme="minorHAnsi"/>
                      <w:sz w:val="24"/>
                      <w:szCs w:val="24"/>
                    </w:rPr>
                  </w:pP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előző</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bekezdés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megsértése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nélkül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feljogosítják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804FC1">
                    <w:rPr>
                      <w:rFonts w:asciiTheme="minorHAnsi" w:hAnsiTheme="minorHAnsi" w:cstheme="minorHAnsi"/>
                      <w:sz w:val="24"/>
                      <w:szCs w:val="24"/>
                    </w:rPr>
                    <w:t>ETT</w:t>
                  </w:r>
                  <w:r w:rsidRPr="005E0822">
                    <w:rPr>
                      <w:rFonts w:asciiTheme="minorHAnsi" w:hAnsiTheme="minorHAnsi" w:cstheme="minorHAnsi"/>
                      <w:sz w:val="24"/>
                      <w:szCs w:val="24"/>
                    </w:rPr>
                    <w:t>-t</w:t>
                  </w:r>
                  <w:proofErr w:type="spellEnd"/>
                  <w:r w:rsidRPr="005E0822">
                    <w:rPr>
                      <w:rFonts w:asciiTheme="minorHAnsi" w:hAnsiTheme="minorHAnsi" w:cstheme="minorHAnsi"/>
                      <w:sz w:val="24"/>
                      <w:szCs w:val="24"/>
                    </w:rPr>
                    <w:t>/</w:t>
                  </w:r>
                  <w:r w:rsidR="002F17AF">
                    <w:rPr>
                      <w:rFonts w:asciiTheme="minorHAnsi" w:hAnsiTheme="minorHAnsi" w:cstheme="minorHAnsi"/>
                      <w:sz w:val="24"/>
                      <w:szCs w:val="24"/>
                    </w:rPr>
                    <w:t xml:space="preserve"> </w:t>
                  </w:r>
                  <w:r w:rsidR="00804FC1" w:rsidRPr="005E0822">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00804FC1" w:rsidRPr="005E0822">
                    <w:rPr>
                      <w:rFonts w:asciiTheme="minorHAnsi" w:hAnsiTheme="minorHAnsi" w:cstheme="minorHAnsi"/>
                      <w:sz w:val="24"/>
                      <w:szCs w:val="24"/>
                    </w:rPr>
                    <w:t>Hatóságot</w:t>
                  </w:r>
                  <w:r w:rsidR="00804FC1">
                    <w:rPr>
                      <w:rFonts w:asciiTheme="minorHAnsi" w:hAnsiTheme="minorHAnsi" w:cstheme="minorHAnsi"/>
                      <w:sz w:val="24"/>
                      <w:szCs w:val="24"/>
                    </w:rPr>
                    <w: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Közös</w:t>
                  </w:r>
                  <w:r w:rsidR="002F17AF">
                    <w:rPr>
                      <w:rFonts w:asciiTheme="minorHAnsi" w:hAnsiTheme="minorHAnsi" w:cstheme="minorHAnsi"/>
                      <w:sz w:val="24"/>
                      <w:szCs w:val="24"/>
                    </w:rPr>
                    <w:t xml:space="preserve"> </w:t>
                  </w:r>
                  <w:proofErr w:type="gramStart"/>
                  <w:r w:rsidRPr="005E0822">
                    <w:rPr>
                      <w:rFonts w:asciiTheme="minorHAnsi" w:hAnsiTheme="minorHAnsi" w:cstheme="minorHAnsi"/>
                      <w:sz w:val="24"/>
                      <w:szCs w:val="24"/>
                    </w:rPr>
                    <w:t>Titkárságot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arra</w:t>
                  </w:r>
                  <w:proofErr w:type="gramEnd"/>
                  <w:r w:rsidRPr="005E0822">
                    <w:rPr>
                      <w:rFonts w:asciiTheme="minorHAnsi" w:hAnsiTheme="minorHAnsi" w:cstheme="minorHAnsi"/>
                      <w:sz w:val="24"/>
                      <w:szCs w:val="24"/>
                    </w:rPr>
                    <w: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eredményeit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szabado</w:t>
                  </w:r>
                  <w:r w:rsidR="00804FC1">
                    <w:rPr>
                      <w:rFonts w:asciiTheme="minorHAnsi" w:hAnsiTheme="minorHAnsi" w:cstheme="minorHAnsi"/>
                      <w:sz w:val="24"/>
                      <w:szCs w:val="24"/>
                    </w:rPr>
                    <w:t>n</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felhasználják,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feltéve,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ezzel</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nem</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sértik</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meg</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bizalmas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jellegre</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lastRenderedPageBreak/>
                    <w:t>kötelezettségeiket,</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az</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érvényes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ipari</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és</w:t>
                  </w:r>
                  <w:r w:rsidR="002F17AF">
                    <w:rPr>
                      <w:rFonts w:asciiTheme="minorHAnsi" w:hAnsiTheme="minorHAnsi" w:cstheme="minorHAnsi"/>
                      <w:sz w:val="24"/>
                      <w:szCs w:val="24"/>
                    </w:rPr>
                    <w:t xml:space="preserve"> </w:t>
                  </w:r>
                  <w:r w:rsidRPr="005E0822">
                    <w:rPr>
                      <w:rFonts w:asciiTheme="minorHAnsi" w:hAnsiTheme="minorHAnsi" w:cstheme="minorHAnsi"/>
                      <w:sz w:val="24"/>
                      <w:szCs w:val="24"/>
                    </w:rPr>
                    <w:t>szellemi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jogokat.</w:t>
                  </w:r>
                </w:p>
                <w:p w:rsidR="00FC4094" w:rsidRPr="00FC4094" w:rsidRDefault="00FC4094" w:rsidP="00521680">
                  <w:pPr>
                    <w:numPr>
                      <w:ilvl w:val="0"/>
                      <w:numId w:val="42"/>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beruházások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tulajdonosai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alábbiak:</w:t>
                  </w:r>
                  <w:r w:rsidR="002F17AF">
                    <w:rPr>
                      <w:rFonts w:asciiTheme="minorHAnsi" w:hAnsiTheme="minorHAnsi" w:cstheme="minorHAnsi"/>
                      <w:sz w:val="24"/>
                      <w:szCs w:val="24"/>
                    </w:rPr>
                    <w:t xml:space="preserve"> </w:t>
                  </w:r>
                </w:p>
                <w:p w:rsidR="00FC4094" w:rsidRPr="00FC4094" w:rsidRDefault="00FC4094" w:rsidP="00521680">
                  <w:pPr>
                    <w:numPr>
                      <w:ilvl w:val="0"/>
                      <w:numId w:val="4"/>
                    </w:numPr>
                    <w:tabs>
                      <w:tab w:val="clear" w:pos="720"/>
                    </w:tabs>
                    <w:spacing w:after="120"/>
                    <w:ind w:left="1080"/>
                    <w:jc w:val="both"/>
                    <w:rPr>
                      <w:rFonts w:asciiTheme="minorHAnsi" w:hAnsiTheme="minorHAnsi" w:cstheme="minorHAnsi"/>
                      <w:b/>
                      <w:sz w:val="24"/>
                      <w:szCs w:val="24"/>
                      <w:highlight w:val="lightGray"/>
                    </w:rPr>
                  </w:pP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Pr="00FC4094">
                    <w:rPr>
                      <w:rFonts w:asciiTheme="minorHAnsi" w:hAnsiTheme="minorHAnsi" w:cstheme="minorHAnsi"/>
                      <w:b/>
                      <w:iCs/>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tulajdona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[beruházás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p>
                <w:p w:rsidR="00FC4094" w:rsidRPr="00FC4094" w:rsidRDefault="00FC4094" w:rsidP="00521680">
                  <w:pPr>
                    <w:numPr>
                      <w:ilvl w:val="0"/>
                      <w:numId w:val="4"/>
                    </w:numPr>
                    <w:tabs>
                      <w:tab w:val="clear" w:pos="720"/>
                    </w:tabs>
                    <w:spacing w:after="120"/>
                    <w:ind w:left="1080"/>
                    <w:jc w:val="both"/>
                    <w:rPr>
                      <w:rFonts w:asciiTheme="minorHAnsi" w:hAnsiTheme="minorHAnsi" w:cstheme="minorHAnsi"/>
                      <w:b/>
                      <w:sz w:val="24"/>
                      <w:szCs w:val="24"/>
                      <w:highlight w:val="lightGray"/>
                    </w:rPr>
                  </w:pP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Pr="00FC4094">
                    <w:rPr>
                      <w:rFonts w:asciiTheme="minorHAnsi" w:hAnsiTheme="minorHAnsi" w:cstheme="minorHAnsi"/>
                      <w:b/>
                      <w:iCs/>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tulajdona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[beruházás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p>
                <w:p w:rsidR="00FC4094" w:rsidRPr="00FC4094" w:rsidRDefault="00FC4094" w:rsidP="00521680">
                  <w:pPr>
                    <w:numPr>
                      <w:ilvl w:val="0"/>
                      <w:numId w:val="4"/>
                    </w:numPr>
                    <w:tabs>
                      <w:tab w:val="clear" w:pos="720"/>
                    </w:tabs>
                    <w:spacing w:after="120"/>
                    <w:ind w:left="1080"/>
                    <w:jc w:val="both"/>
                    <w:rPr>
                      <w:rFonts w:asciiTheme="minorHAnsi" w:hAnsiTheme="minorHAnsi" w:cstheme="minorHAnsi"/>
                      <w:b/>
                      <w:sz w:val="24"/>
                      <w:szCs w:val="24"/>
                      <w:highlight w:val="lightGray"/>
                    </w:rPr>
                  </w:pP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Pr="00FC4094">
                    <w:rPr>
                      <w:rFonts w:asciiTheme="minorHAnsi" w:hAnsiTheme="minorHAnsi" w:cstheme="minorHAnsi"/>
                      <w:b/>
                      <w:iCs/>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tulajdona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[beruházás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p>
                <w:p w:rsidR="00FC4094" w:rsidRPr="00FC4094" w:rsidRDefault="00FC4094" w:rsidP="00521680">
                  <w:pPr>
                    <w:numPr>
                      <w:ilvl w:val="0"/>
                      <w:numId w:val="42"/>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eredményeinek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tulajdonosai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alábbiak:</w:t>
                  </w:r>
                  <w:r w:rsidR="002F17AF">
                    <w:rPr>
                      <w:rFonts w:asciiTheme="minorHAnsi" w:hAnsiTheme="minorHAnsi" w:cstheme="minorHAnsi"/>
                      <w:sz w:val="24"/>
                      <w:szCs w:val="24"/>
                    </w:rPr>
                    <w:t xml:space="preserve"> </w:t>
                  </w:r>
                </w:p>
                <w:p w:rsidR="00FC4094" w:rsidRPr="00FC4094" w:rsidRDefault="00FC4094" w:rsidP="00521680">
                  <w:pPr>
                    <w:numPr>
                      <w:ilvl w:val="0"/>
                      <w:numId w:val="4"/>
                    </w:numPr>
                    <w:tabs>
                      <w:tab w:val="clear" w:pos="720"/>
                    </w:tabs>
                    <w:spacing w:after="120"/>
                    <w:ind w:left="1080"/>
                    <w:jc w:val="both"/>
                    <w:rPr>
                      <w:rFonts w:asciiTheme="minorHAnsi" w:hAnsiTheme="minorHAnsi" w:cstheme="minorHAnsi"/>
                      <w:b/>
                      <w:sz w:val="24"/>
                      <w:szCs w:val="24"/>
                      <w:highlight w:val="lightGray"/>
                    </w:rPr>
                  </w:pP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Pr="00FC4094">
                    <w:rPr>
                      <w:rFonts w:asciiTheme="minorHAnsi" w:hAnsiTheme="minorHAnsi" w:cstheme="minorHAnsi"/>
                      <w:b/>
                      <w:iCs/>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tulajdona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[az</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eredmény/szállított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termék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v.</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szolgáltatás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p>
                <w:p w:rsidR="00FC4094" w:rsidRPr="00FC4094" w:rsidRDefault="00FC4094" w:rsidP="00521680">
                  <w:pPr>
                    <w:numPr>
                      <w:ilvl w:val="0"/>
                      <w:numId w:val="4"/>
                    </w:numPr>
                    <w:tabs>
                      <w:tab w:val="clear" w:pos="720"/>
                    </w:tabs>
                    <w:spacing w:after="120"/>
                    <w:ind w:left="1080"/>
                    <w:jc w:val="both"/>
                    <w:rPr>
                      <w:rFonts w:asciiTheme="minorHAnsi" w:hAnsiTheme="minorHAnsi" w:cstheme="minorHAnsi"/>
                      <w:b/>
                      <w:sz w:val="24"/>
                      <w:szCs w:val="24"/>
                      <w:highlight w:val="lightGray"/>
                    </w:rPr>
                  </w:pP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Pr="00FC4094">
                    <w:rPr>
                      <w:rFonts w:asciiTheme="minorHAnsi" w:hAnsiTheme="minorHAnsi" w:cstheme="minorHAnsi"/>
                      <w:b/>
                      <w:iCs/>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tulajdona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[[az</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eredmény/szállított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termék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v.</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szolgáltatás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p>
                <w:p w:rsidR="00FC4094" w:rsidRDefault="00FC4094" w:rsidP="00521680">
                  <w:pPr>
                    <w:numPr>
                      <w:ilvl w:val="0"/>
                      <w:numId w:val="4"/>
                    </w:numPr>
                    <w:tabs>
                      <w:tab w:val="clear" w:pos="720"/>
                    </w:tabs>
                    <w:spacing w:after="120"/>
                    <w:ind w:left="1080"/>
                    <w:jc w:val="both"/>
                    <w:rPr>
                      <w:rFonts w:asciiTheme="minorHAnsi" w:hAnsiTheme="minorHAnsi" w:cstheme="minorHAnsi"/>
                      <w:b/>
                      <w:sz w:val="24"/>
                      <w:szCs w:val="24"/>
                      <w:highlight w:val="lightGray"/>
                    </w:rPr>
                  </w:pP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Pr="00FC4094">
                    <w:rPr>
                      <w:rFonts w:asciiTheme="minorHAnsi" w:hAnsiTheme="minorHAnsi" w:cstheme="minorHAnsi"/>
                      <w:b/>
                      <w:iCs/>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tulajdona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[az</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eredmény/szállított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termék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v.</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szolgáltatás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p>
                <w:p w:rsidR="0049734E" w:rsidRDefault="0049734E" w:rsidP="00112110">
                  <w:pPr>
                    <w:spacing w:after="120"/>
                    <w:ind w:left="1080"/>
                    <w:jc w:val="both"/>
                    <w:rPr>
                      <w:rFonts w:asciiTheme="minorHAnsi" w:hAnsiTheme="minorHAnsi" w:cstheme="minorHAnsi"/>
                      <w:b/>
                      <w:bCs w:val="0"/>
                      <w:sz w:val="24"/>
                      <w:szCs w:val="24"/>
                      <w:highlight w:val="lightGray"/>
                    </w:rPr>
                  </w:pPr>
                </w:p>
                <w:p w:rsidR="0049734E" w:rsidRPr="00112110" w:rsidRDefault="0049734E" w:rsidP="00112110">
                  <w:pPr>
                    <w:spacing w:after="120"/>
                    <w:ind w:left="1080"/>
                    <w:jc w:val="both"/>
                    <w:rPr>
                      <w:rFonts w:asciiTheme="minorHAnsi" w:hAnsiTheme="minorHAnsi" w:cstheme="minorHAnsi"/>
                      <w:b/>
                      <w:sz w:val="16"/>
                      <w:szCs w:val="16"/>
                      <w:highlight w:val="lightGray"/>
                    </w:rPr>
                  </w:pPr>
                </w:p>
                <w:p w:rsidR="00FC4094" w:rsidRPr="00FC4094" w:rsidRDefault="00FC4094" w:rsidP="00521680">
                  <w:pPr>
                    <w:numPr>
                      <w:ilvl w:val="0"/>
                      <w:numId w:val="42"/>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B14CAE">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leltárba</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veszik</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abban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kezelik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megszerzett,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felépített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felújított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eszközök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mindegyikét.</w:t>
                  </w:r>
                  <w:r w:rsidR="002F17AF">
                    <w:rPr>
                      <w:rFonts w:asciiTheme="minorHAnsi" w:hAnsiTheme="minorHAnsi" w:cstheme="minorHAnsi"/>
                      <w:sz w:val="24"/>
                      <w:szCs w:val="24"/>
                    </w:rPr>
                    <w:t xml:space="preserve"> </w:t>
                  </w:r>
                </w:p>
                <w:p w:rsidR="00FC4094" w:rsidRPr="00FC4094" w:rsidRDefault="00FC4094" w:rsidP="00521680">
                  <w:pPr>
                    <w:numPr>
                      <w:ilvl w:val="0"/>
                      <w:numId w:val="42"/>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eredményének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fenntarthatóságát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időtartamát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befejezése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után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megteendő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lépések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vonatkozásában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tevékenységekben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állapodtak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w:t>
                  </w:r>
                  <w:r w:rsidR="002F17AF">
                    <w:rPr>
                      <w:rFonts w:asciiTheme="minorHAnsi" w:hAnsiTheme="minorHAnsi" w:cstheme="minorHAnsi"/>
                      <w:sz w:val="24"/>
                      <w:szCs w:val="24"/>
                    </w:rPr>
                    <w:t xml:space="preserve"> </w:t>
                  </w:r>
                  <w:r w:rsidR="0049734E">
                    <w:rPr>
                      <w:rFonts w:asciiTheme="minorHAnsi" w:hAnsiTheme="minorHAnsi" w:cstheme="minorHAnsi"/>
                      <w:sz w:val="24"/>
                      <w:szCs w:val="24"/>
                    </w:rPr>
                    <w:t>é</w:t>
                  </w:r>
                  <w:r w:rsidRPr="00FC4094">
                    <w:rPr>
                      <w:rFonts w:asciiTheme="minorHAnsi" w:hAnsiTheme="minorHAnsi" w:cstheme="minorHAnsi"/>
                      <w:sz w:val="24"/>
                      <w:szCs w:val="24"/>
                    </w:rPr>
                    <w:t>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határozzák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belül:</w:t>
                  </w:r>
                  <w:r w:rsidR="002F17AF">
                    <w:rPr>
                      <w:rFonts w:asciiTheme="minorHAnsi" w:hAnsiTheme="minorHAnsi" w:cstheme="minorHAnsi"/>
                      <w:sz w:val="24"/>
                      <w:szCs w:val="24"/>
                    </w:rPr>
                    <w:t xml:space="preserve"> </w:t>
                  </w:r>
                </w:p>
                <w:p w:rsidR="00FC4094" w:rsidRPr="00FC4094" w:rsidRDefault="00FC4094" w:rsidP="00521680">
                  <w:pPr>
                    <w:numPr>
                      <w:ilvl w:val="0"/>
                      <w:numId w:val="4"/>
                    </w:numPr>
                    <w:tabs>
                      <w:tab w:val="clear" w:pos="720"/>
                      <w:tab w:val="num" w:pos="1080"/>
                    </w:tabs>
                    <w:spacing w:after="120"/>
                    <w:ind w:left="1080"/>
                    <w:jc w:val="both"/>
                    <w:rPr>
                      <w:rFonts w:asciiTheme="minorHAnsi" w:hAnsiTheme="minorHAnsi" w:cstheme="minorHAnsi"/>
                      <w:b/>
                      <w:iCs/>
                      <w:sz w:val="24"/>
                      <w:szCs w:val="24"/>
                      <w:highlight w:val="lightGray"/>
                    </w:rPr>
                  </w:pPr>
                  <w:r w:rsidRPr="00FC4094">
                    <w:rPr>
                      <w:rFonts w:asciiTheme="minorHAnsi" w:hAnsiTheme="minorHAnsi" w:cstheme="minorHAnsi"/>
                      <w:b/>
                      <w:iCs/>
                      <w:sz w:val="24"/>
                      <w:szCs w:val="24"/>
                      <w:highlight w:val="lightGray"/>
                    </w:rPr>
                    <w:t>[a</w:t>
                  </w:r>
                  <w:r w:rsidR="002F17AF">
                    <w:rPr>
                      <w:rFonts w:asciiTheme="minorHAnsi" w:hAnsiTheme="minorHAnsi" w:cstheme="minorHAnsi"/>
                      <w:b/>
                      <w:iCs/>
                      <w:sz w:val="24"/>
                      <w:szCs w:val="24"/>
                      <w:highlight w:val="lightGray"/>
                    </w:rPr>
                    <w:t xml:space="preserve"> </w:t>
                  </w:r>
                  <w:r w:rsidR="00A52D8F">
                    <w:rPr>
                      <w:rFonts w:asciiTheme="minorHAnsi" w:hAnsiTheme="minorHAnsi" w:cstheme="minorHAnsi"/>
                      <w:b/>
                      <w:iCs/>
                      <w:sz w:val="24"/>
                      <w:szCs w:val="24"/>
                      <w:highlight w:val="lightGray"/>
                    </w:rPr>
                    <w:t>Vezető</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kedvezményezett</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megnevezése,</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a</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projekt</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fenntartandó</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eredményei,</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az</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elvégzendő</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tevékenységek,</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helyszín/eszközök/pénzügyi</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keret</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és</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források];</w:t>
                  </w:r>
                </w:p>
                <w:p w:rsidR="00FC4094" w:rsidRPr="00FC4094" w:rsidRDefault="00FC4094" w:rsidP="00521680">
                  <w:pPr>
                    <w:numPr>
                      <w:ilvl w:val="0"/>
                      <w:numId w:val="4"/>
                    </w:numPr>
                    <w:tabs>
                      <w:tab w:val="clear" w:pos="720"/>
                      <w:tab w:val="num" w:pos="1080"/>
                    </w:tabs>
                    <w:spacing w:after="120"/>
                    <w:ind w:left="1080"/>
                    <w:jc w:val="both"/>
                    <w:rPr>
                      <w:rFonts w:asciiTheme="minorHAnsi" w:hAnsiTheme="minorHAnsi" w:cstheme="minorHAnsi"/>
                      <w:b/>
                      <w:iCs/>
                      <w:sz w:val="24"/>
                      <w:szCs w:val="24"/>
                      <w:highlight w:val="lightGray"/>
                    </w:rPr>
                  </w:pPr>
                  <w:r w:rsidRPr="00FC4094">
                    <w:rPr>
                      <w:rFonts w:asciiTheme="minorHAnsi" w:hAnsiTheme="minorHAnsi" w:cstheme="minorHAnsi"/>
                      <w:b/>
                      <w:iCs/>
                      <w:sz w:val="24"/>
                      <w:szCs w:val="24"/>
                      <w:highlight w:val="lightGray"/>
                    </w:rPr>
                    <w:t>[a</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kedvezményezett</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megnevezése</w:t>
                  </w:r>
                  <w:r w:rsidR="002F17AF">
                    <w:rPr>
                      <w:rFonts w:asciiTheme="minorHAnsi" w:hAnsiTheme="minorHAnsi" w:cstheme="minorHAnsi"/>
                      <w:b/>
                      <w:iCs/>
                      <w:sz w:val="24"/>
                      <w:szCs w:val="24"/>
                      <w:highlight w:val="lightGray"/>
                    </w:rPr>
                    <w:t xml:space="preserve"> </w:t>
                  </w:r>
                  <w:r w:rsidRPr="00FC4094">
                    <w:rPr>
                      <w:rFonts w:asciiTheme="minorHAnsi" w:hAnsiTheme="minorHAnsi" w:cstheme="minorHAnsi"/>
                      <w:b/>
                      <w:iCs/>
                      <w:sz w:val="24"/>
                      <w:szCs w:val="24"/>
                      <w:highlight w:val="lightGray"/>
                    </w:rPr>
                    <w:t>stb.].</w:t>
                  </w:r>
                </w:p>
                <w:p w:rsidR="00FC4094" w:rsidRPr="00FC4094" w:rsidRDefault="00FC4094" w:rsidP="00521680">
                  <w:pPr>
                    <w:numPr>
                      <w:ilvl w:val="0"/>
                      <w:numId w:val="42"/>
                    </w:numPr>
                    <w:spacing w:after="120"/>
                    <w:ind w:hanging="653"/>
                    <w:jc w:val="both"/>
                    <w:rPr>
                      <w:rFonts w:asciiTheme="minorHAnsi" w:hAnsiTheme="minorHAnsi" w:cstheme="minorHAnsi"/>
                      <w:sz w:val="24"/>
                      <w:szCs w:val="24"/>
                    </w:rPr>
                  </w:pPr>
                  <w:r w:rsidRPr="00FC4094">
                    <w:rPr>
                      <w:rFonts w:asciiTheme="minorHAnsi" w:hAnsiTheme="minorHAnsi" w:cstheme="minorHAnsi"/>
                      <w:sz w:val="24"/>
                      <w:szCs w:val="24"/>
                    </w:rPr>
                    <w:t xml:space="preserve">A projekt befejezését követően generált bevételekkel kapcsolatban a projekt </w:t>
                  </w:r>
                  <w:r w:rsidRPr="00FC4094">
                    <w:rPr>
                      <w:rFonts w:asciiTheme="minorHAnsi" w:hAnsiTheme="minorHAnsi" w:cstheme="minorHAnsi"/>
                      <w:sz w:val="24"/>
                      <w:szCs w:val="24"/>
                    </w:rPr>
                    <w:lastRenderedPageBreak/>
                    <w:t xml:space="preserve">partnerei egyetértenek az alábbi szabályokkal - figyelembe véve a KKR 61. cikkét: </w:t>
                  </w:r>
                </w:p>
                <w:p w:rsidR="00FC4094" w:rsidRPr="00FC4094" w:rsidRDefault="00FC4094" w:rsidP="00521680">
                  <w:pPr>
                    <w:numPr>
                      <w:ilvl w:val="0"/>
                      <w:numId w:val="4"/>
                    </w:numPr>
                    <w:spacing w:after="120"/>
                    <w:ind w:left="1080"/>
                    <w:jc w:val="both"/>
                    <w:rPr>
                      <w:rFonts w:asciiTheme="minorHAnsi" w:hAnsiTheme="minorHAnsi" w:cstheme="minorHAnsi"/>
                      <w:b/>
                      <w:sz w:val="24"/>
                      <w:szCs w:val="24"/>
                    </w:rPr>
                  </w:pPr>
                  <w:r w:rsidRPr="00FC4094">
                    <w:rPr>
                      <w:rFonts w:asciiTheme="minorHAnsi" w:hAnsiTheme="minorHAnsi" w:cstheme="minorHAnsi"/>
                      <w:b/>
                      <w:sz w:val="24"/>
                      <w:szCs w:val="24"/>
                      <w:highlight w:val="lightGray"/>
                    </w:rPr>
                    <w:t xml:space="preserve">[a projekt része / nyereséget képző tevékenységek, tervezett évi mennyiség, időbeni keret, a bevételeket begyűjtő projektpartner, </w:t>
                  </w:r>
                  <w:r w:rsidRPr="00FC4094">
                    <w:rPr>
                      <w:rFonts w:asciiTheme="minorHAnsi" w:hAnsiTheme="minorHAnsi" w:cstheme="minorHAnsi"/>
                      <w:b/>
                      <w:sz w:val="24"/>
                      <w:szCs w:val="24"/>
                    </w:rPr>
                    <w:t>a bevételek megosztásának módja (pl. százalékok), stb.]</w:t>
                  </w:r>
                </w:p>
                <w:p w:rsidR="00FC4094" w:rsidRDefault="00FC4094" w:rsidP="00521680">
                  <w:pPr>
                    <w:numPr>
                      <w:ilvl w:val="0"/>
                      <w:numId w:val="42"/>
                    </w:numPr>
                    <w:spacing w:after="120"/>
                    <w:ind w:hanging="720"/>
                    <w:jc w:val="both"/>
                    <w:rPr>
                      <w:rFonts w:asciiTheme="minorHAnsi" w:hAnsiTheme="minorHAnsi" w:cstheme="minorHAnsi"/>
                      <w:sz w:val="24"/>
                      <w:szCs w:val="24"/>
                    </w:rPr>
                  </w:pPr>
                  <w:proofErr w:type="gramStart"/>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vételárat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társfinanszírozásban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teljesítették,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tulajdonosok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eszközölhetnek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olyan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lényeges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rájuk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projektrészen,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folytán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megváltozna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feltételek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állami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szervezetet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jogosulatlanul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juttatnának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feltételekhez;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módosíthatják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rájuk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projektrészt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infrastruktúra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tételeinek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tulajdonjogában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beállt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produktív</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tevékenységnek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program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területén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kívülre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történő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áthelyezése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legalább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utolsó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fizetéstől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számított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öt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éves</w:t>
                  </w:r>
                  <w:r w:rsidR="002F17AF">
                    <w:rPr>
                      <w:rFonts w:asciiTheme="minorHAnsi" w:hAnsiTheme="minorHAnsi" w:cstheme="minorHAnsi"/>
                      <w:sz w:val="24"/>
                      <w:szCs w:val="24"/>
                    </w:rPr>
                    <w:t xml:space="preserve"> </w:t>
                  </w:r>
                  <w:proofErr w:type="spellStart"/>
                  <w:r w:rsidRPr="00FC4094">
                    <w:rPr>
                      <w:rFonts w:asciiTheme="minorHAnsi" w:hAnsiTheme="minorHAnsi" w:cstheme="minorHAnsi"/>
                      <w:sz w:val="24"/>
                      <w:szCs w:val="24"/>
                    </w:rPr>
                    <w:t>időtartamigkivéve</w:t>
                  </w:r>
                  <w:proofErr w:type="spellEnd"/>
                  <w:proofErr w:type="gramEnd"/>
                  <w:r w:rsidRPr="00FC4094">
                    <w:rPr>
                      <w:rFonts w:asciiTheme="minorHAnsi" w:hAnsiTheme="minorHAnsi" w:cstheme="minorHAnsi"/>
                      <w:sz w:val="24"/>
                      <w:szCs w:val="24"/>
                    </w:rPr>
                    <w:t xml:space="preserve"> azokat az eseteket, amikor az állami támogatás szabályait eltérően határozták meg.</w:t>
                  </w:r>
                </w:p>
                <w:p w:rsidR="00871A8F" w:rsidRDefault="00871A8F" w:rsidP="00993D2C">
                  <w:pPr>
                    <w:spacing w:after="120"/>
                    <w:ind w:left="720"/>
                    <w:jc w:val="both"/>
                    <w:rPr>
                      <w:rFonts w:asciiTheme="minorHAnsi" w:hAnsiTheme="minorHAnsi" w:cstheme="minorHAnsi"/>
                      <w:b/>
                      <w:bCs w:val="0"/>
                      <w:sz w:val="24"/>
                      <w:szCs w:val="24"/>
                    </w:rPr>
                  </w:pPr>
                </w:p>
                <w:p w:rsidR="00FC4094" w:rsidRPr="00FC4094" w:rsidRDefault="00FC4094" w:rsidP="00521680">
                  <w:pPr>
                    <w:spacing w:after="120"/>
                    <w:jc w:val="center"/>
                    <w:rPr>
                      <w:rFonts w:asciiTheme="minorHAnsi" w:hAnsiTheme="minorHAnsi" w:cstheme="minorHAnsi"/>
                      <w:b/>
                      <w:sz w:val="24"/>
                      <w:szCs w:val="24"/>
                      <w:lang w:val="sk-SK"/>
                    </w:rPr>
                  </w:pPr>
                  <w:r w:rsidRPr="00FC4094">
                    <w:rPr>
                      <w:rFonts w:asciiTheme="minorHAnsi" w:hAnsiTheme="minorHAnsi" w:cstheme="minorHAnsi"/>
                      <w:b/>
                      <w:sz w:val="24"/>
                      <w:szCs w:val="24"/>
                      <w:lang w:val="sk-SK"/>
                    </w:rPr>
                    <w:t>12</w:t>
                  </w:r>
                  <w:r w:rsidRPr="0089542F">
                    <w:rPr>
                      <w:rFonts w:asciiTheme="minorHAnsi" w:hAnsiTheme="minorHAnsi" w:cstheme="minorHAnsi"/>
                      <w:b/>
                      <w:sz w:val="24"/>
                      <w:szCs w:val="24"/>
                    </w:rPr>
                    <w:t>.</w:t>
                  </w:r>
                  <w:r w:rsidR="002F17AF">
                    <w:rPr>
                      <w:rFonts w:asciiTheme="minorHAnsi" w:hAnsiTheme="minorHAnsi" w:cstheme="minorHAnsi"/>
                      <w:b/>
                      <w:sz w:val="24"/>
                      <w:szCs w:val="24"/>
                    </w:rPr>
                    <w:t xml:space="preserve"> </w:t>
                  </w:r>
                  <w:r w:rsidRPr="0089542F">
                    <w:rPr>
                      <w:rFonts w:asciiTheme="minorHAnsi" w:hAnsiTheme="minorHAnsi" w:cstheme="minorHAnsi"/>
                      <w:b/>
                      <w:sz w:val="24"/>
                      <w:szCs w:val="24"/>
                    </w:rPr>
                    <w:t>cikk</w:t>
                  </w:r>
                </w:p>
                <w:p w:rsidR="00FC4094" w:rsidRPr="0089542F"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lang w:val="sk-SK"/>
                    </w:rPr>
                    <w:t>A</w:t>
                  </w:r>
                  <w:r w:rsidR="002F17AF">
                    <w:rPr>
                      <w:rFonts w:asciiTheme="minorHAnsi" w:hAnsiTheme="minorHAnsi" w:cstheme="minorHAnsi"/>
                      <w:b/>
                      <w:sz w:val="24"/>
                      <w:szCs w:val="24"/>
                      <w:lang w:val="sk-SK"/>
                    </w:rPr>
                    <w:t xml:space="preserve"> </w:t>
                  </w:r>
                  <w:r w:rsidRPr="00FC4094">
                    <w:rPr>
                      <w:rFonts w:asciiTheme="minorHAnsi" w:hAnsiTheme="minorHAnsi" w:cstheme="minorHAnsi"/>
                      <w:b/>
                      <w:sz w:val="24"/>
                      <w:szCs w:val="24"/>
                      <w:lang w:val="sk-SK"/>
                    </w:rPr>
                    <w:t>projekt</w:t>
                  </w:r>
                  <w:r w:rsidR="002F17AF">
                    <w:rPr>
                      <w:rFonts w:asciiTheme="minorHAnsi" w:hAnsiTheme="minorHAnsi" w:cstheme="minorHAnsi"/>
                      <w:b/>
                      <w:sz w:val="24"/>
                      <w:szCs w:val="24"/>
                      <w:lang w:val="sk-SK"/>
                    </w:rPr>
                    <w:t xml:space="preserve"> </w:t>
                  </w:r>
                  <w:r w:rsidRPr="0089542F">
                    <w:rPr>
                      <w:rFonts w:asciiTheme="minorHAnsi" w:hAnsiTheme="minorHAnsi" w:cstheme="minorHAnsi"/>
                      <w:b/>
                      <w:sz w:val="24"/>
                      <w:szCs w:val="24"/>
                    </w:rPr>
                    <w:t>partnerségének</w:t>
                  </w:r>
                  <w:r w:rsidR="002F17AF">
                    <w:rPr>
                      <w:rFonts w:asciiTheme="minorHAnsi" w:hAnsiTheme="minorHAnsi" w:cstheme="minorHAnsi"/>
                      <w:b/>
                      <w:sz w:val="24"/>
                      <w:szCs w:val="24"/>
                    </w:rPr>
                    <w:t xml:space="preserve"> </w:t>
                  </w:r>
                  <w:r w:rsidRPr="0089542F">
                    <w:rPr>
                      <w:rFonts w:asciiTheme="minorHAnsi" w:hAnsiTheme="minorHAnsi" w:cstheme="minorHAnsi"/>
                      <w:b/>
                      <w:sz w:val="24"/>
                      <w:szCs w:val="24"/>
                    </w:rPr>
                    <w:t>változásai</w:t>
                  </w:r>
                  <w:r w:rsidR="002F17AF">
                    <w:rPr>
                      <w:rFonts w:asciiTheme="minorHAnsi" w:hAnsiTheme="minorHAnsi" w:cstheme="minorHAnsi"/>
                      <w:b/>
                      <w:sz w:val="24"/>
                      <w:szCs w:val="24"/>
                    </w:rPr>
                    <w:t xml:space="preserve"> </w:t>
                  </w:r>
                </w:p>
                <w:p w:rsidR="00FC4094" w:rsidRPr="00FC4094" w:rsidRDefault="00FC4094" w:rsidP="00521680">
                  <w:pPr>
                    <w:spacing w:after="120"/>
                    <w:ind w:left="360"/>
                    <w:jc w:val="center"/>
                    <w:rPr>
                      <w:rFonts w:asciiTheme="minorHAnsi" w:hAnsiTheme="minorHAnsi" w:cstheme="minorHAnsi"/>
                      <w:b/>
                      <w:sz w:val="24"/>
                      <w:szCs w:val="24"/>
                      <w:lang w:val="sk-SK"/>
                    </w:rPr>
                  </w:pPr>
                </w:p>
                <w:p w:rsidR="00FC4094" w:rsidRPr="00FC4094" w:rsidRDefault="00FC4094" w:rsidP="00521680">
                  <w:pPr>
                    <w:numPr>
                      <w:ilvl w:val="0"/>
                      <w:numId w:val="43"/>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Tudomásul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véve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tényt,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megköveteli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B14CAE">
                    <w:rPr>
                      <w:rFonts w:asciiTheme="minorHAnsi" w:hAnsiTheme="minorHAnsi" w:cstheme="minorHAnsi"/>
                      <w:sz w:val="24"/>
                      <w:szCs w:val="24"/>
                    </w:rPr>
                    <w:t>ETT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KPA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Monitoring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Bizottságának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B14CAE" w:rsidRPr="00FC4094">
                    <w:rPr>
                      <w:rFonts w:asciiTheme="minorHAnsi" w:hAnsiTheme="minorHAnsi" w:cstheme="minorHAnsi"/>
                      <w:sz w:val="24"/>
                      <w:szCs w:val="24"/>
                    </w:rPr>
                    <w:t>E</w:t>
                  </w:r>
                  <w:r w:rsidR="00B14CAE">
                    <w:rPr>
                      <w:rFonts w:asciiTheme="minorHAnsi" w:hAnsiTheme="minorHAnsi" w:cstheme="minorHAnsi"/>
                      <w:sz w:val="24"/>
                      <w:szCs w:val="24"/>
                    </w:rPr>
                    <w:t>TT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visszalépni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szerződéstől,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létszáma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partnerekre</w:t>
                  </w:r>
                  <w:r w:rsidR="002F17AF">
                    <w:rPr>
                      <w:rFonts w:asciiTheme="minorHAnsi" w:hAnsiTheme="minorHAnsi" w:cstheme="minorHAnsi"/>
                      <w:sz w:val="24"/>
                      <w:szCs w:val="24"/>
                    </w:rPr>
                    <w:t xml:space="preserve"> </w:t>
                  </w:r>
                  <w:r w:rsidR="00B31C2A"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00B31C2A" w:rsidRPr="00FC4094">
                    <w:rPr>
                      <w:rFonts w:asciiTheme="minorHAnsi" w:hAnsiTheme="minorHAnsi" w:cstheme="minorHAnsi"/>
                      <w:sz w:val="24"/>
                      <w:szCs w:val="24"/>
                    </w:rPr>
                    <w:t>minimális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létszám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csökken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lépnek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hacsak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visszafordíthatatlan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okok.</w:t>
                  </w:r>
                  <w:r w:rsidR="002F17AF">
                    <w:rPr>
                      <w:rFonts w:asciiTheme="minorHAnsi" w:hAnsiTheme="minorHAnsi" w:cstheme="minorHAnsi"/>
                      <w:sz w:val="24"/>
                      <w:szCs w:val="24"/>
                    </w:rPr>
                    <w:t xml:space="preserve"> </w:t>
                  </w:r>
                </w:p>
                <w:p w:rsidR="00FC4094" w:rsidRPr="00FC4094" w:rsidRDefault="00FC4094" w:rsidP="00521680">
                  <w:pPr>
                    <w:numPr>
                      <w:ilvl w:val="0"/>
                      <w:numId w:val="43"/>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kilép</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kizárják,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fennmaradó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gyors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hatékony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megoldást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találnak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biztosítsák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megvalósításának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haladéktalan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folytatását.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követően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megtesznek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tőlük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telhetőt,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lefedjék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távozó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azzal,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átveszi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távozó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feladatait,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azzal,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új</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felvételét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projektrendelkezések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függvényében.</w:t>
                  </w:r>
                  <w:r w:rsidR="002F17AF">
                    <w:rPr>
                      <w:rFonts w:asciiTheme="minorHAnsi" w:hAnsiTheme="minorHAnsi" w:cstheme="minorHAnsi"/>
                      <w:sz w:val="24"/>
                      <w:szCs w:val="24"/>
                    </w:rPr>
                    <w:t xml:space="preserve"> </w:t>
                  </w:r>
                </w:p>
                <w:p w:rsidR="0049734E" w:rsidRDefault="00FC4094" w:rsidP="00112110">
                  <w:pPr>
                    <w:numPr>
                      <w:ilvl w:val="0"/>
                      <w:numId w:val="43"/>
                    </w:numPr>
                    <w:spacing w:after="120"/>
                    <w:ind w:hanging="720"/>
                    <w:jc w:val="both"/>
                    <w:rPr>
                      <w:rFonts w:asciiTheme="minorHAnsi" w:hAnsiTheme="minorHAnsi" w:cstheme="minorHAnsi"/>
                      <w:bCs w:val="0"/>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B14CAE">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tájékoztatnia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36558D">
                    <w:rPr>
                      <w:rFonts w:asciiTheme="minorHAnsi" w:hAnsiTheme="minorHAnsi" w:cstheme="minorHAnsi"/>
                      <w:sz w:val="24"/>
                      <w:szCs w:val="24"/>
                    </w:rPr>
                    <w:t>ETT</w:t>
                  </w:r>
                  <w:r w:rsidRPr="00FC4094">
                    <w:rPr>
                      <w:rFonts w:asciiTheme="minorHAnsi" w:hAnsiTheme="minorHAnsi" w:cstheme="minorHAnsi"/>
                      <w:sz w:val="24"/>
                      <w:szCs w:val="24"/>
                    </w:rPr>
                    <w:t>-t</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amint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valószínűvé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változásai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akkor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hatályossá,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jóváhagyta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KPA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Monitoring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Bizottsága.</w:t>
                  </w:r>
                  <w:r w:rsidR="002F17AF">
                    <w:rPr>
                      <w:rFonts w:asciiTheme="minorHAnsi" w:hAnsiTheme="minorHAnsi" w:cstheme="minorHAnsi"/>
                      <w:sz w:val="24"/>
                      <w:szCs w:val="24"/>
                    </w:rPr>
                    <w:t xml:space="preserve"> </w:t>
                  </w:r>
                </w:p>
                <w:p w:rsidR="00FC4094" w:rsidRPr="00FC4094" w:rsidRDefault="00FC4094" w:rsidP="00112110">
                  <w:pPr>
                    <w:numPr>
                      <w:ilvl w:val="0"/>
                      <w:numId w:val="43"/>
                    </w:numPr>
                    <w:spacing w:after="120"/>
                    <w:ind w:hanging="720"/>
                    <w:jc w:val="both"/>
                    <w:rPr>
                      <w:rFonts w:asciiTheme="minorHAnsi" w:hAnsiTheme="minorHAnsi" w:cstheme="minorHAnsi"/>
                      <w:bCs w:val="0"/>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9.</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cikkben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szereplő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könyvvizsgálatra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vonatkoznak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akik/amelyek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kiléptek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kizárásra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kerültek.</w:t>
                  </w:r>
                </w:p>
                <w:p w:rsidR="00FC4094" w:rsidRDefault="00FC4094" w:rsidP="00521680">
                  <w:pPr>
                    <w:spacing w:after="120"/>
                    <w:jc w:val="both"/>
                    <w:rPr>
                      <w:rFonts w:asciiTheme="minorHAnsi" w:hAnsiTheme="minorHAnsi" w:cstheme="minorHAnsi"/>
                      <w:sz w:val="24"/>
                      <w:szCs w:val="24"/>
                      <w:lang w:val="sk-SK"/>
                    </w:rPr>
                  </w:pPr>
                </w:p>
                <w:p w:rsidR="00FC4094" w:rsidRPr="00FC4094" w:rsidRDefault="002F17AF" w:rsidP="00521680">
                  <w:pPr>
                    <w:spacing w:after="120"/>
                    <w:jc w:val="center"/>
                    <w:rPr>
                      <w:rFonts w:asciiTheme="minorHAnsi" w:hAnsiTheme="minorHAnsi" w:cstheme="minorHAnsi"/>
                      <w:b/>
                      <w:sz w:val="24"/>
                      <w:szCs w:val="24"/>
                      <w:lang w:val="sk-SK"/>
                    </w:rPr>
                  </w:pPr>
                  <w:r>
                    <w:rPr>
                      <w:rFonts w:asciiTheme="minorHAnsi" w:hAnsiTheme="minorHAnsi" w:cstheme="minorHAnsi"/>
                      <w:b/>
                      <w:sz w:val="24"/>
                      <w:szCs w:val="24"/>
                      <w:lang w:val="sk-SK"/>
                    </w:rPr>
                    <w:t xml:space="preserve"> </w:t>
                  </w:r>
                  <w:r w:rsidR="00FC4094" w:rsidRPr="00FC4094">
                    <w:rPr>
                      <w:rFonts w:asciiTheme="minorHAnsi" w:hAnsiTheme="minorHAnsi" w:cstheme="minorHAnsi"/>
                      <w:b/>
                      <w:sz w:val="24"/>
                      <w:szCs w:val="24"/>
                      <w:lang w:val="sk-SK"/>
                    </w:rPr>
                    <w:t>13.cikk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Szabálytalanságok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és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kiadások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megtérítése</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44"/>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6558D">
                    <w:rPr>
                      <w:rFonts w:asciiTheme="minorHAnsi" w:hAnsiTheme="minorHAnsi" w:cstheme="minorHAnsi"/>
                      <w:sz w:val="24"/>
                      <w:szCs w:val="24"/>
                    </w:rPr>
                    <w:t>ETT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visszafizetését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felszólítja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szabálytalanságot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elkövető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szabálytalanság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folytán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jogosulatlanul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kapott</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hozzájárulást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fizesse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vissza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támogatást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6558D">
                    <w:rPr>
                      <w:rFonts w:asciiTheme="minorHAnsi" w:hAnsiTheme="minorHAnsi" w:cstheme="minorHAnsi"/>
                      <w:sz w:val="24"/>
                      <w:szCs w:val="24"/>
                    </w:rPr>
                    <w:t>ETT</w:t>
                  </w:r>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Irányító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Hatóság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kérelme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alapján.</w:t>
                  </w:r>
                  <w:r w:rsidR="002F17AF">
                    <w:rPr>
                      <w:rFonts w:asciiTheme="minorHAnsi" w:hAnsiTheme="minorHAnsi" w:cstheme="minorHAnsi"/>
                      <w:sz w:val="24"/>
                      <w:szCs w:val="24"/>
                    </w:rPr>
                    <w:t xml:space="preserve"> </w:t>
                  </w:r>
                </w:p>
                <w:p w:rsidR="00FC4094" w:rsidRDefault="00FC4094" w:rsidP="00521680">
                  <w:pPr>
                    <w:numPr>
                      <w:ilvl w:val="0"/>
                      <w:numId w:val="44"/>
                    </w:numPr>
                    <w:spacing w:after="120"/>
                    <w:ind w:hanging="720"/>
                    <w:jc w:val="both"/>
                    <w:rPr>
                      <w:rFonts w:asciiTheme="minorHAnsi" w:hAnsiTheme="minorHAnsi" w:cstheme="minorHAnsi"/>
                      <w:sz w:val="24"/>
                      <w:szCs w:val="24"/>
                    </w:rPr>
                  </w:pPr>
                  <w:proofErr w:type="gramStart"/>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kért</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36558D">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kirótt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kamatokkal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együtt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visszafizetnie.</w:t>
                  </w:r>
                  <w:r w:rsidR="002F17AF">
                    <w:rPr>
                      <w:rFonts w:asciiTheme="minorHAnsi" w:hAnsiTheme="minorHAnsi" w:cstheme="minorHAnsi"/>
                      <w:sz w:val="24"/>
                      <w:szCs w:val="24"/>
                    </w:rPr>
                    <w:t xml:space="preserve"> </w:t>
                  </w:r>
                </w:p>
                <w:p w:rsidR="0049734E" w:rsidRPr="00FC4094" w:rsidRDefault="0049734E" w:rsidP="00112110">
                  <w:pPr>
                    <w:spacing w:after="120"/>
                    <w:ind w:left="720"/>
                    <w:jc w:val="both"/>
                    <w:rPr>
                      <w:rFonts w:asciiTheme="minorHAnsi" w:hAnsiTheme="minorHAnsi" w:cstheme="minorHAnsi"/>
                      <w:bCs w:val="0"/>
                      <w:sz w:val="24"/>
                      <w:szCs w:val="24"/>
                    </w:rPr>
                  </w:pPr>
                </w:p>
                <w:p w:rsidR="00FC4094" w:rsidRPr="00FC4094" w:rsidRDefault="00FC4094" w:rsidP="00521680">
                  <w:pPr>
                    <w:spacing w:after="240"/>
                    <w:ind w:left="709" w:hanging="709"/>
                    <w:jc w:val="both"/>
                    <w:rPr>
                      <w:rFonts w:asciiTheme="minorHAnsi" w:hAnsiTheme="minorHAnsi" w:cstheme="minorHAnsi"/>
                      <w:sz w:val="24"/>
                      <w:szCs w:val="24"/>
                    </w:rPr>
                  </w:pPr>
                  <w:r w:rsidRPr="00FC4094">
                    <w:rPr>
                      <w:rFonts w:asciiTheme="minorHAnsi" w:hAnsiTheme="minorHAnsi" w:cstheme="minorHAnsi"/>
                      <w:sz w:val="24"/>
                      <w:szCs w:val="24"/>
                    </w:rPr>
                    <w:t>3.</w:t>
                  </w:r>
                  <w:r w:rsidRPr="00FC4094">
                    <w:rPr>
                      <w:rFonts w:asciiTheme="minorHAnsi" w:hAnsiTheme="minorHAnsi" w:cstheme="minorHAnsi"/>
                      <w:sz w:val="24"/>
                      <w:szCs w:val="24"/>
                    </w:rPr>
                    <w:tab/>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tartania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amelyet</w:t>
                  </w:r>
                  <w:r w:rsidR="002F17AF">
                    <w:rPr>
                      <w:rFonts w:asciiTheme="minorHAnsi" w:hAnsiTheme="minorHAnsi" w:cstheme="minorHAnsi"/>
                      <w:sz w:val="24"/>
                      <w:szCs w:val="24"/>
                    </w:rPr>
                    <w:t xml:space="preserve"> </w:t>
                  </w:r>
                  <w:proofErr w:type="gramStart"/>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36558D">
                    <w:rPr>
                      <w:rFonts w:asciiTheme="minorHAnsi" w:hAnsiTheme="minorHAnsi" w:cstheme="minorHAnsi"/>
                      <w:sz w:val="24"/>
                      <w:szCs w:val="24"/>
                    </w:rPr>
                    <w:t>ETT</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visszafizetésére.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kért</w:t>
                  </w:r>
                  <w:r w:rsidR="002F17AF">
                    <w:rPr>
                      <w:rFonts w:asciiTheme="minorHAnsi" w:hAnsiTheme="minorHAnsi" w:cstheme="minorHAnsi"/>
                      <w:sz w:val="24"/>
                      <w:szCs w:val="24"/>
                    </w:rPr>
                    <w:t xml:space="preserve"> </w:t>
                  </w:r>
                  <w:r w:rsidR="008037DB">
                    <w:rPr>
                      <w:rFonts w:asciiTheme="minorHAnsi" w:hAnsiTheme="minorHAnsi" w:cstheme="minorHAnsi"/>
                      <w:sz w:val="24"/>
                      <w:szCs w:val="24"/>
                    </w:rPr>
                    <w:t>ERFA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kirótt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kamatokkal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együtt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megfizetnie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esedékesség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előtt</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partnerség</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határozza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nappal.</w:t>
                  </w:r>
                  <w:r w:rsidR="002F17AF">
                    <w:rPr>
                      <w:rFonts w:asciiTheme="minorHAnsi" w:hAnsiTheme="minorHAnsi" w:cstheme="minorHAnsi"/>
                      <w:sz w:val="24"/>
                      <w:szCs w:val="24"/>
                    </w:rPr>
                    <w:t xml:space="preserve"> </w:t>
                  </w:r>
                </w:p>
                <w:p w:rsidR="00FC4094" w:rsidRPr="00FC4094" w:rsidRDefault="00FC4094" w:rsidP="00521680">
                  <w:pPr>
                    <w:spacing w:after="120"/>
                    <w:jc w:val="center"/>
                    <w:rPr>
                      <w:rFonts w:asciiTheme="minorHAnsi" w:hAnsiTheme="minorHAnsi" w:cstheme="minorHAnsi"/>
                      <w:b/>
                      <w:sz w:val="24"/>
                      <w:szCs w:val="24"/>
                      <w:lang w:val="sk-SK"/>
                    </w:rPr>
                  </w:pPr>
                </w:p>
                <w:p w:rsidR="0049734E" w:rsidRDefault="0049734E" w:rsidP="00521680">
                  <w:pPr>
                    <w:spacing w:after="120"/>
                    <w:jc w:val="center"/>
                    <w:rPr>
                      <w:rFonts w:asciiTheme="minorHAnsi" w:hAnsiTheme="minorHAnsi" w:cstheme="minorHAnsi"/>
                      <w:b/>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14.</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Harmadik</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felekkel</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való</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együttműködés,</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megbízások</w:t>
                  </w:r>
                  <w:r w:rsidR="002F17AF">
                    <w:rPr>
                      <w:rFonts w:asciiTheme="minorHAnsi" w:hAnsiTheme="minorHAnsi" w:cstheme="minorHAnsi"/>
                      <w:b/>
                      <w:sz w:val="24"/>
                      <w:szCs w:val="24"/>
                    </w:rPr>
                    <w:t xml:space="preserve"> </w:t>
                  </w:r>
                </w:p>
                <w:p w:rsidR="00FC4094" w:rsidRPr="00FC4094" w:rsidRDefault="00FC4094" w:rsidP="00521680">
                  <w:pPr>
                    <w:spacing w:after="120"/>
                    <w:ind w:left="360"/>
                    <w:jc w:val="center"/>
                    <w:rPr>
                      <w:rFonts w:asciiTheme="minorHAnsi" w:hAnsiTheme="minorHAnsi" w:cstheme="minorHAnsi"/>
                      <w:b/>
                      <w:sz w:val="24"/>
                      <w:szCs w:val="24"/>
                    </w:rPr>
                  </w:pPr>
                </w:p>
                <w:p w:rsidR="00FC4094" w:rsidRPr="00FC4094" w:rsidRDefault="00FC4094" w:rsidP="00521680">
                  <w:pPr>
                    <w:numPr>
                      <w:ilvl w:val="0"/>
                      <w:numId w:val="45"/>
                    </w:numPr>
                    <w:tabs>
                      <w:tab w:val="clear" w:pos="1440"/>
                      <w:tab w:val="num" w:pos="492"/>
                    </w:tabs>
                    <w:spacing w:after="120"/>
                    <w:ind w:left="492" w:hanging="492"/>
                    <w:jc w:val="both"/>
                    <w:rPr>
                      <w:rFonts w:asciiTheme="minorHAnsi" w:hAnsiTheme="minorHAnsi" w:cstheme="minorHAnsi"/>
                      <w:sz w:val="24"/>
                      <w:szCs w:val="24"/>
                    </w:rPr>
                  </w:pPr>
                  <w:r w:rsidRPr="00FC4094">
                    <w:rPr>
                      <w:rFonts w:asciiTheme="minorHAnsi" w:hAnsiTheme="minorHAnsi" w:cstheme="minorHAnsi"/>
                      <w:sz w:val="24"/>
                      <w:szCs w:val="24"/>
                    </w:rPr>
                    <w:t>Harmadik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felekkel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együttműködés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szállítói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egyedüliként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foglalt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tárgyában.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harmadik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féllel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EU</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ország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jogrendjének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megkötni.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egyike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jogosult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arra,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saját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jogait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harmadik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ruházza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tájékoztatnia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harmadik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féllel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tárgyáról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abban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felekről.</w:t>
                  </w:r>
                  <w:r w:rsidR="002F17AF">
                    <w:rPr>
                      <w:rFonts w:asciiTheme="minorHAnsi" w:hAnsiTheme="minorHAnsi" w:cstheme="minorHAnsi"/>
                      <w:sz w:val="24"/>
                      <w:szCs w:val="24"/>
                    </w:rPr>
                    <w:t xml:space="preserve"> </w:t>
                  </w:r>
                </w:p>
                <w:p w:rsidR="00FC4094" w:rsidRPr="00FC4094" w:rsidRDefault="00FC4094" w:rsidP="00521680">
                  <w:pPr>
                    <w:numPr>
                      <w:ilvl w:val="0"/>
                      <w:numId w:val="45"/>
                    </w:numPr>
                    <w:tabs>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Jogutódlás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megváltoztatja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formáját,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származó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átruházni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jogutódjára.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írásban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értesíti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kedvezményezettet</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partnerség</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által</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meghatározott]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napon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36558D">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megfelelően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értesíti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36558D">
                    <w:rPr>
                      <w:rFonts w:asciiTheme="minorHAnsi" w:hAnsiTheme="minorHAnsi" w:cstheme="minorHAnsi"/>
                      <w:sz w:val="24"/>
                      <w:szCs w:val="24"/>
                    </w:rPr>
                    <w:t>ETT</w:t>
                  </w:r>
                  <w:r w:rsidRPr="00FC4094">
                    <w:rPr>
                      <w:rFonts w:asciiTheme="minorHAnsi" w:hAnsiTheme="minorHAnsi" w:cstheme="minorHAnsi"/>
                      <w:sz w:val="24"/>
                      <w:szCs w:val="24"/>
                    </w:rPr>
                    <w:t>-t</w:t>
                  </w:r>
                  <w:proofErr w:type="spellEnd"/>
                  <w:r w:rsidRPr="00FC4094">
                    <w:rPr>
                      <w:rFonts w:asciiTheme="minorHAnsi" w:hAnsiTheme="minorHAnsi" w:cstheme="minorHAnsi"/>
                      <w:sz w:val="24"/>
                      <w:szCs w:val="24"/>
                    </w:rPr>
                    <w:t>.</w:t>
                  </w:r>
                  <w:r w:rsidR="002F17AF">
                    <w:rPr>
                      <w:rFonts w:asciiTheme="minorHAnsi" w:hAnsiTheme="minorHAnsi" w:cstheme="minorHAnsi"/>
                      <w:sz w:val="24"/>
                      <w:szCs w:val="24"/>
                    </w:rPr>
                    <w:t xml:space="preserve"> </w:t>
                  </w:r>
                </w:p>
                <w:p w:rsidR="00FC4094" w:rsidRPr="00FC4094" w:rsidRDefault="00FC4094" w:rsidP="00521680">
                  <w:pPr>
                    <w:spacing w:after="120"/>
                    <w:jc w:val="both"/>
                    <w:rPr>
                      <w:rFonts w:asciiTheme="minorHAnsi" w:hAnsiTheme="minorHAnsi" w:cstheme="minorHAnsi"/>
                      <w:sz w:val="24"/>
                      <w:szCs w:val="24"/>
                      <w:lang w:val="sk-SK"/>
                    </w:rPr>
                  </w:pPr>
                </w:p>
                <w:p w:rsidR="00FC4094" w:rsidRPr="00FC4094" w:rsidRDefault="002F17AF" w:rsidP="00521680">
                  <w:pPr>
                    <w:spacing w:after="120"/>
                    <w:jc w:val="center"/>
                    <w:rPr>
                      <w:rFonts w:asciiTheme="minorHAnsi" w:hAnsiTheme="minorHAnsi" w:cstheme="minorHAnsi"/>
                      <w:b/>
                      <w:sz w:val="24"/>
                      <w:szCs w:val="24"/>
                      <w:lang w:val="sk-SK"/>
                    </w:rPr>
                  </w:pPr>
                  <w:r>
                    <w:rPr>
                      <w:rFonts w:asciiTheme="minorHAnsi" w:hAnsiTheme="minorHAnsi" w:cstheme="minorHAnsi"/>
                      <w:b/>
                      <w:sz w:val="24"/>
                      <w:szCs w:val="24"/>
                      <w:lang w:val="sk-SK"/>
                    </w:rPr>
                    <w:t xml:space="preserve"> </w:t>
                  </w:r>
                  <w:r w:rsidR="00FC4094" w:rsidRPr="00FC4094">
                    <w:rPr>
                      <w:rFonts w:asciiTheme="minorHAnsi" w:hAnsiTheme="minorHAnsi" w:cstheme="minorHAnsi"/>
                      <w:b/>
                      <w:sz w:val="24"/>
                      <w:szCs w:val="24"/>
                      <w:lang w:val="sk-SK"/>
                    </w:rPr>
                    <w:t>15.cikk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munkanyelv</w:t>
                  </w:r>
                  <w:r w:rsidR="002F17AF">
                    <w:rPr>
                      <w:rFonts w:asciiTheme="minorHAnsi" w:hAnsiTheme="minorHAnsi" w:cstheme="minorHAnsi"/>
                      <w:b/>
                      <w:sz w:val="24"/>
                      <w:szCs w:val="24"/>
                    </w:rPr>
                    <w:t xml:space="preserve"> </w:t>
                  </w:r>
                </w:p>
                <w:p w:rsidR="00FC4094" w:rsidRPr="00FC4094" w:rsidRDefault="00FC4094" w:rsidP="00521680">
                  <w:pPr>
                    <w:spacing w:after="120"/>
                    <w:ind w:left="360"/>
                    <w:rPr>
                      <w:rFonts w:asciiTheme="minorHAnsi" w:hAnsiTheme="minorHAnsi" w:cstheme="minorHAnsi"/>
                      <w:b/>
                      <w:sz w:val="24"/>
                      <w:szCs w:val="24"/>
                    </w:rPr>
                  </w:pPr>
                </w:p>
                <w:p w:rsidR="00FC4094" w:rsidRPr="00FC4094" w:rsidRDefault="00FC4094" w:rsidP="00521680">
                  <w:pPr>
                    <w:numPr>
                      <w:ilvl w:val="0"/>
                      <w:numId w:val="46"/>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munkanyelve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w:t>
                  </w:r>
                  <w:proofErr w:type="spellStart"/>
                  <w:r w:rsidRPr="00FC4094">
                    <w:rPr>
                      <w:rFonts w:asciiTheme="minorHAnsi" w:hAnsiTheme="minorHAnsi" w:cstheme="minorHAnsi"/>
                      <w:b/>
                      <w:sz w:val="24"/>
                      <w:szCs w:val="24"/>
                      <w:highlight w:val="lightGray"/>
                    </w:rPr>
                    <w:t>a</w:t>
                  </w:r>
                  <w:proofErr w:type="spellEnd"/>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projektpartnerek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megegyezése</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alapján]</w:t>
                  </w:r>
                  <w:r w:rsidRPr="00FC4094">
                    <w:rPr>
                      <w:rFonts w:asciiTheme="minorHAnsi" w:hAnsiTheme="minorHAnsi" w:cstheme="minorHAnsi"/>
                      <w:i/>
                      <w:sz w:val="24"/>
                      <w:szCs w:val="24"/>
                      <w:highlight w:val="lightGray"/>
                    </w:rPr>
                    <w:t>.</w:t>
                  </w:r>
                </w:p>
                <w:p w:rsidR="00FC4094" w:rsidRPr="00FC4094" w:rsidRDefault="00FC4094" w:rsidP="00521680">
                  <w:pPr>
                    <w:numPr>
                      <w:ilvl w:val="0"/>
                      <w:numId w:val="46"/>
                    </w:numPr>
                    <w:spacing w:after="120"/>
                    <w:ind w:hanging="720"/>
                    <w:jc w:val="both"/>
                    <w:rPr>
                      <w:rFonts w:asciiTheme="minorHAnsi" w:hAnsiTheme="minorHAnsi" w:cstheme="minorHAnsi"/>
                      <w:sz w:val="24"/>
                      <w:szCs w:val="24"/>
                    </w:rPr>
                  </w:pP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projektpartnerek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megegyezése</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alapján</w:t>
                  </w:r>
                  <w:proofErr w:type="gramStart"/>
                  <w:r w:rsidRPr="00FC4094">
                    <w:rPr>
                      <w:rFonts w:asciiTheme="minorHAnsi" w:hAnsiTheme="minorHAnsi" w:cstheme="minorHAnsi"/>
                      <w:b/>
                      <w:sz w:val="24"/>
                      <w:szCs w:val="24"/>
                      <w:highlight w:val="lightGray"/>
                    </w:rPr>
                    <w:t>]</w:t>
                  </w:r>
                  <w:r w:rsidRPr="00FC4094">
                    <w:rPr>
                      <w:rFonts w:asciiTheme="minorHAnsi" w:hAnsiTheme="minorHAnsi" w:cstheme="minorHAnsi"/>
                      <w:sz w:val="24"/>
                      <w:szCs w:val="24"/>
                    </w:rPr>
                    <w:t>nyelven</w:t>
                  </w:r>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megkötésre.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mellékleteke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nyelvekre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történő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fordítása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nyelvi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változat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élvez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elsőbbséget,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eredetileg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megkötésre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került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p>
                <w:p w:rsidR="00FC4094" w:rsidRDefault="00FC4094" w:rsidP="00521680">
                  <w:pPr>
                    <w:spacing w:after="120"/>
                    <w:rPr>
                      <w:rFonts w:asciiTheme="minorHAnsi" w:hAnsiTheme="minorHAnsi" w:cstheme="minorHAnsi"/>
                      <w:b/>
                      <w:sz w:val="24"/>
                      <w:szCs w:val="24"/>
                    </w:rPr>
                  </w:pPr>
                </w:p>
                <w:p w:rsidR="0049734E" w:rsidRDefault="0049734E" w:rsidP="00521680">
                  <w:pPr>
                    <w:spacing w:after="120"/>
                    <w:rPr>
                      <w:rFonts w:asciiTheme="minorHAnsi" w:hAnsiTheme="minorHAnsi" w:cstheme="minorHAnsi"/>
                      <w:b/>
                      <w:sz w:val="24"/>
                      <w:szCs w:val="24"/>
                    </w:rPr>
                  </w:pPr>
                </w:p>
                <w:p w:rsidR="0049734E" w:rsidRDefault="0049734E" w:rsidP="00521680">
                  <w:pPr>
                    <w:spacing w:after="120"/>
                    <w:rPr>
                      <w:rFonts w:asciiTheme="minorHAnsi" w:hAnsiTheme="minorHAnsi" w:cstheme="minorHAnsi"/>
                      <w:b/>
                      <w:sz w:val="24"/>
                      <w:szCs w:val="24"/>
                    </w:rPr>
                  </w:pPr>
                </w:p>
                <w:p w:rsidR="0049734E" w:rsidRDefault="0049734E" w:rsidP="00521680">
                  <w:pPr>
                    <w:spacing w:after="120"/>
                    <w:rPr>
                      <w:rFonts w:asciiTheme="minorHAnsi" w:hAnsiTheme="minorHAnsi" w:cstheme="minorHAnsi"/>
                      <w:b/>
                      <w:sz w:val="24"/>
                      <w:szCs w:val="24"/>
                    </w:rPr>
                  </w:pPr>
                </w:p>
                <w:p w:rsidR="0049734E" w:rsidRDefault="0049734E" w:rsidP="00521680">
                  <w:pPr>
                    <w:spacing w:after="120"/>
                    <w:rPr>
                      <w:rFonts w:asciiTheme="minorHAnsi" w:hAnsiTheme="minorHAnsi" w:cstheme="minorHAnsi"/>
                      <w:b/>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16.</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Alkalmazandó</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jog</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(felelősség</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és</w:t>
                  </w:r>
                  <w:r w:rsidR="002F17AF">
                    <w:rPr>
                      <w:rFonts w:asciiTheme="minorHAnsi" w:hAnsiTheme="minorHAnsi" w:cstheme="minorHAnsi"/>
                      <w:b/>
                      <w:sz w:val="24"/>
                      <w:szCs w:val="24"/>
                    </w:rPr>
                    <w:t xml:space="preserve"> </w:t>
                  </w:r>
                  <w:r w:rsidRPr="00FC4094">
                    <w:rPr>
                      <w:rFonts w:asciiTheme="minorHAnsi" w:hAnsiTheme="minorHAnsi" w:cstheme="minorHAnsi"/>
                      <w:b/>
                      <w:i/>
                      <w:sz w:val="24"/>
                      <w:szCs w:val="24"/>
                    </w:rPr>
                    <w:t>vis</w:t>
                  </w:r>
                  <w:r w:rsidR="002F17AF">
                    <w:rPr>
                      <w:rFonts w:asciiTheme="minorHAnsi" w:hAnsiTheme="minorHAnsi" w:cstheme="minorHAnsi"/>
                      <w:b/>
                      <w:i/>
                      <w:sz w:val="24"/>
                      <w:szCs w:val="24"/>
                    </w:rPr>
                    <w:t xml:space="preserve"> </w:t>
                  </w:r>
                  <w:r w:rsidRPr="00FC4094">
                    <w:rPr>
                      <w:rFonts w:asciiTheme="minorHAnsi" w:hAnsiTheme="minorHAnsi" w:cstheme="minorHAnsi"/>
                      <w:b/>
                      <w:i/>
                      <w:sz w:val="24"/>
                      <w:szCs w:val="24"/>
                    </w:rPr>
                    <w:t>major</w:t>
                  </w:r>
                  <w:r w:rsidRPr="00FC4094">
                    <w:rPr>
                      <w:rFonts w:asciiTheme="minorHAnsi" w:hAnsiTheme="minorHAnsi" w:cstheme="minorHAnsi"/>
                      <w:b/>
                      <w:sz w:val="24"/>
                      <w:szCs w:val="24"/>
                    </w:rPr>
                    <w:t>)</w:t>
                  </w:r>
                </w:p>
                <w:p w:rsidR="00FC4094" w:rsidRPr="00FC4094" w:rsidRDefault="00FC4094" w:rsidP="00521680">
                  <w:pPr>
                    <w:spacing w:after="120"/>
                    <w:ind w:left="360"/>
                    <w:jc w:val="both"/>
                    <w:rPr>
                      <w:rFonts w:asciiTheme="minorHAnsi" w:hAnsiTheme="minorHAnsi" w:cstheme="minorHAnsi"/>
                      <w:sz w:val="24"/>
                      <w:szCs w:val="24"/>
                    </w:rPr>
                  </w:pPr>
                </w:p>
                <w:p w:rsidR="00FC4094" w:rsidRPr="00FC4094" w:rsidRDefault="00FC4094" w:rsidP="00521680">
                  <w:pPr>
                    <w:spacing w:after="120"/>
                    <w:ind w:left="705" w:hanging="705"/>
                    <w:jc w:val="both"/>
                    <w:rPr>
                      <w:rFonts w:asciiTheme="minorHAnsi" w:hAnsiTheme="minorHAnsi" w:cstheme="minorHAnsi"/>
                      <w:sz w:val="24"/>
                      <w:szCs w:val="24"/>
                    </w:rPr>
                  </w:pPr>
                  <w:r w:rsidRPr="00FC4094">
                    <w:rPr>
                      <w:rFonts w:asciiTheme="minorHAnsi" w:hAnsiTheme="minorHAnsi" w:cstheme="minorHAnsi"/>
                      <w:sz w:val="24"/>
                      <w:szCs w:val="24"/>
                    </w:rPr>
                    <w:t>1.</w:t>
                  </w:r>
                  <w:r w:rsidRPr="00FC4094">
                    <w:rPr>
                      <w:rFonts w:asciiTheme="minorHAnsi" w:hAnsiTheme="minorHAnsi" w:cstheme="minorHAnsi"/>
                      <w:sz w:val="24"/>
                      <w:szCs w:val="24"/>
                    </w:rPr>
                    <w:tab/>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megállapodást</w:t>
                  </w:r>
                  <w:r w:rsidR="002F17AF">
                    <w:rPr>
                      <w:rFonts w:asciiTheme="minorHAnsi" w:hAnsiTheme="minorHAnsi" w:cstheme="minorHAnsi"/>
                      <w:sz w:val="24"/>
                      <w:szCs w:val="24"/>
                    </w:rPr>
                    <w:t xml:space="preserve"> </w:t>
                  </w:r>
                  <w:r w:rsidR="00906ACC"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906ACC" w:rsidRPr="00FC4094">
                    <w:rPr>
                      <w:rFonts w:asciiTheme="minorHAnsi" w:hAnsiTheme="minorHAnsi" w:cstheme="minorHAnsi"/>
                      <w:sz w:val="24"/>
                      <w:szCs w:val="24"/>
                    </w:rPr>
                    <w:t>[</w:t>
                  </w:r>
                  <w:proofErr w:type="spellStart"/>
                  <w:r w:rsidRPr="00FC4094">
                    <w:rPr>
                      <w:rFonts w:asciiTheme="minorHAnsi" w:hAnsiTheme="minorHAnsi" w:cstheme="minorHAnsi"/>
                      <w:b/>
                      <w:sz w:val="24"/>
                      <w:szCs w:val="24"/>
                      <w:highlight w:val="lightGray"/>
                    </w:rPr>
                    <w:t>a</w:t>
                  </w:r>
                  <w:proofErr w:type="spellEnd"/>
                  <w:r w:rsidR="002F17AF">
                    <w:rPr>
                      <w:rFonts w:asciiTheme="minorHAnsi" w:hAnsiTheme="minorHAnsi" w:cstheme="minorHAnsi"/>
                      <w:b/>
                      <w:sz w:val="24"/>
                      <w:szCs w:val="24"/>
                      <w:highlight w:val="lightGray"/>
                    </w:rPr>
                    <w:t xml:space="preserve"> </w:t>
                  </w:r>
                  <w:r w:rsidR="00A52D8F">
                    <w:rPr>
                      <w:rFonts w:asciiTheme="minorHAnsi" w:hAnsiTheme="minorHAnsi" w:cstheme="minorHAnsi"/>
                      <w:b/>
                      <w:sz w:val="24"/>
                      <w:szCs w:val="24"/>
                      <w:highlight w:val="lightGray"/>
                    </w:rPr>
                    <w:t>V</w:t>
                  </w:r>
                  <w:r w:rsidRPr="00FC4094">
                    <w:rPr>
                      <w:rFonts w:asciiTheme="minorHAnsi" w:hAnsiTheme="minorHAnsi" w:cstheme="minorHAnsi"/>
                      <w:b/>
                      <w:sz w:val="24"/>
                      <w:szCs w:val="24"/>
                      <w:highlight w:val="lightGray"/>
                    </w:rPr>
                    <w:t>ezető</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kedvezményezett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országának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jogrendje</w:t>
                  </w:r>
                  <w:proofErr w:type="gramStart"/>
                  <w:r w:rsidRPr="00FC4094">
                    <w:rPr>
                      <w:rFonts w:asciiTheme="minorHAnsi" w:hAnsiTheme="minorHAnsi" w:cstheme="minorHAnsi"/>
                      <w:b/>
                      <w:sz w:val="24"/>
                      <w:szCs w:val="24"/>
                      <w:highlight w:val="lightGray"/>
                    </w:rPr>
                    <w:t>]</w:t>
                  </w:r>
                  <w:proofErr w:type="spellStart"/>
                  <w:r w:rsidRPr="00FC4094">
                    <w:rPr>
                      <w:rFonts w:asciiTheme="minorHAnsi" w:hAnsiTheme="minorHAnsi" w:cstheme="minorHAnsi"/>
                      <w:sz w:val="24"/>
                      <w:szCs w:val="24"/>
                    </w:rPr>
                    <w:t>jogrendje</w:t>
                  </w:r>
                  <w:proofErr w:type="spellEnd"/>
                  <w:proofErr w:type="gram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szabályozza,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FD0E51">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jogrendje.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felelősséggel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tartozik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kártalanítja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őket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mindennemű</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olyan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kár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kiadás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elmulasztása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okozott.</w:t>
                  </w:r>
                </w:p>
                <w:p w:rsidR="00FC4094" w:rsidRDefault="00FC4094" w:rsidP="00521680">
                  <w:pPr>
                    <w:spacing w:after="240"/>
                    <w:ind w:left="720" w:hanging="720"/>
                    <w:jc w:val="both"/>
                    <w:rPr>
                      <w:rFonts w:asciiTheme="minorHAnsi" w:hAnsiTheme="minorHAnsi" w:cstheme="minorHAnsi"/>
                      <w:sz w:val="24"/>
                      <w:szCs w:val="24"/>
                    </w:rPr>
                  </w:pPr>
                  <w:r w:rsidRPr="00FC4094">
                    <w:rPr>
                      <w:rFonts w:asciiTheme="minorHAnsi" w:hAnsiTheme="minorHAnsi" w:cstheme="minorHAnsi"/>
                      <w:sz w:val="24"/>
                      <w:szCs w:val="24"/>
                    </w:rPr>
                    <w:t>2.</w:t>
                  </w:r>
                  <w:r w:rsidRPr="00FC4094">
                    <w:rPr>
                      <w:rFonts w:asciiTheme="minorHAnsi" w:hAnsiTheme="minorHAnsi" w:cstheme="minorHAnsi"/>
                      <w:sz w:val="24"/>
                      <w:szCs w:val="24"/>
                    </w:rPr>
                    <w:tab/>
                    <w:t>Egyik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viseli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felelősséget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kötelezettségeinek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elmulasztása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miatt,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ezt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mulasztást</w:t>
                  </w:r>
                  <w:r w:rsidR="002F17AF">
                    <w:rPr>
                      <w:rFonts w:asciiTheme="minorHAnsi" w:hAnsiTheme="minorHAnsi" w:cstheme="minorHAnsi"/>
                      <w:sz w:val="24"/>
                      <w:szCs w:val="24"/>
                    </w:rPr>
                    <w:t xml:space="preserve"> </w:t>
                  </w:r>
                  <w:r w:rsidRPr="00FC4094">
                    <w:rPr>
                      <w:rFonts w:asciiTheme="minorHAnsi" w:hAnsiTheme="minorHAnsi" w:cstheme="minorHAnsi"/>
                      <w:i/>
                      <w:sz w:val="24"/>
                      <w:szCs w:val="24"/>
                    </w:rPr>
                    <w:t>vis</w:t>
                  </w:r>
                  <w:r w:rsidR="002F17AF">
                    <w:rPr>
                      <w:rFonts w:asciiTheme="minorHAnsi" w:hAnsiTheme="minorHAnsi" w:cstheme="minorHAnsi"/>
                      <w:i/>
                      <w:sz w:val="24"/>
                      <w:szCs w:val="24"/>
                    </w:rPr>
                    <w:t xml:space="preserve"> </w:t>
                  </w:r>
                  <w:r w:rsidRPr="00FC4094">
                    <w:rPr>
                      <w:rFonts w:asciiTheme="minorHAnsi" w:hAnsiTheme="minorHAnsi" w:cstheme="minorHAnsi"/>
                      <w:i/>
                      <w:sz w:val="24"/>
                      <w:szCs w:val="24"/>
                    </w:rPr>
                    <w:t>major</w:t>
                  </w:r>
                  <w:r w:rsidR="002F17AF">
                    <w:rPr>
                      <w:rFonts w:asciiTheme="minorHAnsi" w:hAnsiTheme="minorHAnsi" w:cstheme="minorHAnsi"/>
                      <w:i/>
                      <w:sz w:val="24"/>
                      <w:szCs w:val="24"/>
                    </w:rPr>
                    <w:t xml:space="preserve"> </w:t>
                  </w:r>
                  <w:r w:rsidRPr="00FC4094">
                    <w:rPr>
                      <w:rFonts w:asciiTheme="minorHAnsi" w:hAnsiTheme="minorHAnsi" w:cstheme="minorHAnsi"/>
                      <w:sz w:val="24"/>
                      <w:szCs w:val="24"/>
                    </w:rPr>
                    <w:t>okozta.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Ilyen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projektpartnernek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haladéktalanul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tájékoztatnia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többi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tényről.</w:t>
                  </w:r>
                </w:p>
                <w:p w:rsidR="0049734E" w:rsidRDefault="0049734E" w:rsidP="00521680">
                  <w:pPr>
                    <w:spacing w:after="240"/>
                    <w:ind w:left="720" w:hanging="720"/>
                    <w:jc w:val="both"/>
                    <w:rPr>
                      <w:rFonts w:asciiTheme="minorHAnsi" w:hAnsiTheme="minorHAnsi" w:cstheme="minorHAnsi"/>
                      <w:sz w:val="24"/>
                      <w:szCs w:val="24"/>
                    </w:rPr>
                  </w:pPr>
                </w:p>
                <w:p w:rsidR="0049734E" w:rsidRPr="00FC4094" w:rsidRDefault="0049734E" w:rsidP="00521680">
                  <w:pPr>
                    <w:spacing w:after="240"/>
                    <w:ind w:left="720" w:hanging="720"/>
                    <w:jc w:val="both"/>
                    <w:rPr>
                      <w:rFonts w:asciiTheme="minorHAnsi" w:hAnsiTheme="minorHAnsi" w:cstheme="minorHAnsi"/>
                      <w:sz w:val="24"/>
                      <w:szCs w:val="24"/>
                    </w:rPr>
                  </w:pPr>
                </w:p>
                <w:p w:rsidR="00FC4094" w:rsidRPr="00FC4094" w:rsidRDefault="002F17AF" w:rsidP="00521680">
                  <w:pPr>
                    <w:spacing w:after="120"/>
                    <w:jc w:val="center"/>
                    <w:rPr>
                      <w:rFonts w:asciiTheme="minorHAnsi" w:hAnsiTheme="minorHAnsi" w:cstheme="minorHAnsi"/>
                      <w:b/>
                      <w:sz w:val="24"/>
                      <w:szCs w:val="24"/>
                    </w:rPr>
                  </w:pP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17.</w:t>
                  </w:r>
                  <w:r>
                    <w:rPr>
                      <w:rFonts w:asciiTheme="minorHAnsi" w:hAnsiTheme="minorHAnsi" w:cstheme="minorHAnsi"/>
                      <w:b/>
                      <w:sz w:val="24"/>
                      <w:szCs w:val="24"/>
                    </w:rPr>
                    <w:t xml:space="preserve"> </w:t>
                  </w:r>
                  <w:r w:rsidR="00FC4094" w:rsidRPr="00FC4094">
                    <w:rPr>
                      <w:rFonts w:asciiTheme="minorHAnsi" w:hAnsiTheme="minorHAnsi" w:cstheme="minorHAnsi"/>
                      <w:b/>
                      <w:sz w:val="24"/>
                      <w:szCs w:val="24"/>
                    </w:rPr>
                    <w:t>cikk</w:t>
                  </w:r>
                </w:p>
                <w:p w:rsidR="00FC4094" w:rsidRPr="00FC4094" w:rsidRDefault="00FC4094" w:rsidP="00521680">
                  <w:pPr>
                    <w:spacing w:after="120"/>
                    <w:jc w:val="center"/>
                    <w:rPr>
                      <w:rFonts w:asciiTheme="minorHAnsi" w:hAnsiTheme="minorHAnsi" w:cstheme="minorHAnsi"/>
                      <w:b/>
                      <w:sz w:val="24"/>
                      <w:szCs w:val="24"/>
                    </w:rPr>
                  </w:pPr>
                  <w:r w:rsidRPr="00FC4094">
                    <w:rPr>
                      <w:rFonts w:asciiTheme="minorHAnsi" w:hAnsiTheme="minorHAnsi" w:cstheme="minorHAnsi"/>
                      <w:b/>
                      <w:sz w:val="24"/>
                      <w:szCs w:val="24"/>
                    </w:rPr>
                    <w:t>Záró</w:t>
                  </w:r>
                  <w:r w:rsidR="002F17AF">
                    <w:rPr>
                      <w:rFonts w:asciiTheme="minorHAnsi" w:hAnsiTheme="minorHAnsi" w:cstheme="minorHAnsi"/>
                      <w:b/>
                      <w:sz w:val="24"/>
                      <w:szCs w:val="24"/>
                    </w:rPr>
                    <w:t xml:space="preserve"> </w:t>
                  </w:r>
                  <w:r w:rsidRPr="00FC4094">
                    <w:rPr>
                      <w:rFonts w:asciiTheme="minorHAnsi" w:hAnsiTheme="minorHAnsi" w:cstheme="minorHAnsi"/>
                      <w:b/>
                      <w:sz w:val="24"/>
                      <w:szCs w:val="24"/>
                    </w:rPr>
                    <w:t>rendelkezések</w:t>
                  </w:r>
                  <w:r w:rsidR="002F17AF">
                    <w:rPr>
                      <w:rFonts w:asciiTheme="minorHAnsi" w:hAnsiTheme="minorHAnsi" w:cstheme="minorHAnsi"/>
                      <w:b/>
                      <w:sz w:val="24"/>
                      <w:szCs w:val="24"/>
                    </w:rPr>
                    <w:t xml:space="preserve"> </w:t>
                  </w:r>
                </w:p>
                <w:p w:rsidR="00FC4094" w:rsidRPr="00FC4094" w:rsidRDefault="00FC4094" w:rsidP="00521680">
                  <w:pPr>
                    <w:spacing w:after="120"/>
                    <w:jc w:val="center"/>
                    <w:rPr>
                      <w:rFonts w:asciiTheme="minorHAnsi" w:hAnsiTheme="minorHAnsi" w:cstheme="minorHAnsi"/>
                      <w:b/>
                      <w:sz w:val="24"/>
                      <w:szCs w:val="24"/>
                    </w:rPr>
                  </w:pPr>
                </w:p>
                <w:p w:rsidR="00FC4094" w:rsidRPr="00FC4094" w:rsidRDefault="00FC4094" w:rsidP="00521680">
                  <w:pPr>
                    <w:numPr>
                      <w:ilvl w:val="0"/>
                      <w:numId w:val="47"/>
                    </w:numPr>
                    <w:tabs>
                      <w:tab w:val="clear" w:pos="360"/>
                    </w:tabs>
                    <w:spacing w:after="120"/>
                    <w:ind w:left="492" w:hanging="492"/>
                    <w:jc w:val="both"/>
                    <w:rPr>
                      <w:rFonts w:asciiTheme="minorHAnsi" w:hAnsiTheme="minorHAnsi" w:cstheme="minorHAnsi"/>
                      <w:sz w:val="24"/>
                      <w:szCs w:val="24"/>
                    </w:rPr>
                  </w:pP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kiegészítése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írásbeli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formában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lehetséges,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fél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aláír.</w:t>
                  </w:r>
                  <w:r w:rsidR="002F17AF">
                    <w:rPr>
                      <w:rFonts w:asciiTheme="minorHAnsi" w:hAnsiTheme="minorHAnsi" w:cstheme="minorHAnsi"/>
                      <w:sz w:val="24"/>
                      <w:szCs w:val="24"/>
                    </w:rPr>
                    <w:t xml:space="preserve"> </w:t>
                  </w:r>
                </w:p>
                <w:p w:rsidR="00FC4094" w:rsidRPr="00FC4094" w:rsidRDefault="00FC4094" w:rsidP="00521680">
                  <w:pPr>
                    <w:numPr>
                      <w:ilvl w:val="0"/>
                      <w:numId w:val="47"/>
                    </w:numPr>
                    <w:tabs>
                      <w:tab w:val="clear" w:pos="360"/>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folyósításáról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felmerülő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esetleges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ellentmondások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esetén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élvez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elsőbbséget.</w:t>
                  </w:r>
                  <w:r w:rsidR="002F17AF">
                    <w:rPr>
                      <w:rFonts w:asciiTheme="minorHAnsi" w:hAnsiTheme="minorHAnsi" w:cstheme="minorHAnsi"/>
                      <w:sz w:val="24"/>
                      <w:szCs w:val="24"/>
                    </w:rPr>
                    <w:t xml:space="preserve"> </w:t>
                  </w:r>
                </w:p>
                <w:p w:rsidR="00FC4094" w:rsidRPr="00FC4094" w:rsidRDefault="00FC4094" w:rsidP="00521680">
                  <w:pPr>
                    <w:numPr>
                      <w:ilvl w:val="0"/>
                      <w:numId w:val="47"/>
                    </w:numPr>
                    <w:tabs>
                      <w:tab w:val="clear" w:pos="360"/>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kiegészítése,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akárcsak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kötelezettségekről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lemondás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írásban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lehetséges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így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megjelölni.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00120BE1">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értesíti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proofErr w:type="spellStart"/>
                  <w:r w:rsidR="00120BE1">
                    <w:rPr>
                      <w:rFonts w:asciiTheme="minorHAnsi" w:hAnsiTheme="minorHAnsi" w:cstheme="minorHAnsi"/>
                      <w:sz w:val="24"/>
                      <w:szCs w:val="24"/>
                    </w:rPr>
                    <w:t>ETT</w:t>
                  </w:r>
                  <w:r w:rsidRPr="00FC4094">
                    <w:rPr>
                      <w:rFonts w:asciiTheme="minorHAnsi" w:hAnsiTheme="minorHAnsi" w:cstheme="minorHAnsi"/>
                      <w:sz w:val="24"/>
                      <w:szCs w:val="24"/>
                    </w:rPr>
                    <w:t>-t</w:t>
                  </w:r>
                  <w:proofErr w:type="spellEnd"/>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bárminemű</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módosításáról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kiegészítéséről.</w:t>
                  </w:r>
                  <w:r w:rsidR="002F17AF">
                    <w:rPr>
                      <w:rFonts w:asciiTheme="minorHAnsi" w:hAnsiTheme="minorHAnsi" w:cstheme="minorHAnsi"/>
                      <w:sz w:val="24"/>
                      <w:szCs w:val="24"/>
                    </w:rPr>
                    <w:t xml:space="preserve"> </w:t>
                  </w:r>
                </w:p>
                <w:p w:rsidR="00FC4094" w:rsidRPr="00FC4094" w:rsidRDefault="00FC4094" w:rsidP="00521680">
                  <w:pPr>
                    <w:numPr>
                      <w:ilvl w:val="0"/>
                      <w:numId w:val="47"/>
                    </w:numPr>
                    <w:tabs>
                      <w:tab w:val="clear" w:pos="360"/>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hatálytalanná</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fennmaradó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számára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továbbra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kötelező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érvényűek.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hatálytalan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olyan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hatályos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lastRenderedPageBreak/>
                    <w:t>rendelkezéssel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pótolják,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lehető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legközelebb</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áll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hatálytalan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rendelkezés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céljához.</w:t>
                  </w:r>
                  <w:r w:rsidR="002F17AF">
                    <w:rPr>
                      <w:rFonts w:asciiTheme="minorHAnsi" w:hAnsiTheme="minorHAnsi" w:cstheme="minorHAnsi"/>
                      <w:sz w:val="24"/>
                      <w:szCs w:val="24"/>
                    </w:rPr>
                    <w:t xml:space="preserve"> </w:t>
                  </w:r>
                </w:p>
                <w:p w:rsidR="00FC4094" w:rsidRPr="00FC4094" w:rsidRDefault="00FC4094" w:rsidP="00521680">
                  <w:pPr>
                    <w:numPr>
                      <w:ilvl w:val="0"/>
                      <w:numId w:val="47"/>
                    </w:numPr>
                    <w:tabs>
                      <w:tab w:val="clear" w:pos="360"/>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intézkedéseket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foganatosítanak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annak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érdekében,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dolgozó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munkavállaló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tiszteletben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bizalmas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jellegét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tegye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közzé,</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harmadik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személyek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részére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használja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azokat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adott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információt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nyújtó</w:t>
                  </w:r>
                  <w:r w:rsidR="002F17AF">
                    <w:rPr>
                      <w:rFonts w:asciiTheme="minorHAnsi" w:hAnsiTheme="minorHAnsi" w:cstheme="minorHAnsi"/>
                      <w:sz w:val="24"/>
                      <w:szCs w:val="24"/>
                    </w:rPr>
                    <w:t xml:space="preserve"> </w:t>
                  </w:r>
                  <w:r w:rsidR="00120BE1">
                    <w:rPr>
                      <w:rFonts w:asciiTheme="minorHAnsi" w:hAnsiTheme="minorHAnsi" w:cstheme="minorHAnsi"/>
                      <w:sz w:val="24"/>
                      <w:szCs w:val="24"/>
                    </w:rPr>
                    <w:t>V</w:t>
                  </w:r>
                  <w:r w:rsidRPr="00FC4094">
                    <w:rPr>
                      <w:rFonts w:asciiTheme="minorHAnsi" w:hAnsiTheme="minorHAnsi" w:cstheme="minorHAnsi"/>
                      <w:sz w:val="24"/>
                      <w:szCs w:val="24"/>
                    </w:rPr>
                    <w:t>ezető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kedvezményezett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projektpartner</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előzetes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nélkül.</w:t>
                  </w:r>
                  <w:r w:rsidR="002F17AF">
                    <w:rPr>
                      <w:rFonts w:asciiTheme="minorHAnsi" w:hAnsiTheme="minorHAnsi" w:cstheme="minorHAnsi"/>
                      <w:sz w:val="24"/>
                      <w:szCs w:val="24"/>
                    </w:rPr>
                    <w:t xml:space="preserve"> </w:t>
                  </w:r>
                </w:p>
                <w:p w:rsidR="00FC4094" w:rsidRPr="00FC4094" w:rsidRDefault="00FC4094" w:rsidP="00521680">
                  <w:pPr>
                    <w:numPr>
                      <w:ilvl w:val="0"/>
                      <w:numId w:val="47"/>
                    </w:numPr>
                    <w:tabs>
                      <w:tab w:val="clear" w:pos="360"/>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bármely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vitás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kérdést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peren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kívül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oldanak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Amennyiben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kitűzött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határidőn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belül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nem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születik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egyezség,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hozzájárulnak,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[az</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intézmény</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megnevezése</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és</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címe</w:t>
                  </w:r>
                  <w:r w:rsidRPr="00FC4094">
                    <w:rPr>
                      <w:rFonts w:asciiTheme="minorHAnsi" w:hAnsiTheme="minorHAnsi" w:cstheme="minorHAnsi"/>
                      <w:b/>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jogkörrel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illetékes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döntést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hozni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megállapodásból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valamennyi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jogvitában.</w:t>
                  </w:r>
                  <w:r w:rsidR="002F17AF">
                    <w:rPr>
                      <w:rFonts w:asciiTheme="minorHAnsi" w:hAnsiTheme="minorHAnsi" w:cstheme="minorHAnsi"/>
                      <w:sz w:val="24"/>
                      <w:szCs w:val="24"/>
                    </w:rPr>
                    <w:t xml:space="preserve"> </w:t>
                  </w:r>
                </w:p>
                <w:p w:rsidR="00FC4094" w:rsidRPr="00FC4094" w:rsidRDefault="00FC4094" w:rsidP="00521680">
                  <w:pPr>
                    <w:numPr>
                      <w:ilvl w:val="0"/>
                      <w:numId w:val="47"/>
                    </w:numPr>
                    <w:tabs>
                      <w:tab w:val="clear" w:pos="360"/>
                      <w:tab w:val="num" w:pos="540"/>
                    </w:tabs>
                    <w:spacing w:after="120"/>
                    <w:ind w:left="540" w:hanging="540"/>
                    <w:jc w:val="both"/>
                    <w:rPr>
                      <w:rFonts w:asciiTheme="minorHAnsi" w:hAnsiTheme="minorHAnsi" w:cstheme="minorHAnsi"/>
                      <w:sz w:val="24"/>
                      <w:szCs w:val="24"/>
                    </w:rPr>
                  </w:pPr>
                  <w:r w:rsidRPr="00FC4094">
                    <w:rPr>
                      <w:rFonts w:asciiTheme="minorHAnsi" w:hAnsiTheme="minorHAnsi" w:cstheme="minorHAnsi"/>
                      <w:sz w:val="24"/>
                      <w:szCs w:val="24"/>
                    </w:rPr>
                    <w:t>Jelen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Megállapodás</w:t>
                  </w:r>
                  <w:r w:rsidR="002F17AF">
                    <w:rPr>
                      <w:rFonts w:asciiTheme="minorHAnsi" w:hAnsiTheme="minorHAnsi" w:cstheme="minorHAnsi"/>
                      <w:sz w:val="24"/>
                      <w:szCs w:val="24"/>
                    </w:rPr>
                    <w:t xml:space="preserve"> </w:t>
                  </w:r>
                  <w:r w:rsidRPr="00FC4094">
                    <w:rPr>
                      <w:rFonts w:asciiTheme="minorHAnsi" w:hAnsiTheme="minorHAnsi" w:cstheme="minorHAnsi"/>
                      <w:b/>
                      <w:sz w:val="24"/>
                      <w:szCs w:val="24"/>
                      <w:highlight w:val="lightGray"/>
                    </w:rPr>
                    <w:t>[a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partnerségi</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szerződést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aláíró</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felek</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száma</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w:t>
                  </w:r>
                  <w:r w:rsidR="002F17AF">
                    <w:rPr>
                      <w:rFonts w:asciiTheme="minorHAnsi" w:hAnsiTheme="minorHAnsi" w:cstheme="minorHAnsi"/>
                      <w:b/>
                      <w:sz w:val="24"/>
                      <w:szCs w:val="24"/>
                      <w:highlight w:val="lightGray"/>
                    </w:rPr>
                    <w:t xml:space="preserve"> </w:t>
                  </w:r>
                  <w:r w:rsidRPr="00FC4094">
                    <w:rPr>
                      <w:rFonts w:asciiTheme="minorHAnsi" w:hAnsiTheme="minorHAnsi" w:cstheme="minorHAnsi"/>
                      <w:b/>
                      <w:sz w:val="24"/>
                      <w:szCs w:val="24"/>
                      <w:highlight w:val="lightGray"/>
                    </w:rPr>
                    <w:t>3</w:t>
                  </w:r>
                  <w:r w:rsidRPr="00FC4094">
                    <w:rPr>
                      <w:rFonts w:asciiTheme="minorHAnsi" w:hAnsiTheme="minorHAnsi" w:cstheme="minorHAnsi"/>
                      <w:b/>
                      <w:sz w:val="24"/>
                      <w:szCs w:val="24"/>
                    </w:rPr>
                    <w: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példányban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készült,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melyekből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mindegyike</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példányt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kap</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kézhez,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három</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eredeti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példányt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pedig</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szerződéshez</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csatolnak.</w:t>
                  </w:r>
                  <w:r w:rsidR="002F17AF">
                    <w:rPr>
                      <w:rFonts w:asciiTheme="minorHAnsi" w:hAnsiTheme="minorHAnsi" w:cstheme="minorHAnsi"/>
                      <w:sz w:val="24"/>
                      <w:szCs w:val="24"/>
                    </w:rPr>
                    <w:t xml:space="preserve"> </w:t>
                  </w:r>
                </w:p>
                <w:p w:rsidR="00FC4094" w:rsidRPr="00884842" w:rsidRDefault="00FC4094" w:rsidP="00521680">
                  <w:pPr>
                    <w:numPr>
                      <w:ilvl w:val="0"/>
                      <w:numId w:val="47"/>
                    </w:numPr>
                    <w:tabs>
                      <w:tab w:val="clear" w:pos="360"/>
                      <w:tab w:val="num" w:pos="540"/>
                    </w:tabs>
                    <w:spacing w:after="120"/>
                    <w:ind w:left="540" w:hanging="540"/>
                    <w:jc w:val="both"/>
                    <w:rPr>
                      <w:rFonts w:asciiTheme="minorHAnsi" w:hAnsiTheme="minorHAnsi" w:cstheme="minorHAnsi"/>
                    </w:rPr>
                  </w:pP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Partnerségi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aláíró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felek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mértékben</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megértették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elfogadják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Pénzügyi</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hozzájárulásról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szóló</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tartalmát,</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és</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hogy</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teljesítik</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a</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szerződésből</w:t>
                  </w:r>
                  <w:r w:rsidR="002F17AF">
                    <w:rPr>
                      <w:rFonts w:asciiTheme="minorHAnsi" w:hAnsiTheme="minorHAnsi" w:cstheme="minorHAnsi"/>
                      <w:sz w:val="24"/>
                      <w:szCs w:val="24"/>
                    </w:rPr>
                    <w:t xml:space="preserve"> </w:t>
                  </w:r>
                  <w:r w:rsidRPr="00FC4094">
                    <w:rPr>
                      <w:rFonts w:asciiTheme="minorHAnsi" w:hAnsiTheme="minorHAnsi" w:cstheme="minorHAnsi"/>
                      <w:sz w:val="24"/>
                      <w:szCs w:val="24"/>
                    </w:rPr>
                    <w:t>eredő</w:t>
                  </w:r>
                  <w:r w:rsidR="00610E8D" w:rsidRPr="00993D2C">
                    <w:rPr>
                      <w:rFonts w:asciiTheme="minorHAnsi" w:hAnsiTheme="minorHAnsi" w:cstheme="minorHAnsi"/>
                      <w:sz w:val="24"/>
                      <w:szCs w:val="24"/>
                    </w:rPr>
                    <w:t>kötelezettségeiket</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és</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vállalják</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a</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szerződéssel</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rájuk</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rótt</w:t>
                  </w:r>
                  <w:r w:rsidR="002F17AF">
                    <w:rPr>
                      <w:rFonts w:asciiTheme="minorHAnsi" w:hAnsiTheme="minorHAnsi" w:cstheme="minorHAnsi"/>
                      <w:sz w:val="24"/>
                      <w:szCs w:val="24"/>
                    </w:rPr>
                    <w:t xml:space="preserve"> </w:t>
                  </w:r>
                  <w:r w:rsidR="00610E8D" w:rsidRPr="00993D2C">
                    <w:rPr>
                      <w:rFonts w:asciiTheme="minorHAnsi" w:hAnsiTheme="minorHAnsi" w:cstheme="minorHAnsi"/>
                      <w:sz w:val="24"/>
                      <w:szCs w:val="24"/>
                    </w:rPr>
                    <w:t>felelősséget.</w:t>
                  </w:r>
                </w:p>
                <w:p w:rsidR="00A07C65" w:rsidRPr="006306B6" w:rsidRDefault="00A07C65" w:rsidP="00521680">
                  <w:pPr>
                    <w:spacing w:line="276" w:lineRule="auto"/>
                    <w:jc w:val="center"/>
                  </w:pPr>
                </w:p>
              </w:tc>
            </w:tr>
          </w:tbl>
          <w:p w:rsidR="006306B6" w:rsidRDefault="006306B6"/>
        </w:tc>
      </w:tr>
      <w:tr w:rsidR="00B37239" w:rsidTr="00E76A13">
        <w:tc>
          <w:tcPr>
            <w:tcW w:w="11453" w:type="dxa"/>
          </w:tcPr>
          <w:p w:rsidR="00AC50D8" w:rsidRPr="006306B6" w:rsidRDefault="00893102" w:rsidP="00893102">
            <w:pPr>
              <w:pStyle w:val="Hlavika"/>
              <w:tabs>
                <w:tab w:val="clear" w:pos="4536"/>
                <w:tab w:val="clear" w:pos="9072"/>
                <w:tab w:val="right" w:pos="8820"/>
              </w:tabs>
              <w:ind w:right="22"/>
              <w:rPr>
                <w:b/>
                <w:noProof/>
                <w:lang w:val="sk-SK" w:eastAsia="sk-SK"/>
              </w:rPr>
            </w:pPr>
            <w:r>
              <w:rPr>
                <w:b/>
                <w:noProof/>
                <w:lang w:val="sk-SK" w:eastAsia="sk-SK"/>
              </w:rPr>
              <w:lastRenderedPageBreak/>
              <w:br/>
            </w:r>
          </w:p>
        </w:tc>
      </w:tr>
    </w:tbl>
    <w:p w:rsidR="00712C79" w:rsidRDefault="00712C79" w:rsidP="00712C79"/>
    <w:p w:rsidR="00120BE1" w:rsidRPr="00712C79" w:rsidRDefault="00120BE1" w:rsidP="00712C79"/>
    <w:tbl>
      <w:tblPr>
        <w:tblW w:w="9102"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5"/>
      </w:tblGrid>
      <w:tr w:rsidR="00902E21" w:rsidRPr="00F14BF9" w:rsidTr="00902E21">
        <w:tc>
          <w:tcPr>
            <w:tcW w:w="4497" w:type="dxa"/>
            <w:tcBorders>
              <w:top w:val="single" w:sz="4" w:space="0" w:color="auto"/>
              <w:left w:val="single" w:sz="4" w:space="0" w:color="auto"/>
              <w:bottom w:val="single" w:sz="4" w:space="0" w:color="auto"/>
              <w:right w:val="single" w:sz="4" w:space="0" w:color="auto"/>
            </w:tcBorders>
            <w:hideMark/>
          </w:tcPr>
          <w:p w:rsidR="00902E21" w:rsidRPr="009D0F9F" w:rsidRDefault="00902E21" w:rsidP="00291429">
            <w:pPr>
              <w:spacing w:after="120"/>
              <w:jc w:val="both"/>
              <w:rPr>
                <w:rFonts w:asciiTheme="minorHAnsi" w:hAnsiTheme="minorHAnsi" w:cs="Calibri"/>
                <w:lang w:val="sk-SK"/>
              </w:rPr>
            </w:pPr>
            <w:r w:rsidRPr="009D0F9F">
              <w:rPr>
                <w:rFonts w:asciiTheme="minorHAnsi" w:hAnsiTheme="minorHAnsi" w:cs="Calibri"/>
                <w:lang w:val="sk-SK"/>
              </w:rPr>
              <w:t>Názov</w:t>
            </w:r>
            <w:r w:rsidR="002F17AF">
              <w:rPr>
                <w:rFonts w:asciiTheme="minorHAnsi" w:hAnsiTheme="minorHAnsi" w:cs="Calibri"/>
                <w:lang w:val="sk-SK"/>
              </w:rPr>
              <w:t xml:space="preserve"> </w:t>
            </w:r>
            <w:r w:rsidR="00A002D5">
              <w:rPr>
                <w:rFonts w:asciiTheme="minorHAnsi" w:hAnsiTheme="minorHAnsi" w:cs="Calibri"/>
                <w:lang w:val="sk-SK"/>
              </w:rPr>
              <w:t>V</w:t>
            </w:r>
            <w:r w:rsidRPr="009D0F9F">
              <w:rPr>
                <w:rFonts w:asciiTheme="minorHAnsi" w:hAnsiTheme="minorHAnsi" w:cs="Calibri"/>
                <w:lang w:val="sk-SK"/>
              </w:rPr>
              <w:t>edúceho</w:t>
            </w:r>
            <w:r w:rsidR="002F17AF">
              <w:rPr>
                <w:rFonts w:asciiTheme="minorHAnsi" w:hAnsiTheme="minorHAnsi" w:cs="Calibri"/>
                <w:lang w:val="sk-SK"/>
              </w:rPr>
              <w:t xml:space="preserve"> </w:t>
            </w:r>
            <w:r w:rsidRPr="009D0F9F">
              <w:rPr>
                <w:rFonts w:asciiTheme="minorHAnsi" w:hAnsiTheme="minorHAnsi" w:cs="Calibri"/>
                <w:lang w:val="sk-SK"/>
              </w:rPr>
              <w:t>prijímateľa:</w:t>
            </w:r>
          </w:p>
          <w:p w:rsidR="009D0F9F" w:rsidRPr="009D0F9F" w:rsidRDefault="009D0F9F" w:rsidP="00291429">
            <w:pPr>
              <w:spacing w:after="120"/>
              <w:jc w:val="both"/>
              <w:rPr>
                <w:rFonts w:asciiTheme="minorHAnsi" w:hAnsiTheme="minorHAnsi" w:cs="Calibri"/>
                <w:lang w:val="sk-SK"/>
              </w:rPr>
            </w:pPr>
            <w:r w:rsidRPr="009D0F9F">
              <w:rPr>
                <w:rFonts w:asciiTheme="minorHAnsi" w:hAnsiTheme="minorHAnsi" w:cstheme="minorHAnsi"/>
              </w:rPr>
              <w:t>A</w:t>
            </w:r>
            <w:r w:rsidR="002F17AF">
              <w:rPr>
                <w:rFonts w:asciiTheme="minorHAnsi" w:hAnsiTheme="minorHAnsi" w:cstheme="minorHAnsi"/>
              </w:rPr>
              <w:t xml:space="preserve"> </w:t>
            </w:r>
            <w:r w:rsidR="00A002D5">
              <w:rPr>
                <w:rFonts w:asciiTheme="minorHAnsi" w:hAnsiTheme="minorHAnsi" w:cstheme="minorHAnsi"/>
              </w:rPr>
              <w:t>V</w:t>
            </w:r>
            <w:r w:rsidRPr="009D0F9F">
              <w:rPr>
                <w:rFonts w:asciiTheme="minorHAnsi" w:hAnsiTheme="minorHAnsi" w:cstheme="minorHAnsi"/>
              </w:rPr>
              <w:t>ezető</w:t>
            </w:r>
            <w:r w:rsidR="002F17AF">
              <w:rPr>
                <w:rFonts w:asciiTheme="minorHAnsi" w:hAnsiTheme="minorHAnsi" w:cstheme="minorHAnsi"/>
              </w:rPr>
              <w:t xml:space="preserve"> </w:t>
            </w:r>
            <w:r w:rsidRPr="009D0F9F">
              <w:rPr>
                <w:rFonts w:asciiTheme="minorHAnsi" w:hAnsiTheme="minorHAnsi" w:cstheme="minorHAnsi"/>
              </w:rPr>
              <w:t>kedvezményezett</w:t>
            </w:r>
            <w:r w:rsidR="002F17AF">
              <w:rPr>
                <w:rFonts w:asciiTheme="minorHAnsi" w:hAnsiTheme="minorHAnsi" w:cstheme="minorHAnsi"/>
              </w:rPr>
              <w:t xml:space="preserve"> </w:t>
            </w:r>
            <w:r w:rsidRPr="009D0F9F">
              <w:rPr>
                <w:rFonts w:asciiTheme="minorHAnsi" w:hAnsiTheme="minorHAnsi" w:cstheme="minorHAnsi"/>
              </w:rPr>
              <w:t>megnevezése:</w:t>
            </w:r>
          </w:p>
        </w:tc>
        <w:tc>
          <w:tcPr>
            <w:tcW w:w="4605" w:type="dxa"/>
            <w:tcBorders>
              <w:top w:val="single" w:sz="4" w:space="0" w:color="auto"/>
              <w:left w:val="single" w:sz="4" w:space="0" w:color="auto"/>
              <w:bottom w:val="single" w:sz="4" w:space="0" w:color="auto"/>
              <w:right w:val="single" w:sz="4" w:space="0" w:color="auto"/>
            </w:tcBorders>
          </w:tcPr>
          <w:p w:rsidR="00902E21" w:rsidRPr="00F14BF9" w:rsidRDefault="00902E21" w:rsidP="00291429">
            <w:pPr>
              <w:spacing w:after="120"/>
              <w:jc w:val="both"/>
              <w:rPr>
                <w:rFonts w:ascii="Calibri" w:hAnsi="Calibri" w:cs="Calibri"/>
                <w:lang w:val="sk-SK"/>
              </w:rPr>
            </w:pPr>
          </w:p>
        </w:tc>
      </w:tr>
      <w:tr w:rsidR="00902E21" w:rsidRPr="00F14BF9" w:rsidTr="00902E21">
        <w:tc>
          <w:tcPr>
            <w:tcW w:w="4497" w:type="dxa"/>
            <w:tcBorders>
              <w:top w:val="single" w:sz="4" w:space="0" w:color="auto"/>
              <w:left w:val="single" w:sz="4" w:space="0" w:color="auto"/>
              <w:bottom w:val="single" w:sz="4" w:space="0" w:color="auto"/>
              <w:right w:val="single" w:sz="4" w:space="0" w:color="auto"/>
            </w:tcBorders>
            <w:hideMark/>
          </w:tcPr>
          <w:p w:rsidR="00902E21" w:rsidRPr="009D0F9F" w:rsidRDefault="00902E21" w:rsidP="00291429">
            <w:pPr>
              <w:spacing w:after="120"/>
              <w:rPr>
                <w:rFonts w:asciiTheme="minorHAnsi" w:hAnsiTheme="minorHAnsi" w:cs="Calibri"/>
                <w:lang w:val="sk-SK"/>
              </w:rPr>
            </w:pPr>
            <w:r w:rsidRPr="009D0F9F">
              <w:rPr>
                <w:rFonts w:asciiTheme="minorHAnsi" w:hAnsiTheme="minorHAnsi" w:cs="Calibri"/>
                <w:bCs w:val="0"/>
                <w:lang w:val="sk-SK"/>
              </w:rPr>
              <w:t>Meno</w:t>
            </w:r>
            <w:r w:rsidR="002F17AF">
              <w:rPr>
                <w:rFonts w:asciiTheme="minorHAnsi" w:hAnsiTheme="minorHAnsi" w:cs="Calibri"/>
                <w:bCs w:val="0"/>
                <w:lang w:val="sk-SK"/>
              </w:rPr>
              <w:t xml:space="preserve"> </w:t>
            </w:r>
            <w:r w:rsidRPr="009D0F9F">
              <w:rPr>
                <w:rFonts w:asciiTheme="minorHAnsi" w:hAnsiTheme="minorHAnsi" w:cs="Calibri"/>
                <w:bCs w:val="0"/>
                <w:lang w:val="sk-SK"/>
              </w:rPr>
              <w:t>a</w:t>
            </w:r>
            <w:r w:rsidR="002F17AF">
              <w:rPr>
                <w:rFonts w:asciiTheme="minorHAnsi" w:hAnsiTheme="minorHAnsi" w:cs="Calibri"/>
                <w:bCs w:val="0"/>
                <w:lang w:val="sk-SK"/>
              </w:rPr>
              <w:t xml:space="preserve"> </w:t>
            </w:r>
            <w:r w:rsidRPr="009D0F9F">
              <w:rPr>
                <w:rFonts w:asciiTheme="minorHAnsi" w:hAnsiTheme="minorHAnsi" w:cs="Calibri"/>
                <w:bCs w:val="0"/>
                <w:lang w:val="sk-SK"/>
              </w:rPr>
              <w:t>titul</w:t>
            </w:r>
            <w:r w:rsidR="002F17AF">
              <w:rPr>
                <w:rFonts w:asciiTheme="minorHAnsi" w:hAnsiTheme="minorHAnsi" w:cs="Calibri"/>
                <w:bCs w:val="0"/>
                <w:lang w:val="sk-SK"/>
              </w:rPr>
              <w:t xml:space="preserve"> </w:t>
            </w:r>
            <w:r w:rsidRPr="009D0F9F">
              <w:rPr>
                <w:rFonts w:asciiTheme="minorHAnsi" w:hAnsiTheme="minorHAnsi" w:cs="Calibri"/>
                <w:bCs w:val="0"/>
                <w:lang w:val="sk-SK"/>
              </w:rPr>
              <w:t>oprávneného</w:t>
            </w:r>
            <w:r w:rsidR="002F17AF">
              <w:rPr>
                <w:rFonts w:asciiTheme="minorHAnsi" w:hAnsiTheme="minorHAnsi" w:cs="Calibri"/>
                <w:bCs w:val="0"/>
                <w:lang w:val="sk-SK"/>
              </w:rPr>
              <w:t xml:space="preserve"> </w:t>
            </w:r>
            <w:r w:rsidRPr="009D0F9F">
              <w:rPr>
                <w:rFonts w:asciiTheme="minorHAnsi" w:hAnsiTheme="minorHAnsi" w:cs="Calibri"/>
                <w:bCs w:val="0"/>
                <w:lang w:val="sk-SK"/>
              </w:rPr>
              <w:t>zástupcu</w:t>
            </w:r>
            <w:r w:rsidRPr="009D0F9F">
              <w:rPr>
                <w:rFonts w:asciiTheme="minorHAnsi" w:hAnsiTheme="minorHAnsi" w:cs="Calibri"/>
                <w:lang w:val="sk-SK"/>
              </w:rPr>
              <w:t>:</w:t>
            </w:r>
          </w:p>
          <w:p w:rsidR="009D0F9F" w:rsidRPr="009D0F9F" w:rsidRDefault="009D0F9F" w:rsidP="00291429">
            <w:pPr>
              <w:spacing w:after="120"/>
              <w:rPr>
                <w:rFonts w:asciiTheme="minorHAnsi" w:hAnsiTheme="minorHAnsi" w:cs="Calibri"/>
                <w:lang w:val="sk-SK"/>
              </w:rPr>
            </w:pPr>
            <w:r w:rsidRPr="009D0F9F">
              <w:rPr>
                <w:rFonts w:asciiTheme="minorHAnsi" w:hAnsiTheme="minorHAnsi" w:cstheme="minorHAnsi"/>
              </w:rPr>
              <w:t>A</w:t>
            </w:r>
            <w:r w:rsidR="002F17AF">
              <w:rPr>
                <w:rFonts w:asciiTheme="minorHAnsi" w:hAnsiTheme="minorHAnsi" w:cstheme="minorHAnsi"/>
              </w:rPr>
              <w:t xml:space="preserve"> </w:t>
            </w:r>
            <w:r w:rsidRPr="009D0F9F">
              <w:rPr>
                <w:rFonts w:asciiTheme="minorHAnsi" w:hAnsiTheme="minorHAnsi" w:cstheme="minorHAnsi"/>
              </w:rPr>
              <w:t>jogosult</w:t>
            </w:r>
            <w:r w:rsidR="002F17AF">
              <w:rPr>
                <w:rFonts w:asciiTheme="minorHAnsi" w:hAnsiTheme="minorHAnsi" w:cstheme="minorHAnsi"/>
              </w:rPr>
              <w:t xml:space="preserve"> </w:t>
            </w:r>
            <w:r w:rsidRPr="009D0F9F">
              <w:rPr>
                <w:rFonts w:asciiTheme="minorHAnsi" w:hAnsiTheme="minorHAnsi" w:cstheme="minorHAnsi"/>
              </w:rPr>
              <w:t>képviselő</w:t>
            </w:r>
            <w:r w:rsidR="002F17AF">
              <w:rPr>
                <w:rFonts w:asciiTheme="minorHAnsi" w:hAnsiTheme="minorHAnsi" w:cstheme="minorHAnsi"/>
              </w:rPr>
              <w:t xml:space="preserve"> </w:t>
            </w:r>
            <w:r w:rsidRPr="009D0F9F">
              <w:rPr>
                <w:rFonts w:asciiTheme="minorHAnsi" w:hAnsiTheme="minorHAnsi" w:cstheme="minorHAnsi"/>
              </w:rPr>
              <w:t>neve:</w:t>
            </w:r>
          </w:p>
        </w:tc>
        <w:tc>
          <w:tcPr>
            <w:tcW w:w="4605" w:type="dxa"/>
            <w:tcBorders>
              <w:top w:val="single" w:sz="4" w:space="0" w:color="auto"/>
              <w:left w:val="single" w:sz="4" w:space="0" w:color="auto"/>
              <w:bottom w:val="single" w:sz="4" w:space="0" w:color="auto"/>
              <w:right w:val="single" w:sz="4" w:space="0" w:color="auto"/>
            </w:tcBorders>
          </w:tcPr>
          <w:p w:rsidR="00902E21" w:rsidRPr="00F14BF9" w:rsidRDefault="00902E21" w:rsidP="00291429">
            <w:pPr>
              <w:spacing w:after="120"/>
              <w:jc w:val="both"/>
              <w:rPr>
                <w:rFonts w:ascii="Calibri" w:hAnsi="Calibri" w:cs="Calibri"/>
                <w:lang w:val="sk-SK"/>
              </w:rPr>
            </w:pPr>
          </w:p>
        </w:tc>
      </w:tr>
      <w:tr w:rsidR="00902E21" w:rsidRPr="00F14BF9" w:rsidTr="00902E21">
        <w:tc>
          <w:tcPr>
            <w:tcW w:w="4497" w:type="dxa"/>
            <w:tcBorders>
              <w:top w:val="single" w:sz="4" w:space="0" w:color="auto"/>
              <w:left w:val="single" w:sz="4" w:space="0" w:color="auto"/>
              <w:bottom w:val="single" w:sz="4" w:space="0" w:color="auto"/>
              <w:right w:val="single" w:sz="4" w:space="0" w:color="auto"/>
            </w:tcBorders>
            <w:hideMark/>
          </w:tcPr>
          <w:p w:rsidR="00902E21" w:rsidRDefault="00902E21" w:rsidP="00291429">
            <w:pPr>
              <w:spacing w:after="120"/>
              <w:rPr>
                <w:rFonts w:ascii="Calibri" w:hAnsi="Calibri" w:cs="Calibri"/>
                <w:lang w:val="sk-SK"/>
              </w:rPr>
            </w:pPr>
            <w:r w:rsidRPr="00F14BF9">
              <w:rPr>
                <w:rFonts w:ascii="Calibri" w:hAnsi="Calibri" w:cs="Calibri"/>
                <w:lang w:val="sk-SK"/>
              </w:rPr>
              <w:t>Miesto,</w:t>
            </w:r>
            <w:r w:rsidR="002F17AF">
              <w:rPr>
                <w:rFonts w:ascii="Calibri" w:hAnsi="Calibri" w:cs="Calibri"/>
                <w:lang w:val="sk-SK"/>
              </w:rPr>
              <w:t xml:space="preserve"> </w:t>
            </w:r>
            <w:r w:rsidRPr="00F14BF9">
              <w:rPr>
                <w:rFonts w:ascii="Calibri" w:hAnsi="Calibri" w:cs="Calibri"/>
                <w:lang w:val="sk-SK"/>
              </w:rPr>
              <w:t>dátum</w:t>
            </w:r>
            <w:r w:rsidR="002F17AF">
              <w:rPr>
                <w:rFonts w:ascii="Calibri" w:hAnsi="Calibri" w:cs="Calibri"/>
                <w:lang w:val="sk-SK"/>
              </w:rPr>
              <w:t xml:space="preserve"> </w:t>
            </w:r>
            <w:r w:rsidRPr="00F14BF9">
              <w:rPr>
                <w:rFonts w:ascii="Calibri" w:hAnsi="Calibri" w:cs="Calibri"/>
                <w:lang w:val="sk-SK"/>
              </w:rPr>
              <w:t>(a</w:t>
            </w:r>
            <w:r w:rsidR="002F17AF">
              <w:rPr>
                <w:rFonts w:ascii="Calibri" w:hAnsi="Calibri" w:cs="Calibri"/>
                <w:lang w:val="sk-SK"/>
              </w:rPr>
              <w:t xml:space="preserve"> </w:t>
            </w:r>
            <w:r w:rsidRPr="00F14BF9">
              <w:rPr>
                <w:rFonts w:ascii="Calibri" w:hAnsi="Calibri" w:cs="Calibri"/>
                <w:lang w:val="sk-SK"/>
              </w:rPr>
              <w:t>pečiatka):</w:t>
            </w:r>
          </w:p>
          <w:p w:rsidR="009D0F9F" w:rsidRPr="00F14BF9" w:rsidRDefault="009D0F9F" w:rsidP="00291429">
            <w:pPr>
              <w:spacing w:after="120"/>
              <w:rPr>
                <w:rFonts w:ascii="Calibri" w:hAnsi="Calibri" w:cs="Calibri"/>
                <w:lang w:val="sk-SK"/>
              </w:rPr>
            </w:pPr>
            <w:r w:rsidRPr="00884842">
              <w:rPr>
                <w:rFonts w:asciiTheme="minorHAnsi" w:hAnsiTheme="minorHAnsi" w:cstheme="minorHAnsi"/>
              </w:rPr>
              <w:t>Helyszín,</w:t>
            </w:r>
            <w:r w:rsidR="002F17AF">
              <w:rPr>
                <w:rFonts w:asciiTheme="minorHAnsi" w:hAnsiTheme="minorHAnsi" w:cstheme="minorHAnsi"/>
              </w:rPr>
              <w:t xml:space="preserve"> </w:t>
            </w:r>
            <w:r w:rsidRPr="00884842">
              <w:rPr>
                <w:rFonts w:asciiTheme="minorHAnsi" w:hAnsiTheme="minorHAnsi" w:cstheme="minorHAnsi"/>
              </w:rPr>
              <w:t>dátum</w:t>
            </w:r>
            <w:r w:rsidR="002F17AF">
              <w:rPr>
                <w:rFonts w:asciiTheme="minorHAnsi" w:hAnsiTheme="minorHAnsi" w:cstheme="minorHAnsi"/>
              </w:rPr>
              <w:t xml:space="preserve"> </w:t>
            </w:r>
            <w:r w:rsidRPr="00884842">
              <w:rPr>
                <w:rFonts w:asciiTheme="minorHAnsi" w:hAnsiTheme="minorHAnsi" w:cstheme="minorHAnsi"/>
              </w:rPr>
              <w:t>(és</w:t>
            </w:r>
            <w:r w:rsidR="002F17AF">
              <w:rPr>
                <w:rFonts w:asciiTheme="minorHAnsi" w:hAnsiTheme="minorHAnsi" w:cstheme="minorHAnsi"/>
              </w:rPr>
              <w:t xml:space="preserve"> </w:t>
            </w:r>
            <w:r w:rsidRPr="00884842">
              <w:rPr>
                <w:rFonts w:asciiTheme="minorHAnsi" w:hAnsiTheme="minorHAnsi" w:cstheme="minorHAnsi"/>
              </w:rPr>
              <w:t>bélyegző):</w:t>
            </w:r>
          </w:p>
        </w:tc>
        <w:tc>
          <w:tcPr>
            <w:tcW w:w="4605" w:type="dxa"/>
            <w:tcBorders>
              <w:top w:val="single" w:sz="4" w:space="0" w:color="auto"/>
              <w:left w:val="single" w:sz="4" w:space="0" w:color="auto"/>
              <w:bottom w:val="single" w:sz="4" w:space="0" w:color="auto"/>
              <w:right w:val="single" w:sz="4" w:space="0" w:color="auto"/>
            </w:tcBorders>
          </w:tcPr>
          <w:p w:rsidR="00902E21" w:rsidRPr="00F14BF9" w:rsidRDefault="00902E21" w:rsidP="00291429">
            <w:pPr>
              <w:spacing w:after="120"/>
              <w:jc w:val="both"/>
              <w:rPr>
                <w:rFonts w:ascii="Calibri" w:hAnsi="Calibri" w:cs="Calibri"/>
                <w:lang w:val="sk-SK"/>
              </w:rPr>
            </w:pPr>
          </w:p>
        </w:tc>
      </w:tr>
      <w:tr w:rsidR="00902E21" w:rsidRPr="00F14BF9" w:rsidTr="00902E21">
        <w:tc>
          <w:tcPr>
            <w:tcW w:w="4497" w:type="dxa"/>
            <w:tcBorders>
              <w:top w:val="single" w:sz="4" w:space="0" w:color="auto"/>
              <w:left w:val="single" w:sz="4" w:space="0" w:color="auto"/>
              <w:bottom w:val="single" w:sz="4" w:space="0" w:color="auto"/>
              <w:right w:val="single" w:sz="4" w:space="0" w:color="auto"/>
            </w:tcBorders>
            <w:hideMark/>
          </w:tcPr>
          <w:p w:rsidR="00902E21" w:rsidRDefault="00902E21" w:rsidP="00291429">
            <w:pPr>
              <w:spacing w:after="120"/>
              <w:jc w:val="both"/>
              <w:rPr>
                <w:rFonts w:ascii="Calibri" w:hAnsi="Calibri" w:cs="Calibri"/>
                <w:lang w:val="sk-SK"/>
              </w:rPr>
            </w:pPr>
            <w:r w:rsidRPr="00F14BF9">
              <w:rPr>
                <w:rFonts w:ascii="Calibri" w:hAnsi="Calibri" w:cs="Calibri"/>
                <w:lang w:val="sk-SK"/>
              </w:rPr>
              <w:t>Podpis:</w:t>
            </w:r>
          </w:p>
          <w:p w:rsidR="009D0F9F" w:rsidRPr="00F14BF9" w:rsidRDefault="009D0F9F" w:rsidP="00291429">
            <w:pPr>
              <w:spacing w:after="120"/>
              <w:jc w:val="both"/>
              <w:rPr>
                <w:rFonts w:ascii="Calibri" w:hAnsi="Calibri" w:cs="Calibri"/>
                <w:lang w:val="sk-SK"/>
              </w:rPr>
            </w:pPr>
            <w:r w:rsidRPr="00884842">
              <w:rPr>
                <w:rFonts w:asciiTheme="minorHAnsi" w:hAnsiTheme="minorHAnsi" w:cstheme="minorHAnsi"/>
              </w:rPr>
              <w:t>Aláírás:</w:t>
            </w:r>
          </w:p>
        </w:tc>
        <w:tc>
          <w:tcPr>
            <w:tcW w:w="4605" w:type="dxa"/>
            <w:tcBorders>
              <w:top w:val="single" w:sz="4" w:space="0" w:color="auto"/>
              <w:left w:val="single" w:sz="4" w:space="0" w:color="auto"/>
              <w:bottom w:val="single" w:sz="4" w:space="0" w:color="auto"/>
              <w:right w:val="single" w:sz="4" w:space="0" w:color="auto"/>
            </w:tcBorders>
          </w:tcPr>
          <w:p w:rsidR="00902E21" w:rsidRPr="00F14BF9" w:rsidRDefault="00902E21" w:rsidP="00291429">
            <w:pPr>
              <w:spacing w:after="120"/>
              <w:jc w:val="both"/>
              <w:rPr>
                <w:rFonts w:ascii="Calibri" w:hAnsi="Calibri" w:cs="Calibri"/>
                <w:lang w:val="sk-SK"/>
              </w:rPr>
            </w:pPr>
          </w:p>
        </w:tc>
      </w:tr>
    </w:tbl>
    <w:p w:rsidR="00902E21" w:rsidRDefault="00902E21" w:rsidP="00712C79">
      <w:pPr>
        <w:ind w:firstLine="708"/>
      </w:pPr>
    </w:p>
    <w:p w:rsidR="00902E21" w:rsidRDefault="00902E21" w:rsidP="00712C79">
      <w:pPr>
        <w:ind w:firstLine="708"/>
      </w:pPr>
    </w:p>
    <w:p w:rsidR="0049734E" w:rsidRDefault="0049734E" w:rsidP="00712C79">
      <w:pPr>
        <w:ind w:firstLine="708"/>
      </w:pPr>
    </w:p>
    <w:p w:rsidR="00A002D5" w:rsidRDefault="00A002D5" w:rsidP="00712C79">
      <w:pPr>
        <w:ind w:firstLine="708"/>
      </w:pPr>
    </w:p>
    <w:tbl>
      <w:tblPr>
        <w:tblW w:w="9102"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5"/>
      </w:tblGrid>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Pr="009D0F9F" w:rsidRDefault="00601383" w:rsidP="008D103C">
            <w:pPr>
              <w:spacing w:after="120"/>
              <w:jc w:val="both"/>
              <w:rPr>
                <w:rFonts w:asciiTheme="minorHAnsi" w:hAnsiTheme="minorHAnsi" w:cs="Calibri"/>
                <w:lang w:val="sk-SK"/>
              </w:rPr>
            </w:pPr>
            <w:r w:rsidRPr="008037DB">
              <w:rPr>
                <w:rFonts w:asciiTheme="minorHAnsi" w:hAnsiTheme="minorHAnsi" w:cs="Calibri"/>
                <w:lang w:val="sk-SK"/>
              </w:rPr>
              <w:lastRenderedPageBreak/>
              <w:t>Názov</w:t>
            </w:r>
            <w:r w:rsidR="002F17AF">
              <w:rPr>
                <w:rFonts w:asciiTheme="minorHAnsi" w:hAnsiTheme="minorHAnsi" w:cs="Calibri"/>
                <w:lang w:val="sk-SK"/>
              </w:rPr>
              <w:t xml:space="preserve"> </w:t>
            </w:r>
            <w:r w:rsidRPr="008037DB">
              <w:rPr>
                <w:rFonts w:asciiTheme="minorHAnsi" w:hAnsiTheme="minorHAnsi" w:cs="Calibri"/>
                <w:lang w:val="sk-SK"/>
              </w:rPr>
              <w:t>prijímateľa:</w:t>
            </w:r>
          </w:p>
          <w:p w:rsidR="00601383" w:rsidRPr="009D0F9F" w:rsidRDefault="00601383" w:rsidP="008D103C">
            <w:pPr>
              <w:spacing w:after="120"/>
              <w:jc w:val="both"/>
              <w:rPr>
                <w:rFonts w:asciiTheme="minorHAnsi" w:hAnsiTheme="minorHAnsi" w:cs="Calibri"/>
                <w:lang w:val="sk-SK"/>
              </w:rPr>
            </w:pPr>
            <w:r w:rsidRPr="009D0F9F">
              <w:rPr>
                <w:rFonts w:asciiTheme="minorHAnsi" w:hAnsiTheme="minorHAnsi" w:cstheme="minorHAnsi"/>
              </w:rPr>
              <w:t>A</w:t>
            </w:r>
            <w:r w:rsidR="002F17AF">
              <w:rPr>
                <w:rFonts w:asciiTheme="minorHAnsi" w:hAnsiTheme="minorHAnsi" w:cstheme="minorHAnsi"/>
              </w:rPr>
              <w:t xml:space="preserve"> </w:t>
            </w:r>
            <w:r w:rsidRPr="009D0F9F">
              <w:rPr>
                <w:rFonts w:asciiTheme="minorHAnsi" w:hAnsiTheme="minorHAnsi" w:cstheme="minorHAnsi"/>
              </w:rPr>
              <w:t>kedvezményezett</w:t>
            </w:r>
            <w:r w:rsidR="002F17AF">
              <w:rPr>
                <w:rFonts w:asciiTheme="minorHAnsi" w:hAnsiTheme="minorHAnsi" w:cstheme="minorHAnsi"/>
              </w:rPr>
              <w:t xml:space="preserve"> </w:t>
            </w:r>
            <w:r w:rsidRPr="009D0F9F">
              <w:rPr>
                <w:rFonts w:asciiTheme="minorHAnsi" w:hAnsiTheme="minorHAnsi" w:cstheme="minorHAnsi"/>
              </w:rPr>
              <w:t>megnevezése:</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Pr="009D0F9F" w:rsidRDefault="00601383" w:rsidP="008D103C">
            <w:pPr>
              <w:spacing w:after="120"/>
              <w:rPr>
                <w:rFonts w:asciiTheme="minorHAnsi" w:hAnsiTheme="minorHAnsi" w:cs="Calibri"/>
                <w:lang w:val="sk-SK"/>
              </w:rPr>
            </w:pPr>
            <w:r w:rsidRPr="009D0F9F">
              <w:rPr>
                <w:rFonts w:asciiTheme="minorHAnsi" w:hAnsiTheme="minorHAnsi" w:cs="Calibri"/>
                <w:bCs w:val="0"/>
                <w:lang w:val="sk-SK"/>
              </w:rPr>
              <w:t>Meno</w:t>
            </w:r>
            <w:r w:rsidR="002F17AF">
              <w:rPr>
                <w:rFonts w:asciiTheme="minorHAnsi" w:hAnsiTheme="minorHAnsi" w:cs="Calibri"/>
                <w:bCs w:val="0"/>
                <w:lang w:val="sk-SK"/>
              </w:rPr>
              <w:t xml:space="preserve"> </w:t>
            </w:r>
            <w:r w:rsidRPr="009D0F9F">
              <w:rPr>
                <w:rFonts w:asciiTheme="minorHAnsi" w:hAnsiTheme="minorHAnsi" w:cs="Calibri"/>
                <w:bCs w:val="0"/>
                <w:lang w:val="sk-SK"/>
              </w:rPr>
              <w:t>a</w:t>
            </w:r>
            <w:r w:rsidR="002F17AF">
              <w:rPr>
                <w:rFonts w:asciiTheme="minorHAnsi" w:hAnsiTheme="minorHAnsi" w:cs="Calibri"/>
                <w:bCs w:val="0"/>
                <w:lang w:val="sk-SK"/>
              </w:rPr>
              <w:t xml:space="preserve"> </w:t>
            </w:r>
            <w:r w:rsidRPr="009D0F9F">
              <w:rPr>
                <w:rFonts w:asciiTheme="minorHAnsi" w:hAnsiTheme="minorHAnsi" w:cs="Calibri"/>
                <w:bCs w:val="0"/>
                <w:lang w:val="sk-SK"/>
              </w:rPr>
              <w:t>titul</w:t>
            </w:r>
            <w:r w:rsidR="002F17AF">
              <w:rPr>
                <w:rFonts w:asciiTheme="minorHAnsi" w:hAnsiTheme="minorHAnsi" w:cs="Calibri"/>
                <w:bCs w:val="0"/>
                <w:lang w:val="sk-SK"/>
              </w:rPr>
              <w:t xml:space="preserve"> </w:t>
            </w:r>
            <w:r w:rsidRPr="009D0F9F">
              <w:rPr>
                <w:rFonts w:asciiTheme="minorHAnsi" w:hAnsiTheme="minorHAnsi" w:cs="Calibri"/>
                <w:bCs w:val="0"/>
                <w:lang w:val="sk-SK"/>
              </w:rPr>
              <w:t>oprávneného</w:t>
            </w:r>
            <w:r w:rsidR="002F17AF">
              <w:rPr>
                <w:rFonts w:asciiTheme="minorHAnsi" w:hAnsiTheme="minorHAnsi" w:cs="Calibri"/>
                <w:bCs w:val="0"/>
                <w:lang w:val="sk-SK"/>
              </w:rPr>
              <w:t xml:space="preserve"> </w:t>
            </w:r>
            <w:r w:rsidRPr="009D0F9F">
              <w:rPr>
                <w:rFonts w:asciiTheme="minorHAnsi" w:hAnsiTheme="minorHAnsi" w:cs="Calibri"/>
                <w:bCs w:val="0"/>
                <w:lang w:val="sk-SK"/>
              </w:rPr>
              <w:t>zástupcu</w:t>
            </w:r>
            <w:r w:rsidRPr="009D0F9F">
              <w:rPr>
                <w:rFonts w:asciiTheme="minorHAnsi" w:hAnsiTheme="minorHAnsi" w:cs="Calibri"/>
                <w:lang w:val="sk-SK"/>
              </w:rPr>
              <w:t>:</w:t>
            </w:r>
          </w:p>
          <w:p w:rsidR="00601383" w:rsidRPr="009D0F9F" w:rsidRDefault="00601383" w:rsidP="008D103C">
            <w:pPr>
              <w:spacing w:after="120"/>
              <w:rPr>
                <w:rFonts w:asciiTheme="minorHAnsi" w:hAnsiTheme="minorHAnsi" w:cs="Calibri"/>
                <w:lang w:val="sk-SK"/>
              </w:rPr>
            </w:pPr>
            <w:r w:rsidRPr="009D0F9F">
              <w:rPr>
                <w:rFonts w:asciiTheme="minorHAnsi" w:hAnsiTheme="minorHAnsi" w:cstheme="minorHAnsi"/>
              </w:rPr>
              <w:t>A</w:t>
            </w:r>
            <w:r w:rsidR="002F17AF">
              <w:rPr>
                <w:rFonts w:asciiTheme="minorHAnsi" w:hAnsiTheme="minorHAnsi" w:cstheme="minorHAnsi"/>
              </w:rPr>
              <w:t xml:space="preserve"> </w:t>
            </w:r>
            <w:r w:rsidRPr="009D0F9F">
              <w:rPr>
                <w:rFonts w:asciiTheme="minorHAnsi" w:hAnsiTheme="minorHAnsi" w:cstheme="minorHAnsi"/>
              </w:rPr>
              <w:t>jogosult</w:t>
            </w:r>
            <w:r w:rsidR="002F17AF">
              <w:rPr>
                <w:rFonts w:asciiTheme="minorHAnsi" w:hAnsiTheme="minorHAnsi" w:cstheme="minorHAnsi"/>
              </w:rPr>
              <w:t xml:space="preserve"> </w:t>
            </w:r>
            <w:r w:rsidRPr="009D0F9F">
              <w:rPr>
                <w:rFonts w:asciiTheme="minorHAnsi" w:hAnsiTheme="minorHAnsi" w:cstheme="minorHAnsi"/>
              </w:rPr>
              <w:t>képviselő</w:t>
            </w:r>
            <w:r w:rsidR="002F17AF">
              <w:rPr>
                <w:rFonts w:asciiTheme="minorHAnsi" w:hAnsiTheme="minorHAnsi" w:cstheme="minorHAnsi"/>
              </w:rPr>
              <w:t xml:space="preserve"> </w:t>
            </w:r>
            <w:r w:rsidRPr="009D0F9F">
              <w:rPr>
                <w:rFonts w:asciiTheme="minorHAnsi" w:hAnsiTheme="minorHAnsi" w:cstheme="minorHAnsi"/>
              </w:rPr>
              <w:t>neve:</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Default="00601383" w:rsidP="008D103C">
            <w:pPr>
              <w:spacing w:after="120"/>
              <w:rPr>
                <w:rFonts w:ascii="Calibri" w:hAnsi="Calibri" w:cs="Calibri"/>
                <w:lang w:val="sk-SK"/>
              </w:rPr>
            </w:pPr>
            <w:r w:rsidRPr="00F14BF9">
              <w:rPr>
                <w:rFonts w:ascii="Calibri" w:hAnsi="Calibri" w:cs="Calibri"/>
                <w:lang w:val="sk-SK"/>
              </w:rPr>
              <w:t>Miesto,</w:t>
            </w:r>
            <w:r w:rsidR="002F17AF">
              <w:rPr>
                <w:rFonts w:ascii="Calibri" w:hAnsi="Calibri" w:cs="Calibri"/>
                <w:lang w:val="sk-SK"/>
              </w:rPr>
              <w:t xml:space="preserve"> </w:t>
            </w:r>
            <w:r w:rsidRPr="00F14BF9">
              <w:rPr>
                <w:rFonts w:ascii="Calibri" w:hAnsi="Calibri" w:cs="Calibri"/>
                <w:lang w:val="sk-SK"/>
              </w:rPr>
              <w:t>dátum</w:t>
            </w:r>
            <w:r w:rsidR="002F17AF">
              <w:rPr>
                <w:rFonts w:ascii="Calibri" w:hAnsi="Calibri" w:cs="Calibri"/>
                <w:lang w:val="sk-SK"/>
              </w:rPr>
              <w:t xml:space="preserve"> </w:t>
            </w:r>
            <w:r w:rsidRPr="00F14BF9">
              <w:rPr>
                <w:rFonts w:ascii="Calibri" w:hAnsi="Calibri" w:cs="Calibri"/>
                <w:lang w:val="sk-SK"/>
              </w:rPr>
              <w:t>(a</w:t>
            </w:r>
            <w:r w:rsidR="002F17AF">
              <w:rPr>
                <w:rFonts w:ascii="Calibri" w:hAnsi="Calibri" w:cs="Calibri"/>
                <w:lang w:val="sk-SK"/>
              </w:rPr>
              <w:t xml:space="preserve"> </w:t>
            </w:r>
            <w:r w:rsidRPr="00F14BF9">
              <w:rPr>
                <w:rFonts w:ascii="Calibri" w:hAnsi="Calibri" w:cs="Calibri"/>
                <w:lang w:val="sk-SK"/>
              </w:rPr>
              <w:t>pečiatka):</w:t>
            </w:r>
          </w:p>
          <w:p w:rsidR="00601383" w:rsidRPr="00F14BF9" w:rsidRDefault="00601383" w:rsidP="008D103C">
            <w:pPr>
              <w:spacing w:after="120"/>
              <w:rPr>
                <w:rFonts w:ascii="Calibri" w:hAnsi="Calibri" w:cs="Calibri"/>
                <w:lang w:val="sk-SK"/>
              </w:rPr>
            </w:pPr>
            <w:r w:rsidRPr="00884842">
              <w:rPr>
                <w:rFonts w:asciiTheme="minorHAnsi" w:hAnsiTheme="minorHAnsi" w:cstheme="minorHAnsi"/>
              </w:rPr>
              <w:t>Helyszín,</w:t>
            </w:r>
            <w:r w:rsidR="002F17AF">
              <w:rPr>
                <w:rFonts w:asciiTheme="minorHAnsi" w:hAnsiTheme="minorHAnsi" w:cstheme="minorHAnsi"/>
              </w:rPr>
              <w:t xml:space="preserve"> </w:t>
            </w:r>
            <w:r w:rsidRPr="00884842">
              <w:rPr>
                <w:rFonts w:asciiTheme="minorHAnsi" w:hAnsiTheme="minorHAnsi" w:cstheme="minorHAnsi"/>
              </w:rPr>
              <w:t>dátum</w:t>
            </w:r>
            <w:r w:rsidR="002F17AF">
              <w:rPr>
                <w:rFonts w:asciiTheme="minorHAnsi" w:hAnsiTheme="minorHAnsi" w:cstheme="minorHAnsi"/>
              </w:rPr>
              <w:t xml:space="preserve"> </w:t>
            </w:r>
            <w:r w:rsidRPr="00884842">
              <w:rPr>
                <w:rFonts w:asciiTheme="minorHAnsi" w:hAnsiTheme="minorHAnsi" w:cstheme="minorHAnsi"/>
              </w:rPr>
              <w:t>(és</w:t>
            </w:r>
            <w:r w:rsidR="002F17AF">
              <w:rPr>
                <w:rFonts w:asciiTheme="minorHAnsi" w:hAnsiTheme="minorHAnsi" w:cstheme="minorHAnsi"/>
              </w:rPr>
              <w:t xml:space="preserve"> </w:t>
            </w:r>
            <w:r w:rsidRPr="00884842">
              <w:rPr>
                <w:rFonts w:asciiTheme="minorHAnsi" w:hAnsiTheme="minorHAnsi" w:cstheme="minorHAnsi"/>
              </w:rPr>
              <w:t>bélyegző):</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Default="00601383" w:rsidP="008D103C">
            <w:pPr>
              <w:spacing w:after="120"/>
              <w:jc w:val="both"/>
              <w:rPr>
                <w:rFonts w:ascii="Calibri" w:hAnsi="Calibri" w:cs="Calibri"/>
                <w:lang w:val="sk-SK"/>
              </w:rPr>
            </w:pPr>
            <w:r w:rsidRPr="00F14BF9">
              <w:rPr>
                <w:rFonts w:ascii="Calibri" w:hAnsi="Calibri" w:cs="Calibri"/>
                <w:lang w:val="sk-SK"/>
              </w:rPr>
              <w:t>Podpis:</w:t>
            </w:r>
          </w:p>
          <w:p w:rsidR="00601383" w:rsidRPr="00F14BF9" w:rsidRDefault="00601383" w:rsidP="008D103C">
            <w:pPr>
              <w:spacing w:after="120"/>
              <w:jc w:val="both"/>
              <w:rPr>
                <w:rFonts w:ascii="Calibri" w:hAnsi="Calibri" w:cs="Calibri"/>
                <w:lang w:val="sk-SK"/>
              </w:rPr>
            </w:pPr>
            <w:r w:rsidRPr="00884842">
              <w:rPr>
                <w:rFonts w:asciiTheme="minorHAnsi" w:hAnsiTheme="minorHAnsi" w:cstheme="minorHAnsi"/>
              </w:rPr>
              <w:t>Aláírás:</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bl>
    <w:p w:rsidR="00902E21" w:rsidRDefault="00902E21" w:rsidP="00712C79">
      <w:pPr>
        <w:ind w:firstLine="708"/>
      </w:pPr>
    </w:p>
    <w:p w:rsidR="00120BE1" w:rsidRDefault="00120BE1" w:rsidP="00712C79">
      <w:pPr>
        <w:ind w:firstLine="708"/>
      </w:pPr>
    </w:p>
    <w:p w:rsidR="00120BE1" w:rsidRDefault="00120BE1" w:rsidP="00712C79">
      <w:pPr>
        <w:ind w:firstLine="708"/>
      </w:pPr>
    </w:p>
    <w:tbl>
      <w:tblPr>
        <w:tblW w:w="9102"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605"/>
      </w:tblGrid>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Pr="009D0F9F" w:rsidRDefault="00601383" w:rsidP="008D103C">
            <w:pPr>
              <w:spacing w:after="120"/>
              <w:jc w:val="both"/>
              <w:rPr>
                <w:rFonts w:asciiTheme="minorHAnsi" w:hAnsiTheme="minorHAnsi" w:cs="Calibri"/>
                <w:lang w:val="sk-SK"/>
              </w:rPr>
            </w:pPr>
            <w:r w:rsidRPr="009D0F9F">
              <w:rPr>
                <w:rFonts w:asciiTheme="minorHAnsi" w:hAnsiTheme="minorHAnsi" w:cs="Calibri"/>
                <w:lang w:val="sk-SK"/>
              </w:rPr>
              <w:t>Názov</w:t>
            </w:r>
            <w:r w:rsidR="002F17AF">
              <w:rPr>
                <w:rFonts w:asciiTheme="minorHAnsi" w:hAnsiTheme="minorHAnsi" w:cs="Calibri"/>
                <w:lang w:val="sk-SK"/>
              </w:rPr>
              <w:t xml:space="preserve">  </w:t>
            </w:r>
            <w:r w:rsidRPr="008037DB">
              <w:rPr>
                <w:rFonts w:asciiTheme="minorHAnsi" w:hAnsiTheme="minorHAnsi" w:cs="Calibri"/>
                <w:lang w:val="sk-SK"/>
              </w:rPr>
              <w:t>prijímateľa:</w:t>
            </w:r>
          </w:p>
          <w:p w:rsidR="00601383" w:rsidRPr="009D0F9F" w:rsidRDefault="00601383" w:rsidP="008D103C">
            <w:pPr>
              <w:spacing w:after="120"/>
              <w:jc w:val="both"/>
              <w:rPr>
                <w:rFonts w:asciiTheme="minorHAnsi" w:hAnsiTheme="minorHAnsi" w:cs="Calibri"/>
                <w:lang w:val="sk-SK"/>
              </w:rPr>
            </w:pPr>
            <w:r w:rsidRPr="009D0F9F">
              <w:rPr>
                <w:rFonts w:asciiTheme="minorHAnsi" w:hAnsiTheme="minorHAnsi" w:cstheme="minorHAnsi"/>
              </w:rPr>
              <w:t>A</w:t>
            </w:r>
            <w:r w:rsidR="002F17AF">
              <w:rPr>
                <w:rFonts w:asciiTheme="minorHAnsi" w:hAnsiTheme="minorHAnsi" w:cstheme="minorHAnsi"/>
              </w:rPr>
              <w:t xml:space="preserve"> </w:t>
            </w:r>
            <w:r w:rsidRPr="009D0F9F">
              <w:rPr>
                <w:rFonts w:asciiTheme="minorHAnsi" w:hAnsiTheme="minorHAnsi" w:cstheme="minorHAnsi"/>
              </w:rPr>
              <w:t>kedvezményezett</w:t>
            </w:r>
            <w:r w:rsidR="002F17AF">
              <w:rPr>
                <w:rFonts w:asciiTheme="minorHAnsi" w:hAnsiTheme="minorHAnsi" w:cstheme="minorHAnsi"/>
              </w:rPr>
              <w:t xml:space="preserve"> </w:t>
            </w:r>
            <w:r w:rsidRPr="009D0F9F">
              <w:rPr>
                <w:rFonts w:asciiTheme="minorHAnsi" w:hAnsiTheme="minorHAnsi" w:cstheme="minorHAnsi"/>
              </w:rPr>
              <w:t>megnevezése:</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Pr="009D0F9F" w:rsidRDefault="00601383" w:rsidP="008D103C">
            <w:pPr>
              <w:spacing w:after="120"/>
              <w:rPr>
                <w:rFonts w:asciiTheme="minorHAnsi" w:hAnsiTheme="minorHAnsi" w:cs="Calibri"/>
                <w:lang w:val="sk-SK"/>
              </w:rPr>
            </w:pPr>
            <w:r w:rsidRPr="009D0F9F">
              <w:rPr>
                <w:rFonts w:asciiTheme="minorHAnsi" w:hAnsiTheme="minorHAnsi" w:cs="Calibri"/>
                <w:bCs w:val="0"/>
                <w:lang w:val="sk-SK"/>
              </w:rPr>
              <w:t>Meno</w:t>
            </w:r>
            <w:r w:rsidR="002F17AF">
              <w:rPr>
                <w:rFonts w:asciiTheme="minorHAnsi" w:hAnsiTheme="minorHAnsi" w:cs="Calibri"/>
                <w:bCs w:val="0"/>
                <w:lang w:val="sk-SK"/>
              </w:rPr>
              <w:t xml:space="preserve"> </w:t>
            </w:r>
            <w:r w:rsidRPr="009D0F9F">
              <w:rPr>
                <w:rFonts w:asciiTheme="minorHAnsi" w:hAnsiTheme="minorHAnsi" w:cs="Calibri"/>
                <w:bCs w:val="0"/>
                <w:lang w:val="sk-SK"/>
              </w:rPr>
              <w:t>a</w:t>
            </w:r>
            <w:r w:rsidR="002F17AF">
              <w:rPr>
                <w:rFonts w:asciiTheme="minorHAnsi" w:hAnsiTheme="minorHAnsi" w:cs="Calibri"/>
                <w:bCs w:val="0"/>
                <w:lang w:val="sk-SK"/>
              </w:rPr>
              <w:t xml:space="preserve"> </w:t>
            </w:r>
            <w:r w:rsidRPr="009D0F9F">
              <w:rPr>
                <w:rFonts w:asciiTheme="minorHAnsi" w:hAnsiTheme="minorHAnsi" w:cs="Calibri"/>
                <w:bCs w:val="0"/>
                <w:lang w:val="sk-SK"/>
              </w:rPr>
              <w:t>titul</w:t>
            </w:r>
            <w:r w:rsidR="002F17AF">
              <w:rPr>
                <w:rFonts w:asciiTheme="minorHAnsi" w:hAnsiTheme="minorHAnsi" w:cs="Calibri"/>
                <w:bCs w:val="0"/>
                <w:lang w:val="sk-SK"/>
              </w:rPr>
              <w:t xml:space="preserve"> </w:t>
            </w:r>
            <w:r w:rsidRPr="009D0F9F">
              <w:rPr>
                <w:rFonts w:asciiTheme="minorHAnsi" w:hAnsiTheme="minorHAnsi" w:cs="Calibri"/>
                <w:bCs w:val="0"/>
                <w:lang w:val="sk-SK"/>
              </w:rPr>
              <w:t>oprávneného</w:t>
            </w:r>
            <w:r w:rsidR="002F17AF">
              <w:rPr>
                <w:rFonts w:asciiTheme="minorHAnsi" w:hAnsiTheme="minorHAnsi" w:cs="Calibri"/>
                <w:bCs w:val="0"/>
                <w:lang w:val="sk-SK"/>
              </w:rPr>
              <w:t xml:space="preserve"> </w:t>
            </w:r>
            <w:r w:rsidRPr="009D0F9F">
              <w:rPr>
                <w:rFonts w:asciiTheme="minorHAnsi" w:hAnsiTheme="minorHAnsi" w:cs="Calibri"/>
                <w:bCs w:val="0"/>
                <w:lang w:val="sk-SK"/>
              </w:rPr>
              <w:t>zástupcu</w:t>
            </w:r>
            <w:r w:rsidRPr="009D0F9F">
              <w:rPr>
                <w:rFonts w:asciiTheme="minorHAnsi" w:hAnsiTheme="minorHAnsi" w:cs="Calibri"/>
                <w:lang w:val="sk-SK"/>
              </w:rPr>
              <w:t>:</w:t>
            </w:r>
          </w:p>
          <w:p w:rsidR="00601383" w:rsidRPr="009D0F9F" w:rsidRDefault="00601383" w:rsidP="008D103C">
            <w:pPr>
              <w:spacing w:after="120"/>
              <w:rPr>
                <w:rFonts w:asciiTheme="minorHAnsi" w:hAnsiTheme="minorHAnsi" w:cs="Calibri"/>
                <w:lang w:val="sk-SK"/>
              </w:rPr>
            </w:pPr>
            <w:r w:rsidRPr="009D0F9F">
              <w:rPr>
                <w:rFonts w:asciiTheme="minorHAnsi" w:hAnsiTheme="minorHAnsi" w:cstheme="minorHAnsi"/>
              </w:rPr>
              <w:t>A</w:t>
            </w:r>
            <w:r w:rsidR="002F17AF">
              <w:rPr>
                <w:rFonts w:asciiTheme="minorHAnsi" w:hAnsiTheme="minorHAnsi" w:cstheme="minorHAnsi"/>
              </w:rPr>
              <w:t xml:space="preserve"> </w:t>
            </w:r>
            <w:r w:rsidRPr="009D0F9F">
              <w:rPr>
                <w:rFonts w:asciiTheme="minorHAnsi" w:hAnsiTheme="minorHAnsi" w:cstheme="minorHAnsi"/>
              </w:rPr>
              <w:t>jogosult</w:t>
            </w:r>
            <w:r w:rsidR="002F17AF">
              <w:rPr>
                <w:rFonts w:asciiTheme="minorHAnsi" w:hAnsiTheme="minorHAnsi" w:cstheme="minorHAnsi"/>
              </w:rPr>
              <w:t xml:space="preserve"> </w:t>
            </w:r>
            <w:r w:rsidRPr="009D0F9F">
              <w:rPr>
                <w:rFonts w:asciiTheme="minorHAnsi" w:hAnsiTheme="minorHAnsi" w:cstheme="minorHAnsi"/>
              </w:rPr>
              <w:t>képviselő</w:t>
            </w:r>
            <w:r w:rsidR="002F17AF">
              <w:rPr>
                <w:rFonts w:asciiTheme="minorHAnsi" w:hAnsiTheme="minorHAnsi" w:cstheme="minorHAnsi"/>
              </w:rPr>
              <w:t xml:space="preserve"> </w:t>
            </w:r>
            <w:r w:rsidRPr="009D0F9F">
              <w:rPr>
                <w:rFonts w:asciiTheme="minorHAnsi" w:hAnsiTheme="minorHAnsi" w:cstheme="minorHAnsi"/>
              </w:rPr>
              <w:t>neve:</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Default="00601383" w:rsidP="008D103C">
            <w:pPr>
              <w:spacing w:after="120"/>
              <w:rPr>
                <w:rFonts w:ascii="Calibri" w:hAnsi="Calibri" w:cs="Calibri"/>
                <w:lang w:val="sk-SK"/>
              </w:rPr>
            </w:pPr>
            <w:r w:rsidRPr="00F14BF9">
              <w:rPr>
                <w:rFonts w:ascii="Calibri" w:hAnsi="Calibri" w:cs="Calibri"/>
                <w:lang w:val="sk-SK"/>
              </w:rPr>
              <w:t>Miesto,</w:t>
            </w:r>
            <w:r w:rsidR="002F17AF">
              <w:rPr>
                <w:rFonts w:ascii="Calibri" w:hAnsi="Calibri" w:cs="Calibri"/>
                <w:lang w:val="sk-SK"/>
              </w:rPr>
              <w:t xml:space="preserve"> </w:t>
            </w:r>
            <w:r w:rsidRPr="00F14BF9">
              <w:rPr>
                <w:rFonts w:ascii="Calibri" w:hAnsi="Calibri" w:cs="Calibri"/>
                <w:lang w:val="sk-SK"/>
              </w:rPr>
              <w:t>dátum</w:t>
            </w:r>
            <w:r w:rsidR="002F17AF">
              <w:rPr>
                <w:rFonts w:ascii="Calibri" w:hAnsi="Calibri" w:cs="Calibri"/>
                <w:lang w:val="sk-SK"/>
              </w:rPr>
              <w:t xml:space="preserve"> </w:t>
            </w:r>
            <w:r w:rsidRPr="00F14BF9">
              <w:rPr>
                <w:rFonts w:ascii="Calibri" w:hAnsi="Calibri" w:cs="Calibri"/>
                <w:lang w:val="sk-SK"/>
              </w:rPr>
              <w:t>(a</w:t>
            </w:r>
            <w:r w:rsidR="002F17AF">
              <w:rPr>
                <w:rFonts w:ascii="Calibri" w:hAnsi="Calibri" w:cs="Calibri"/>
                <w:lang w:val="sk-SK"/>
              </w:rPr>
              <w:t xml:space="preserve"> </w:t>
            </w:r>
            <w:r w:rsidRPr="00F14BF9">
              <w:rPr>
                <w:rFonts w:ascii="Calibri" w:hAnsi="Calibri" w:cs="Calibri"/>
                <w:lang w:val="sk-SK"/>
              </w:rPr>
              <w:t>pečiatka):</w:t>
            </w:r>
          </w:p>
          <w:p w:rsidR="00601383" w:rsidRPr="00F14BF9" w:rsidRDefault="00601383" w:rsidP="008D103C">
            <w:pPr>
              <w:spacing w:after="120"/>
              <w:rPr>
                <w:rFonts w:ascii="Calibri" w:hAnsi="Calibri" w:cs="Calibri"/>
                <w:lang w:val="sk-SK"/>
              </w:rPr>
            </w:pPr>
            <w:r w:rsidRPr="00884842">
              <w:rPr>
                <w:rFonts w:asciiTheme="minorHAnsi" w:hAnsiTheme="minorHAnsi" w:cstheme="minorHAnsi"/>
              </w:rPr>
              <w:t>Helyszín,</w:t>
            </w:r>
            <w:r w:rsidR="002F17AF">
              <w:rPr>
                <w:rFonts w:asciiTheme="minorHAnsi" w:hAnsiTheme="minorHAnsi" w:cstheme="minorHAnsi"/>
              </w:rPr>
              <w:t xml:space="preserve"> </w:t>
            </w:r>
            <w:r w:rsidRPr="00884842">
              <w:rPr>
                <w:rFonts w:asciiTheme="minorHAnsi" w:hAnsiTheme="minorHAnsi" w:cstheme="minorHAnsi"/>
              </w:rPr>
              <w:t>dátum</w:t>
            </w:r>
            <w:r w:rsidR="002F17AF">
              <w:rPr>
                <w:rFonts w:asciiTheme="minorHAnsi" w:hAnsiTheme="minorHAnsi" w:cstheme="minorHAnsi"/>
              </w:rPr>
              <w:t xml:space="preserve"> </w:t>
            </w:r>
            <w:r w:rsidRPr="00884842">
              <w:rPr>
                <w:rFonts w:asciiTheme="minorHAnsi" w:hAnsiTheme="minorHAnsi" w:cstheme="minorHAnsi"/>
              </w:rPr>
              <w:t>(és</w:t>
            </w:r>
            <w:r w:rsidR="002F17AF">
              <w:rPr>
                <w:rFonts w:asciiTheme="minorHAnsi" w:hAnsiTheme="minorHAnsi" w:cstheme="minorHAnsi"/>
              </w:rPr>
              <w:t xml:space="preserve"> </w:t>
            </w:r>
            <w:r w:rsidRPr="00884842">
              <w:rPr>
                <w:rFonts w:asciiTheme="minorHAnsi" w:hAnsiTheme="minorHAnsi" w:cstheme="minorHAnsi"/>
              </w:rPr>
              <w:t>bélyegző):</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r w:rsidR="00601383" w:rsidRPr="00F14BF9" w:rsidTr="008D103C">
        <w:tc>
          <w:tcPr>
            <w:tcW w:w="4497" w:type="dxa"/>
            <w:tcBorders>
              <w:top w:val="single" w:sz="4" w:space="0" w:color="auto"/>
              <w:left w:val="single" w:sz="4" w:space="0" w:color="auto"/>
              <w:bottom w:val="single" w:sz="4" w:space="0" w:color="auto"/>
              <w:right w:val="single" w:sz="4" w:space="0" w:color="auto"/>
            </w:tcBorders>
            <w:hideMark/>
          </w:tcPr>
          <w:p w:rsidR="00601383" w:rsidRDefault="00601383" w:rsidP="008D103C">
            <w:pPr>
              <w:spacing w:after="120"/>
              <w:jc w:val="both"/>
              <w:rPr>
                <w:rFonts w:ascii="Calibri" w:hAnsi="Calibri" w:cs="Calibri"/>
                <w:lang w:val="sk-SK"/>
              </w:rPr>
            </w:pPr>
            <w:r w:rsidRPr="00F14BF9">
              <w:rPr>
                <w:rFonts w:ascii="Calibri" w:hAnsi="Calibri" w:cs="Calibri"/>
                <w:lang w:val="sk-SK"/>
              </w:rPr>
              <w:t>Podpis:</w:t>
            </w:r>
          </w:p>
          <w:p w:rsidR="00601383" w:rsidRPr="00F14BF9" w:rsidRDefault="00601383" w:rsidP="008D103C">
            <w:pPr>
              <w:spacing w:after="120"/>
              <w:jc w:val="both"/>
              <w:rPr>
                <w:rFonts w:ascii="Calibri" w:hAnsi="Calibri" w:cs="Calibri"/>
                <w:lang w:val="sk-SK"/>
              </w:rPr>
            </w:pPr>
            <w:r w:rsidRPr="00884842">
              <w:rPr>
                <w:rFonts w:asciiTheme="minorHAnsi" w:hAnsiTheme="minorHAnsi" w:cstheme="minorHAnsi"/>
              </w:rPr>
              <w:t>Aláírás:</w:t>
            </w:r>
          </w:p>
        </w:tc>
        <w:tc>
          <w:tcPr>
            <w:tcW w:w="4605" w:type="dxa"/>
            <w:tcBorders>
              <w:top w:val="single" w:sz="4" w:space="0" w:color="auto"/>
              <w:left w:val="single" w:sz="4" w:space="0" w:color="auto"/>
              <w:bottom w:val="single" w:sz="4" w:space="0" w:color="auto"/>
              <w:right w:val="single" w:sz="4" w:space="0" w:color="auto"/>
            </w:tcBorders>
          </w:tcPr>
          <w:p w:rsidR="00601383" w:rsidRPr="00F14BF9" w:rsidRDefault="00601383" w:rsidP="008D103C">
            <w:pPr>
              <w:spacing w:after="120"/>
              <w:jc w:val="both"/>
              <w:rPr>
                <w:rFonts w:ascii="Calibri" w:hAnsi="Calibri" w:cs="Calibri"/>
                <w:lang w:val="sk-SK"/>
              </w:rPr>
            </w:pPr>
          </w:p>
        </w:tc>
      </w:tr>
    </w:tbl>
    <w:p w:rsidR="00AF40A5" w:rsidRPr="00AF40A5" w:rsidRDefault="00AF40A5" w:rsidP="00AF40A5"/>
    <w:p w:rsidR="00AF40A5" w:rsidRDefault="00AF40A5" w:rsidP="00AF40A5"/>
    <w:p w:rsidR="00AF40A5" w:rsidRDefault="00AF40A5" w:rsidP="00236E38">
      <w:pPr>
        <w:spacing w:after="120"/>
        <w:ind w:left="705"/>
        <w:jc w:val="both"/>
        <w:rPr>
          <w:rFonts w:ascii="Calibri" w:hAnsi="Calibri" w:cs="Calibri"/>
          <w:b/>
          <w:i/>
          <w:lang w:val="sk-SK"/>
        </w:rPr>
      </w:pPr>
      <w:r w:rsidRPr="00F14BF9">
        <w:rPr>
          <w:rFonts w:ascii="Calibri" w:hAnsi="Calibri" w:cs="Calibri"/>
          <w:i/>
          <w:lang w:val="sk-SK"/>
        </w:rPr>
        <w:t>*</w:t>
      </w:r>
      <w:r w:rsidR="002F17AF">
        <w:rPr>
          <w:rFonts w:ascii="Calibri" w:hAnsi="Calibri" w:cs="Calibri"/>
          <w:i/>
          <w:lang w:val="sk-SK"/>
        </w:rPr>
        <w:t xml:space="preserve"> </w:t>
      </w:r>
      <w:r w:rsidRPr="00F14BF9">
        <w:rPr>
          <w:rFonts w:ascii="Calibri" w:hAnsi="Calibri" w:cs="Calibri"/>
          <w:i/>
          <w:lang w:val="sk-SK"/>
        </w:rPr>
        <w:t>Tabuľky,</w:t>
      </w:r>
      <w:r w:rsidR="002F17AF">
        <w:rPr>
          <w:rFonts w:ascii="Calibri" w:hAnsi="Calibri" w:cs="Calibri"/>
          <w:i/>
          <w:lang w:val="sk-SK"/>
        </w:rPr>
        <w:t xml:space="preserve"> </w:t>
      </w:r>
      <w:r w:rsidRPr="00F14BF9">
        <w:rPr>
          <w:rFonts w:ascii="Calibri" w:hAnsi="Calibri" w:cs="Calibri"/>
          <w:i/>
          <w:lang w:val="sk-SK"/>
        </w:rPr>
        <w:t>ktoré</w:t>
      </w:r>
      <w:r w:rsidR="002F17AF">
        <w:rPr>
          <w:rFonts w:ascii="Calibri" w:hAnsi="Calibri" w:cs="Calibri"/>
          <w:i/>
          <w:lang w:val="sk-SK"/>
        </w:rPr>
        <w:t xml:space="preserve"> </w:t>
      </w:r>
      <w:r w:rsidRPr="00F14BF9">
        <w:rPr>
          <w:rFonts w:ascii="Calibri" w:hAnsi="Calibri" w:cs="Calibri"/>
          <w:i/>
          <w:lang w:val="sk-SK"/>
        </w:rPr>
        <w:t>sa</w:t>
      </w:r>
      <w:r w:rsidR="002F17AF">
        <w:rPr>
          <w:rFonts w:ascii="Calibri" w:hAnsi="Calibri" w:cs="Calibri"/>
          <w:i/>
          <w:lang w:val="sk-SK"/>
        </w:rPr>
        <w:t xml:space="preserve"> </w:t>
      </w:r>
      <w:r w:rsidRPr="00F14BF9">
        <w:rPr>
          <w:rFonts w:ascii="Calibri" w:hAnsi="Calibri" w:cs="Calibri"/>
          <w:i/>
          <w:lang w:val="sk-SK"/>
        </w:rPr>
        <w:t>majú</w:t>
      </w:r>
      <w:r w:rsidR="002F17AF">
        <w:rPr>
          <w:rFonts w:ascii="Calibri" w:hAnsi="Calibri" w:cs="Calibri"/>
          <w:i/>
          <w:lang w:val="sk-SK"/>
        </w:rPr>
        <w:t xml:space="preserve"> </w:t>
      </w:r>
      <w:r w:rsidRPr="00F14BF9">
        <w:rPr>
          <w:rFonts w:ascii="Calibri" w:hAnsi="Calibri" w:cs="Calibri"/>
          <w:i/>
          <w:lang w:val="sk-SK"/>
        </w:rPr>
        <w:t>prekopírovať</w:t>
      </w:r>
      <w:r w:rsidR="002F17AF">
        <w:rPr>
          <w:rFonts w:ascii="Calibri" w:hAnsi="Calibri" w:cs="Calibri"/>
          <w:i/>
          <w:lang w:val="sk-SK"/>
        </w:rPr>
        <w:t xml:space="preserve"> </w:t>
      </w:r>
      <w:r w:rsidRPr="00F14BF9">
        <w:rPr>
          <w:rFonts w:ascii="Calibri" w:hAnsi="Calibri" w:cs="Calibri"/>
          <w:i/>
          <w:lang w:val="sk-SK"/>
        </w:rPr>
        <w:t>podľa</w:t>
      </w:r>
      <w:r w:rsidR="002F17AF">
        <w:rPr>
          <w:rFonts w:ascii="Calibri" w:hAnsi="Calibri" w:cs="Calibri"/>
          <w:i/>
          <w:lang w:val="sk-SK"/>
        </w:rPr>
        <w:t xml:space="preserve"> </w:t>
      </w:r>
      <w:r w:rsidRPr="00F14BF9">
        <w:rPr>
          <w:rFonts w:ascii="Calibri" w:hAnsi="Calibri" w:cs="Calibri"/>
          <w:i/>
          <w:lang w:val="sk-SK"/>
        </w:rPr>
        <w:t>počtu</w:t>
      </w:r>
      <w:r w:rsidR="002F17AF">
        <w:rPr>
          <w:rFonts w:ascii="Calibri" w:hAnsi="Calibri" w:cs="Calibri"/>
          <w:i/>
          <w:lang w:val="sk-SK"/>
        </w:rPr>
        <w:t xml:space="preserve"> </w:t>
      </w:r>
      <w:r w:rsidRPr="00F14BF9">
        <w:rPr>
          <w:rFonts w:ascii="Calibri" w:hAnsi="Calibri" w:cs="Calibri"/>
          <w:i/>
          <w:lang w:val="sk-SK"/>
        </w:rPr>
        <w:t>zmluvných</w:t>
      </w:r>
      <w:r w:rsidR="002F17AF">
        <w:rPr>
          <w:rFonts w:ascii="Calibri" w:hAnsi="Calibri" w:cs="Calibri"/>
          <w:i/>
          <w:lang w:val="sk-SK"/>
        </w:rPr>
        <w:t xml:space="preserve"> </w:t>
      </w:r>
      <w:r w:rsidRPr="00F14BF9">
        <w:rPr>
          <w:rFonts w:ascii="Calibri" w:hAnsi="Calibri" w:cs="Calibri"/>
          <w:i/>
          <w:lang w:val="sk-SK"/>
        </w:rPr>
        <w:t>strán.</w:t>
      </w:r>
      <w:r w:rsidR="002F17AF">
        <w:rPr>
          <w:rFonts w:ascii="Calibri" w:hAnsi="Calibri" w:cs="Calibri"/>
          <w:i/>
          <w:lang w:val="sk-SK"/>
        </w:rPr>
        <w:t xml:space="preserve"> </w:t>
      </w:r>
      <w:r w:rsidRPr="00F14BF9">
        <w:rPr>
          <w:rFonts w:ascii="Calibri" w:hAnsi="Calibri" w:cs="Calibri"/>
          <w:i/>
          <w:lang w:val="sk-SK"/>
        </w:rPr>
        <w:t>Podaná</w:t>
      </w:r>
      <w:r w:rsidR="002F17AF">
        <w:rPr>
          <w:rFonts w:ascii="Calibri" w:hAnsi="Calibri" w:cs="Calibri"/>
          <w:i/>
          <w:lang w:val="sk-SK"/>
        </w:rPr>
        <w:t xml:space="preserve"> </w:t>
      </w:r>
      <w:r w:rsidRPr="00F14BF9">
        <w:rPr>
          <w:rFonts w:ascii="Calibri" w:hAnsi="Calibri" w:cs="Calibri"/>
          <w:i/>
          <w:lang w:val="sk-SK"/>
        </w:rPr>
        <w:t>kópia</w:t>
      </w:r>
      <w:r w:rsidR="002F17AF">
        <w:rPr>
          <w:rFonts w:ascii="Calibri" w:hAnsi="Calibri" w:cs="Calibri"/>
          <w:i/>
          <w:lang w:val="sk-SK"/>
        </w:rPr>
        <w:t xml:space="preserve"> </w:t>
      </w:r>
      <w:r w:rsidRPr="00F14BF9">
        <w:rPr>
          <w:rFonts w:ascii="Calibri" w:hAnsi="Calibri" w:cs="Calibri"/>
          <w:i/>
          <w:lang w:val="sk-SK"/>
        </w:rPr>
        <w:t>Partnerskej</w:t>
      </w:r>
      <w:r w:rsidR="002F17AF">
        <w:rPr>
          <w:rFonts w:ascii="Calibri" w:hAnsi="Calibri" w:cs="Calibri"/>
          <w:i/>
          <w:lang w:val="sk-SK"/>
        </w:rPr>
        <w:t xml:space="preserve"> </w:t>
      </w:r>
      <w:r w:rsidRPr="00F14BF9">
        <w:rPr>
          <w:rFonts w:ascii="Calibri" w:hAnsi="Calibri" w:cs="Calibri"/>
          <w:i/>
          <w:lang w:val="sk-SK"/>
        </w:rPr>
        <w:t>dohody</w:t>
      </w:r>
      <w:r w:rsidR="002F17AF">
        <w:rPr>
          <w:rFonts w:ascii="Calibri" w:hAnsi="Calibri" w:cs="Calibri"/>
          <w:i/>
          <w:lang w:val="sk-SK"/>
        </w:rPr>
        <w:t xml:space="preserve"> </w:t>
      </w:r>
      <w:r w:rsidRPr="00F14BF9">
        <w:rPr>
          <w:rFonts w:ascii="Calibri" w:hAnsi="Calibri" w:cs="Calibri"/>
          <w:b/>
          <w:i/>
          <w:lang w:val="sk-SK"/>
        </w:rPr>
        <w:t>je</w:t>
      </w:r>
      <w:r w:rsidR="002F17AF">
        <w:rPr>
          <w:rFonts w:ascii="Calibri" w:hAnsi="Calibri" w:cs="Calibri"/>
          <w:b/>
          <w:i/>
          <w:lang w:val="sk-SK"/>
        </w:rPr>
        <w:t xml:space="preserve"> </w:t>
      </w:r>
      <w:r w:rsidRPr="00F14BF9">
        <w:rPr>
          <w:rFonts w:ascii="Calibri" w:hAnsi="Calibri" w:cs="Calibri"/>
          <w:b/>
          <w:i/>
          <w:lang w:val="sk-SK"/>
        </w:rPr>
        <w:t>platná</w:t>
      </w:r>
      <w:r w:rsidR="002F17AF">
        <w:rPr>
          <w:rFonts w:ascii="Calibri" w:hAnsi="Calibri" w:cs="Calibri"/>
          <w:b/>
          <w:i/>
          <w:lang w:val="sk-SK"/>
        </w:rPr>
        <w:t xml:space="preserve"> </w:t>
      </w:r>
      <w:r w:rsidRPr="00F14BF9">
        <w:rPr>
          <w:rFonts w:ascii="Calibri" w:hAnsi="Calibri" w:cs="Calibri"/>
          <w:b/>
          <w:i/>
          <w:lang w:val="sk-SK"/>
        </w:rPr>
        <w:t>iba</w:t>
      </w:r>
      <w:r w:rsidR="002F17AF">
        <w:rPr>
          <w:rFonts w:ascii="Calibri" w:hAnsi="Calibri" w:cs="Calibri"/>
          <w:b/>
          <w:i/>
          <w:lang w:val="sk-SK"/>
        </w:rPr>
        <w:t xml:space="preserve"> </w:t>
      </w:r>
      <w:r w:rsidRPr="00F14BF9">
        <w:rPr>
          <w:rFonts w:ascii="Calibri" w:hAnsi="Calibri" w:cs="Calibri"/>
          <w:b/>
          <w:i/>
          <w:lang w:val="sk-SK"/>
        </w:rPr>
        <w:t>vtedy,</w:t>
      </w:r>
      <w:r w:rsidR="002F17AF">
        <w:rPr>
          <w:rFonts w:ascii="Calibri" w:hAnsi="Calibri" w:cs="Calibri"/>
          <w:b/>
          <w:i/>
          <w:lang w:val="sk-SK"/>
        </w:rPr>
        <w:t xml:space="preserve"> </w:t>
      </w:r>
      <w:r w:rsidRPr="00F14BF9">
        <w:rPr>
          <w:rFonts w:ascii="Calibri" w:hAnsi="Calibri" w:cs="Calibri"/>
          <w:b/>
          <w:i/>
          <w:lang w:val="sk-SK"/>
        </w:rPr>
        <w:t>ak</w:t>
      </w:r>
      <w:r w:rsidR="002F17AF">
        <w:rPr>
          <w:rFonts w:ascii="Calibri" w:hAnsi="Calibri" w:cs="Calibri"/>
          <w:b/>
          <w:i/>
          <w:lang w:val="sk-SK"/>
        </w:rPr>
        <w:t xml:space="preserve"> </w:t>
      </w:r>
      <w:r w:rsidRPr="00F14BF9">
        <w:rPr>
          <w:rFonts w:ascii="Calibri" w:hAnsi="Calibri" w:cs="Calibri"/>
          <w:b/>
          <w:i/>
          <w:lang w:val="sk-SK"/>
        </w:rPr>
        <w:t>bola</w:t>
      </w:r>
      <w:r w:rsidR="002F17AF">
        <w:rPr>
          <w:rFonts w:ascii="Calibri" w:hAnsi="Calibri" w:cs="Calibri"/>
          <w:b/>
          <w:i/>
          <w:lang w:val="sk-SK"/>
        </w:rPr>
        <w:t xml:space="preserve"> </w:t>
      </w:r>
      <w:r w:rsidRPr="00F14BF9">
        <w:rPr>
          <w:rFonts w:ascii="Calibri" w:hAnsi="Calibri" w:cs="Calibri"/>
          <w:b/>
          <w:i/>
          <w:lang w:val="sk-SK"/>
        </w:rPr>
        <w:t>podpísaná</w:t>
      </w:r>
      <w:r w:rsidR="002F17AF">
        <w:rPr>
          <w:rFonts w:ascii="Calibri" w:hAnsi="Calibri" w:cs="Calibri"/>
          <w:b/>
          <w:i/>
          <w:lang w:val="sk-SK"/>
        </w:rPr>
        <w:t xml:space="preserve"> </w:t>
      </w:r>
      <w:r w:rsidRPr="00F14BF9">
        <w:rPr>
          <w:rFonts w:ascii="Calibri" w:hAnsi="Calibri" w:cs="Calibri"/>
          <w:b/>
          <w:i/>
          <w:lang w:val="sk-SK"/>
        </w:rPr>
        <w:t>všetkými</w:t>
      </w:r>
      <w:r w:rsidR="002F17AF">
        <w:rPr>
          <w:rFonts w:ascii="Calibri" w:hAnsi="Calibri" w:cs="Calibri"/>
          <w:b/>
          <w:i/>
          <w:lang w:val="sk-SK"/>
        </w:rPr>
        <w:t xml:space="preserve"> </w:t>
      </w:r>
      <w:r w:rsidRPr="00F14BF9">
        <w:rPr>
          <w:rFonts w:ascii="Calibri" w:hAnsi="Calibri" w:cs="Calibri"/>
          <w:b/>
          <w:i/>
          <w:lang w:val="sk-SK"/>
        </w:rPr>
        <w:t>zmluvnými</w:t>
      </w:r>
      <w:r w:rsidR="002F17AF">
        <w:rPr>
          <w:rFonts w:ascii="Calibri" w:hAnsi="Calibri" w:cs="Calibri"/>
          <w:b/>
          <w:i/>
          <w:lang w:val="sk-SK"/>
        </w:rPr>
        <w:t xml:space="preserve"> </w:t>
      </w:r>
      <w:r w:rsidRPr="00F14BF9">
        <w:rPr>
          <w:rFonts w:ascii="Calibri" w:hAnsi="Calibri" w:cs="Calibri"/>
          <w:b/>
          <w:i/>
          <w:lang w:val="sk-SK"/>
        </w:rPr>
        <w:t>stranami.</w:t>
      </w:r>
    </w:p>
    <w:p w:rsidR="00601383" w:rsidRPr="00884842" w:rsidRDefault="00601383" w:rsidP="00236E38">
      <w:pPr>
        <w:spacing w:after="120"/>
        <w:ind w:left="705"/>
        <w:jc w:val="both"/>
        <w:rPr>
          <w:rFonts w:asciiTheme="minorHAnsi" w:hAnsiTheme="minorHAnsi" w:cstheme="minorHAnsi"/>
          <w:b/>
          <w:i/>
        </w:rPr>
      </w:pPr>
      <w:r w:rsidRPr="00884842">
        <w:rPr>
          <w:rFonts w:asciiTheme="minorHAnsi" w:hAnsiTheme="minorHAnsi" w:cstheme="minorHAnsi"/>
          <w:i/>
        </w:rPr>
        <w:t>*</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táblázatokat</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szerződő</w:t>
      </w:r>
      <w:r w:rsidR="002F17AF">
        <w:rPr>
          <w:rFonts w:asciiTheme="minorHAnsi" w:hAnsiTheme="minorHAnsi" w:cstheme="minorHAnsi"/>
          <w:i/>
        </w:rPr>
        <w:t xml:space="preserve"> </w:t>
      </w:r>
      <w:r w:rsidRPr="00884842">
        <w:rPr>
          <w:rFonts w:asciiTheme="minorHAnsi" w:hAnsiTheme="minorHAnsi" w:cstheme="minorHAnsi"/>
          <w:i/>
        </w:rPr>
        <w:t>felek</w:t>
      </w:r>
      <w:r w:rsidR="002F17AF">
        <w:rPr>
          <w:rFonts w:asciiTheme="minorHAnsi" w:hAnsiTheme="minorHAnsi" w:cstheme="minorHAnsi"/>
          <w:i/>
        </w:rPr>
        <w:t xml:space="preserve"> </w:t>
      </w:r>
      <w:r w:rsidRPr="00884842">
        <w:rPr>
          <w:rFonts w:asciiTheme="minorHAnsi" w:hAnsiTheme="minorHAnsi" w:cstheme="minorHAnsi"/>
          <w:i/>
        </w:rPr>
        <w:t>létszáma</w:t>
      </w:r>
      <w:r w:rsidR="002F17AF">
        <w:rPr>
          <w:rFonts w:asciiTheme="minorHAnsi" w:hAnsiTheme="minorHAnsi" w:cstheme="minorHAnsi"/>
          <w:i/>
        </w:rPr>
        <w:t xml:space="preserve"> </w:t>
      </w:r>
      <w:r w:rsidRPr="00884842">
        <w:rPr>
          <w:rFonts w:asciiTheme="minorHAnsi" w:hAnsiTheme="minorHAnsi" w:cstheme="minorHAnsi"/>
          <w:i/>
        </w:rPr>
        <w:t>szerinti</w:t>
      </w:r>
      <w:r w:rsidR="002F17AF">
        <w:rPr>
          <w:rFonts w:asciiTheme="minorHAnsi" w:hAnsiTheme="minorHAnsi" w:cstheme="minorHAnsi"/>
          <w:i/>
        </w:rPr>
        <w:t xml:space="preserve"> </w:t>
      </w:r>
      <w:r w:rsidRPr="00884842">
        <w:rPr>
          <w:rFonts w:asciiTheme="minorHAnsi" w:hAnsiTheme="minorHAnsi" w:cstheme="minorHAnsi"/>
          <w:i/>
        </w:rPr>
        <w:t>példányban</w:t>
      </w:r>
      <w:r w:rsidR="002F17AF">
        <w:rPr>
          <w:rFonts w:asciiTheme="minorHAnsi" w:hAnsiTheme="minorHAnsi" w:cstheme="minorHAnsi"/>
          <w:i/>
        </w:rPr>
        <w:t xml:space="preserve"> </w:t>
      </w:r>
      <w:r w:rsidRPr="00884842">
        <w:rPr>
          <w:rFonts w:asciiTheme="minorHAnsi" w:hAnsiTheme="minorHAnsi" w:cstheme="minorHAnsi"/>
          <w:i/>
        </w:rPr>
        <w:t>kell</w:t>
      </w:r>
      <w:r w:rsidR="002F17AF">
        <w:rPr>
          <w:rFonts w:asciiTheme="minorHAnsi" w:hAnsiTheme="minorHAnsi" w:cstheme="minorHAnsi"/>
          <w:i/>
        </w:rPr>
        <w:t xml:space="preserve"> </w:t>
      </w:r>
      <w:r w:rsidRPr="00884842">
        <w:rPr>
          <w:rFonts w:asciiTheme="minorHAnsi" w:hAnsiTheme="minorHAnsi" w:cstheme="minorHAnsi"/>
          <w:i/>
        </w:rPr>
        <w:t>lemásolni.</w:t>
      </w:r>
      <w:r w:rsidR="002F17AF">
        <w:rPr>
          <w:rFonts w:asciiTheme="minorHAnsi" w:hAnsiTheme="minorHAnsi" w:cstheme="minorHAnsi"/>
          <w:i/>
        </w:rPr>
        <w:t xml:space="preserve"> </w:t>
      </w:r>
      <w:r w:rsidRPr="00884842">
        <w:rPr>
          <w:rFonts w:asciiTheme="minorHAnsi" w:hAnsiTheme="minorHAnsi" w:cstheme="minorHAnsi"/>
          <w:i/>
        </w:rPr>
        <w:t>A</w:t>
      </w:r>
      <w:r w:rsidR="002F17AF">
        <w:rPr>
          <w:rFonts w:asciiTheme="minorHAnsi" w:hAnsiTheme="minorHAnsi" w:cstheme="minorHAnsi"/>
          <w:i/>
        </w:rPr>
        <w:t xml:space="preserve"> </w:t>
      </w:r>
      <w:r w:rsidRPr="00884842">
        <w:rPr>
          <w:rFonts w:asciiTheme="minorHAnsi" w:hAnsiTheme="minorHAnsi" w:cstheme="minorHAnsi"/>
          <w:i/>
        </w:rPr>
        <w:t>benyújtott</w:t>
      </w:r>
      <w:r w:rsidR="002F17AF">
        <w:rPr>
          <w:rFonts w:asciiTheme="minorHAnsi" w:hAnsiTheme="minorHAnsi" w:cstheme="minorHAnsi"/>
          <w:i/>
        </w:rPr>
        <w:t xml:space="preserve"> </w:t>
      </w:r>
      <w:r w:rsidRPr="00884842">
        <w:rPr>
          <w:rFonts w:asciiTheme="minorHAnsi" w:hAnsiTheme="minorHAnsi" w:cstheme="minorHAnsi"/>
          <w:i/>
        </w:rPr>
        <w:t>Partnerségi</w:t>
      </w:r>
      <w:r w:rsidR="002F17AF">
        <w:rPr>
          <w:rFonts w:asciiTheme="minorHAnsi" w:hAnsiTheme="minorHAnsi" w:cstheme="minorHAnsi"/>
          <w:i/>
        </w:rPr>
        <w:t xml:space="preserve"> </w:t>
      </w:r>
      <w:r w:rsidRPr="00884842">
        <w:rPr>
          <w:rFonts w:asciiTheme="minorHAnsi" w:hAnsiTheme="minorHAnsi" w:cstheme="minorHAnsi"/>
          <w:i/>
        </w:rPr>
        <w:t>megállapodás</w:t>
      </w:r>
      <w:r w:rsidR="002F17AF">
        <w:rPr>
          <w:rFonts w:asciiTheme="minorHAnsi" w:hAnsiTheme="minorHAnsi" w:cstheme="minorHAnsi"/>
          <w:i/>
        </w:rPr>
        <w:t xml:space="preserve"> </w:t>
      </w:r>
      <w:r w:rsidRPr="00884842">
        <w:rPr>
          <w:rFonts w:asciiTheme="minorHAnsi" w:hAnsiTheme="minorHAnsi" w:cstheme="minorHAnsi"/>
          <w:b/>
          <w:i/>
        </w:rPr>
        <w:t>csak</w:t>
      </w:r>
      <w:r w:rsidR="002F17AF">
        <w:rPr>
          <w:rFonts w:asciiTheme="minorHAnsi" w:hAnsiTheme="minorHAnsi" w:cstheme="minorHAnsi"/>
          <w:b/>
          <w:i/>
        </w:rPr>
        <w:t xml:space="preserve"> </w:t>
      </w:r>
      <w:r w:rsidRPr="00884842">
        <w:rPr>
          <w:rFonts w:asciiTheme="minorHAnsi" w:hAnsiTheme="minorHAnsi" w:cstheme="minorHAnsi"/>
          <w:b/>
          <w:i/>
        </w:rPr>
        <w:t>abban</w:t>
      </w:r>
      <w:r w:rsidR="002F17AF">
        <w:rPr>
          <w:rFonts w:asciiTheme="minorHAnsi" w:hAnsiTheme="minorHAnsi" w:cstheme="minorHAnsi"/>
          <w:b/>
          <w:i/>
        </w:rPr>
        <w:t xml:space="preserve"> </w:t>
      </w:r>
      <w:r w:rsidRPr="00884842">
        <w:rPr>
          <w:rFonts w:asciiTheme="minorHAnsi" w:hAnsiTheme="minorHAnsi" w:cstheme="minorHAnsi"/>
          <w:b/>
          <w:i/>
        </w:rPr>
        <w:t>az</w:t>
      </w:r>
      <w:r w:rsidR="002F17AF">
        <w:rPr>
          <w:rFonts w:asciiTheme="minorHAnsi" w:hAnsiTheme="minorHAnsi" w:cstheme="minorHAnsi"/>
          <w:b/>
          <w:i/>
        </w:rPr>
        <w:t xml:space="preserve"> </w:t>
      </w:r>
      <w:r w:rsidRPr="00884842">
        <w:rPr>
          <w:rFonts w:asciiTheme="minorHAnsi" w:hAnsiTheme="minorHAnsi" w:cstheme="minorHAnsi"/>
          <w:b/>
          <w:i/>
        </w:rPr>
        <w:t>esetben</w:t>
      </w:r>
      <w:r w:rsidR="002F17AF">
        <w:rPr>
          <w:rFonts w:asciiTheme="minorHAnsi" w:hAnsiTheme="minorHAnsi" w:cstheme="minorHAnsi"/>
          <w:b/>
          <w:i/>
        </w:rPr>
        <w:t xml:space="preserve"> </w:t>
      </w:r>
      <w:r w:rsidRPr="00884842">
        <w:rPr>
          <w:rFonts w:asciiTheme="minorHAnsi" w:hAnsiTheme="minorHAnsi" w:cstheme="minorHAnsi"/>
          <w:b/>
          <w:i/>
        </w:rPr>
        <w:t>érvényes,</w:t>
      </w:r>
      <w:r w:rsidR="002F17AF">
        <w:rPr>
          <w:rFonts w:asciiTheme="minorHAnsi" w:hAnsiTheme="minorHAnsi" w:cstheme="minorHAnsi"/>
          <w:b/>
          <w:i/>
        </w:rPr>
        <w:t xml:space="preserve"> </w:t>
      </w:r>
      <w:r w:rsidRPr="00884842">
        <w:rPr>
          <w:rFonts w:asciiTheme="minorHAnsi" w:hAnsiTheme="minorHAnsi" w:cstheme="minorHAnsi"/>
          <w:b/>
          <w:i/>
        </w:rPr>
        <w:t>ha</w:t>
      </w:r>
      <w:r w:rsidR="002F17AF">
        <w:rPr>
          <w:rFonts w:asciiTheme="minorHAnsi" w:hAnsiTheme="minorHAnsi" w:cstheme="minorHAnsi"/>
          <w:b/>
          <w:i/>
        </w:rPr>
        <w:t xml:space="preserve"> </w:t>
      </w:r>
      <w:r w:rsidRPr="00884842">
        <w:rPr>
          <w:rFonts w:asciiTheme="minorHAnsi" w:hAnsiTheme="minorHAnsi" w:cstheme="minorHAnsi"/>
          <w:b/>
          <w:i/>
        </w:rPr>
        <w:t>azt</w:t>
      </w:r>
      <w:r w:rsidR="002F17AF">
        <w:rPr>
          <w:rFonts w:asciiTheme="minorHAnsi" w:hAnsiTheme="minorHAnsi" w:cstheme="minorHAnsi"/>
          <w:b/>
          <w:i/>
        </w:rPr>
        <w:t xml:space="preserve"> </w:t>
      </w:r>
      <w:r w:rsidRPr="00884842">
        <w:rPr>
          <w:rFonts w:asciiTheme="minorHAnsi" w:hAnsiTheme="minorHAnsi" w:cstheme="minorHAnsi"/>
          <w:b/>
          <w:i/>
        </w:rPr>
        <w:t>valamennyi</w:t>
      </w:r>
      <w:r w:rsidR="002F17AF">
        <w:rPr>
          <w:rFonts w:asciiTheme="minorHAnsi" w:hAnsiTheme="minorHAnsi" w:cstheme="minorHAnsi"/>
          <w:b/>
          <w:i/>
        </w:rPr>
        <w:t xml:space="preserve"> </w:t>
      </w:r>
      <w:r w:rsidRPr="00884842">
        <w:rPr>
          <w:rFonts w:asciiTheme="minorHAnsi" w:hAnsiTheme="minorHAnsi" w:cstheme="minorHAnsi"/>
          <w:b/>
          <w:i/>
        </w:rPr>
        <w:t>szerződő</w:t>
      </w:r>
      <w:r w:rsidR="002F17AF">
        <w:rPr>
          <w:rFonts w:asciiTheme="minorHAnsi" w:hAnsiTheme="minorHAnsi" w:cstheme="minorHAnsi"/>
          <w:b/>
          <w:i/>
        </w:rPr>
        <w:t xml:space="preserve"> </w:t>
      </w:r>
      <w:r w:rsidRPr="00884842">
        <w:rPr>
          <w:rFonts w:asciiTheme="minorHAnsi" w:hAnsiTheme="minorHAnsi" w:cstheme="minorHAnsi"/>
          <w:b/>
          <w:i/>
        </w:rPr>
        <w:t>fél</w:t>
      </w:r>
      <w:r w:rsidR="002F17AF">
        <w:rPr>
          <w:rFonts w:asciiTheme="minorHAnsi" w:hAnsiTheme="minorHAnsi" w:cstheme="minorHAnsi"/>
          <w:b/>
          <w:i/>
        </w:rPr>
        <w:t xml:space="preserve"> </w:t>
      </w:r>
      <w:r w:rsidRPr="00884842">
        <w:rPr>
          <w:rFonts w:asciiTheme="minorHAnsi" w:hAnsiTheme="minorHAnsi" w:cstheme="minorHAnsi"/>
          <w:b/>
          <w:i/>
        </w:rPr>
        <w:t>aláírta.</w:t>
      </w:r>
      <w:r w:rsidR="002F17AF">
        <w:rPr>
          <w:rFonts w:asciiTheme="minorHAnsi" w:hAnsiTheme="minorHAnsi" w:cstheme="minorHAnsi"/>
          <w:b/>
          <w:i/>
        </w:rPr>
        <w:t xml:space="preserve"> </w:t>
      </w:r>
    </w:p>
    <w:p w:rsidR="00601383" w:rsidRDefault="00601383" w:rsidP="00AF40A5">
      <w:pPr>
        <w:spacing w:after="120"/>
        <w:ind w:left="180" w:hanging="180"/>
        <w:jc w:val="both"/>
        <w:rPr>
          <w:rFonts w:ascii="Calibri" w:hAnsi="Calibri" w:cs="Calibri"/>
          <w:b/>
          <w:i/>
          <w:lang w:val="sk-SK"/>
        </w:rPr>
      </w:pPr>
    </w:p>
    <w:p w:rsidR="003218C5" w:rsidRDefault="003218C5" w:rsidP="00AF40A5">
      <w:pPr>
        <w:spacing w:after="120"/>
        <w:ind w:left="180" w:hanging="180"/>
        <w:jc w:val="both"/>
        <w:rPr>
          <w:rFonts w:ascii="Calibri" w:hAnsi="Calibri" w:cs="Calibri"/>
          <w:b/>
          <w:i/>
          <w:lang w:val="sk-SK"/>
        </w:rPr>
      </w:pPr>
    </w:p>
    <w:p w:rsidR="003218C5" w:rsidRDefault="003218C5" w:rsidP="00AF40A5">
      <w:pPr>
        <w:spacing w:after="120"/>
        <w:ind w:left="180" w:hanging="180"/>
        <w:jc w:val="both"/>
        <w:rPr>
          <w:rFonts w:ascii="Calibri" w:hAnsi="Calibri" w:cs="Calibri"/>
          <w:b/>
          <w:i/>
          <w:lang w:val="sk-SK"/>
        </w:rPr>
      </w:pPr>
    </w:p>
    <w:p w:rsidR="003218C5" w:rsidRPr="00F14BF9" w:rsidRDefault="003218C5" w:rsidP="00AF40A5">
      <w:pPr>
        <w:spacing w:after="120"/>
        <w:ind w:left="180" w:hanging="180"/>
        <w:jc w:val="both"/>
        <w:rPr>
          <w:rFonts w:ascii="Calibri" w:hAnsi="Calibri" w:cs="Calibri"/>
          <w:b/>
          <w:i/>
          <w:lang w:val="sk-SK"/>
        </w:rPr>
      </w:pPr>
    </w:p>
    <w:tbl>
      <w:tblPr>
        <w:tblStyle w:val="Mriekatabuky"/>
        <w:tblW w:w="0" w:type="auto"/>
        <w:tblInd w:w="180" w:type="dxa"/>
        <w:tblLook w:val="04A0" w:firstRow="1" w:lastRow="0" w:firstColumn="1" w:lastColumn="0" w:noHBand="0" w:noVBand="1"/>
      </w:tblPr>
      <w:tblGrid>
        <w:gridCol w:w="5664"/>
        <w:gridCol w:w="5664"/>
      </w:tblGrid>
      <w:tr w:rsidR="00236E38" w:rsidTr="00236E38">
        <w:tc>
          <w:tcPr>
            <w:tcW w:w="5664" w:type="dxa"/>
          </w:tcPr>
          <w:p w:rsidR="005D752D" w:rsidRPr="00F14BF9" w:rsidRDefault="005D752D" w:rsidP="005D752D">
            <w:pPr>
              <w:spacing w:after="120"/>
              <w:jc w:val="center"/>
              <w:rPr>
                <w:rFonts w:ascii="Calibri" w:hAnsi="Calibri" w:cs="Calibri"/>
                <w:b/>
                <w:lang w:val="sk-SK"/>
              </w:rPr>
            </w:pPr>
            <w:r w:rsidRPr="00F14BF9">
              <w:rPr>
                <w:rFonts w:ascii="Calibri" w:hAnsi="Calibri" w:cs="Calibri"/>
                <w:b/>
                <w:lang w:val="sk-SK"/>
              </w:rPr>
              <w:t>Prílohy</w:t>
            </w:r>
            <w:r w:rsidR="002F17AF">
              <w:rPr>
                <w:rFonts w:ascii="Calibri" w:hAnsi="Calibri" w:cs="Calibri"/>
                <w:b/>
                <w:lang w:val="sk-SK"/>
              </w:rPr>
              <w:t xml:space="preserve"> </w:t>
            </w:r>
            <w:r w:rsidRPr="00F14BF9">
              <w:rPr>
                <w:rFonts w:ascii="Calibri" w:hAnsi="Calibri" w:cs="Calibri"/>
                <w:b/>
                <w:lang w:val="sk-SK"/>
              </w:rPr>
              <w:t>k</w:t>
            </w:r>
            <w:r w:rsidR="002F17AF">
              <w:rPr>
                <w:rFonts w:ascii="Calibri" w:hAnsi="Calibri" w:cs="Calibri"/>
                <w:b/>
                <w:lang w:val="sk-SK"/>
              </w:rPr>
              <w:t xml:space="preserve"> </w:t>
            </w:r>
            <w:r w:rsidRPr="00F14BF9">
              <w:rPr>
                <w:rFonts w:ascii="Calibri" w:hAnsi="Calibri" w:cs="Calibri"/>
                <w:b/>
                <w:lang w:val="sk-SK"/>
              </w:rPr>
              <w:t>Partnerskej</w:t>
            </w:r>
            <w:r w:rsidR="002F17AF">
              <w:rPr>
                <w:rFonts w:ascii="Calibri" w:hAnsi="Calibri" w:cs="Calibri"/>
                <w:b/>
                <w:lang w:val="sk-SK"/>
              </w:rPr>
              <w:t xml:space="preserve"> </w:t>
            </w:r>
            <w:r w:rsidRPr="00F14BF9">
              <w:rPr>
                <w:rFonts w:ascii="Calibri" w:hAnsi="Calibri" w:cs="Calibri"/>
                <w:b/>
                <w:lang w:val="sk-SK"/>
              </w:rPr>
              <w:t>dohode</w:t>
            </w:r>
            <w:r w:rsidR="002F17AF">
              <w:rPr>
                <w:rFonts w:ascii="Calibri" w:hAnsi="Calibri" w:cs="Calibri"/>
                <w:b/>
                <w:lang w:val="sk-SK"/>
              </w:rPr>
              <w:t xml:space="preserve"> </w:t>
            </w:r>
          </w:p>
          <w:p w:rsidR="005D752D" w:rsidRPr="00F14BF9" w:rsidRDefault="005D752D" w:rsidP="005D752D">
            <w:pPr>
              <w:spacing w:after="120"/>
              <w:jc w:val="both"/>
              <w:rPr>
                <w:rFonts w:ascii="Calibri" w:hAnsi="Calibri" w:cs="Calibri"/>
                <w:lang w:val="sk-SK"/>
              </w:rPr>
            </w:pPr>
          </w:p>
          <w:p w:rsidR="005D752D" w:rsidRPr="00F14BF9" w:rsidRDefault="005D752D" w:rsidP="005D752D">
            <w:pPr>
              <w:spacing w:after="120"/>
              <w:ind w:left="1260" w:hanging="1260"/>
              <w:jc w:val="both"/>
              <w:rPr>
                <w:rFonts w:ascii="Calibri" w:hAnsi="Calibri" w:cs="Calibri"/>
                <w:lang w:val="sk-SK"/>
              </w:rPr>
            </w:pPr>
            <w:r w:rsidRPr="00F14BF9">
              <w:rPr>
                <w:rFonts w:ascii="Calibri" w:hAnsi="Calibri" w:cs="Calibri"/>
                <w:lang w:val="sk-SK"/>
              </w:rPr>
              <w:t>Príloha</w:t>
            </w:r>
            <w:r w:rsidR="002F17AF">
              <w:rPr>
                <w:rFonts w:ascii="Calibri" w:hAnsi="Calibri" w:cs="Calibri"/>
                <w:lang w:val="sk-SK"/>
              </w:rPr>
              <w:t xml:space="preserve"> </w:t>
            </w:r>
            <w:r w:rsidRPr="00F14BF9">
              <w:rPr>
                <w:rFonts w:ascii="Calibri" w:hAnsi="Calibri" w:cs="Calibri"/>
                <w:lang w:val="sk-SK"/>
              </w:rPr>
              <w:t>1</w:t>
            </w:r>
            <w:r w:rsidR="002F17AF">
              <w:rPr>
                <w:rFonts w:ascii="Calibri" w:hAnsi="Calibri" w:cs="Calibri"/>
                <w:lang w:val="sk-SK"/>
              </w:rPr>
              <w:t xml:space="preserve"> </w:t>
            </w:r>
            <w:r w:rsidRPr="00F14BF9">
              <w:rPr>
                <w:rFonts w:ascii="Calibri" w:hAnsi="Calibri" w:cs="Calibri"/>
                <w:lang w:val="sk-SK"/>
              </w:rPr>
              <w:t>–</w:t>
            </w:r>
            <w:r w:rsidR="002F17AF">
              <w:rPr>
                <w:rFonts w:ascii="Calibri" w:hAnsi="Calibri" w:cs="Calibri"/>
                <w:lang w:val="sk-SK"/>
              </w:rPr>
              <w:t xml:space="preserve"> </w:t>
            </w:r>
            <w:r w:rsidRPr="00F14BF9">
              <w:rPr>
                <w:rFonts w:ascii="Calibri" w:hAnsi="Calibri" w:cs="Calibri"/>
                <w:lang w:val="sk-SK"/>
              </w:rPr>
              <w:t>Údaje</w:t>
            </w:r>
            <w:r w:rsidR="002F17AF">
              <w:rPr>
                <w:rFonts w:ascii="Calibri" w:hAnsi="Calibri" w:cs="Calibri"/>
                <w:lang w:val="sk-SK"/>
              </w:rPr>
              <w:t xml:space="preserve"> </w:t>
            </w:r>
            <w:r w:rsidRPr="00F14BF9">
              <w:rPr>
                <w:rFonts w:ascii="Calibri" w:hAnsi="Calibri" w:cs="Calibri"/>
                <w:lang w:val="sk-SK"/>
              </w:rPr>
              <w:t>o</w:t>
            </w:r>
            <w:r w:rsidR="002F17AF">
              <w:rPr>
                <w:rFonts w:ascii="Calibri" w:hAnsi="Calibri" w:cs="Calibri"/>
                <w:lang w:val="sk-SK"/>
              </w:rPr>
              <w:t xml:space="preserve"> </w:t>
            </w:r>
            <w:r w:rsidRPr="00F14BF9">
              <w:rPr>
                <w:rFonts w:ascii="Calibri" w:hAnsi="Calibri" w:cs="Calibri"/>
                <w:lang w:val="sk-SK"/>
              </w:rPr>
              <w:t>bankových</w:t>
            </w:r>
            <w:r w:rsidR="002F17AF">
              <w:rPr>
                <w:rFonts w:ascii="Calibri" w:hAnsi="Calibri" w:cs="Calibri"/>
                <w:lang w:val="sk-SK"/>
              </w:rPr>
              <w:t xml:space="preserve"> </w:t>
            </w:r>
            <w:r w:rsidRPr="00F14BF9">
              <w:rPr>
                <w:rFonts w:ascii="Calibri" w:hAnsi="Calibri" w:cs="Calibri"/>
                <w:lang w:val="sk-SK"/>
              </w:rPr>
              <w:t>účtoch,</w:t>
            </w:r>
            <w:r w:rsidR="002F17AF">
              <w:rPr>
                <w:rFonts w:ascii="Calibri" w:hAnsi="Calibri" w:cs="Calibri"/>
                <w:lang w:val="sk-SK"/>
              </w:rPr>
              <w:t xml:space="preserve"> </w:t>
            </w:r>
            <w:r w:rsidRPr="00F14BF9">
              <w:rPr>
                <w:rFonts w:ascii="Calibri" w:hAnsi="Calibri" w:cs="Calibri"/>
                <w:lang w:val="sk-SK"/>
              </w:rPr>
              <w:t>kam</w:t>
            </w:r>
            <w:r w:rsidR="002F17AF">
              <w:rPr>
                <w:rFonts w:ascii="Calibri" w:hAnsi="Calibri" w:cs="Calibri"/>
                <w:lang w:val="sk-SK"/>
              </w:rPr>
              <w:t xml:space="preserve"> </w:t>
            </w:r>
            <w:r w:rsidRPr="00F14BF9">
              <w:rPr>
                <w:rFonts w:ascii="Calibri" w:hAnsi="Calibri" w:cs="Calibri"/>
                <w:lang w:val="sk-SK"/>
              </w:rPr>
              <w:t>majú</w:t>
            </w:r>
            <w:r w:rsidR="002F17AF">
              <w:rPr>
                <w:rFonts w:ascii="Calibri" w:hAnsi="Calibri" w:cs="Calibri"/>
                <w:lang w:val="sk-SK"/>
              </w:rPr>
              <w:t xml:space="preserve"> </w:t>
            </w:r>
            <w:r w:rsidRPr="00F14BF9">
              <w:rPr>
                <w:rFonts w:ascii="Calibri" w:hAnsi="Calibri" w:cs="Calibri"/>
                <w:lang w:val="sk-SK"/>
              </w:rPr>
              <w:t>byť</w:t>
            </w:r>
            <w:r w:rsidR="002F17AF">
              <w:rPr>
                <w:rFonts w:ascii="Calibri" w:hAnsi="Calibri" w:cs="Calibri"/>
                <w:lang w:val="sk-SK"/>
              </w:rPr>
              <w:t xml:space="preserve"> </w:t>
            </w:r>
            <w:r w:rsidRPr="00F14BF9">
              <w:rPr>
                <w:rFonts w:ascii="Calibri" w:hAnsi="Calibri" w:cs="Calibri"/>
                <w:lang w:val="sk-SK"/>
              </w:rPr>
              <w:t>prijímateľom</w:t>
            </w:r>
            <w:r w:rsidR="002F17AF">
              <w:rPr>
                <w:rFonts w:ascii="Calibri" w:hAnsi="Calibri" w:cs="Calibri"/>
                <w:lang w:val="sk-SK"/>
              </w:rPr>
              <w:t xml:space="preserve"> </w:t>
            </w:r>
            <w:proofErr w:type="spellStart"/>
            <w:r w:rsidRPr="00F14BF9">
              <w:rPr>
                <w:rFonts w:ascii="Calibri" w:hAnsi="Calibri" w:cs="Calibri"/>
                <w:lang w:val="sk-SK"/>
              </w:rPr>
              <w:t>posielané</w:t>
            </w:r>
            <w:r w:rsidR="00E441D8" w:rsidRPr="008037DB">
              <w:rPr>
                <w:rFonts w:ascii="Calibri" w:hAnsi="Calibri" w:cs="Calibri"/>
                <w:lang w:val="sk-SK"/>
              </w:rPr>
              <w:t>príspevky</w:t>
            </w:r>
            <w:proofErr w:type="spellEnd"/>
            <w:r w:rsidR="002F17AF">
              <w:rPr>
                <w:rFonts w:ascii="Calibri" w:hAnsi="Calibri" w:cs="Calibri"/>
                <w:lang w:val="sk-SK"/>
              </w:rPr>
              <w:t xml:space="preserve"> </w:t>
            </w:r>
            <w:r w:rsidR="00E441D8" w:rsidRPr="008037DB">
              <w:rPr>
                <w:rFonts w:ascii="Calibri" w:hAnsi="Calibri" w:cs="Calibri"/>
                <w:lang w:val="sk-SK"/>
              </w:rPr>
              <w:t>z</w:t>
            </w:r>
            <w:r w:rsidR="002F17AF">
              <w:rPr>
                <w:rFonts w:ascii="Calibri" w:hAnsi="Calibri" w:cs="Calibri"/>
                <w:lang w:val="sk-SK"/>
              </w:rPr>
              <w:t xml:space="preserve"> </w:t>
            </w:r>
            <w:r w:rsidR="00E441D8" w:rsidRPr="008037DB">
              <w:rPr>
                <w:rFonts w:ascii="Calibri" w:hAnsi="Calibri" w:cs="Calibri"/>
                <w:lang w:val="sk-SK"/>
              </w:rPr>
              <w:t>EFRR</w:t>
            </w:r>
            <w:r w:rsidRPr="008037DB">
              <w:rPr>
                <w:rFonts w:ascii="Calibri" w:hAnsi="Calibri" w:cs="Calibri"/>
                <w:lang w:val="sk-SK"/>
              </w:rPr>
              <w:t>,</w:t>
            </w:r>
            <w:r w:rsidR="002F17AF">
              <w:rPr>
                <w:rFonts w:ascii="Calibri" w:hAnsi="Calibri" w:cs="Calibri"/>
                <w:lang w:val="sk-SK"/>
              </w:rPr>
              <w:t xml:space="preserve"> </w:t>
            </w:r>
            <w:r w:rsidRPr="008037DB">
              <w:rPr>
                <w:rFonts w:ascii="Calibri" w:hAnsi="Calibri" w:cs="Calibri"/>
                <w:lang w:val="sk-SK"/>
              </w:rPr>
              <w:t>údaje</w:t>
            </w:r>
            <w:r w:rsidR="002F17AF">
              <w:rPr>
                <w:rFonts w:ascii="Calibri" w:hAnsi="Calibri" w:cs="Calibri"/>
                <w:lang w:val="sk-SK"/>
              </w:rPr>
              <w:t xml:space="preserve"> </w:t>
            </w:r>
            <w:r w:rsidRPr="008037DB">
              <w:rPr>
                <w:rFonts w:ascii="Calibri" w:hAnsi="Calibri" w:cs="Calibri"/>
                <w:lang w:val="sk-SK"/>
              </w:rPr>
              <w:t>(IBAN</w:t>
            </w:r>
            <w:r w:rsidR="002F17AF">
              <w:rPr>
                <w:rFonts w:ascii="Calibri" w:hAnsi="Calibri" w:cs="Calibri"/>
                <w:lang w:val="sk-SK"/>
              </w:rPr>
              <w:t xml:space="preserve"> </w:t>
            </w:r>
            <w:r w:rsidRPr="008037DB">
              <w:rPr>
                <w:rFonts w:ascii="Calibri" w:hAnsi="Calibri" w:cs="Calibri"/>
                <w:lang w:val="sk-SK"/>
              </w:rPr>
              <w:t>číslo,</w:t>
            </w:r>
            <w:r w:rsidR="002F17AF">
              <w:rPr>
                <w:rFonts w:ascii="Calibri" w:hAnsi="Calibri" w:cs="Calibri"/>
                <w:lang w:val="sk-SK"/>
              </w:rPr>
              <w:t xml:space="preserve"> </w:t>
            </w:r>
            <w:r w:rsidRPr="008037DB">
              <w:rPr>
                <w:rFonts w:ascii="Calibri" w:hAnsi="Calibri" w:cs="Calibri"/>
                <w:lang w:val="sk-SK"/>
              </w:rPr>
              <w:t>SWIFT</w:t>
            </w:r>
            <w:r w:rsidR="002F17AF">
              <w:rPr>
                <w:rFonts w:ascii="Calibri" w:hAnsi="Calibri" w:cs="Calibri"/>
                <w:lang w:val="sk-SK"/>
              </w:rPr>
              <w:t xml:space="preserve"> </w:t>
            </w:r>
            <w:r w:rsidRPr="008037DB">
              <w:rPr>
                <w:rFonts w:ascii="Calibri" w:hAnsi="Calibri" w:cs="Calibri"/>
                <w:lang w:val="sk-SK"/>
              </w:rPr>
              <w:t>kód</w:t>
            </w:r>
            <w:r w:rsidR="002F17AF">
              <w:rPr>
                <w:rFonts w:ascii="Calibri" w:hAnsi="Calibri" w:cs="Calibri"/>
                <w:lang w:val="sk-SK"/>
              </w:rPr>
              <w:t xml:space="preserve"> </w:t>
            </w:r>
            <w:r w:rsidRPr="008037DB">
              <w:rPr>
                <w:rFonts w:ascii="Calibri" w:hAnsi="Calibri" w:cs="Calibri"/>
                <w:lang w:val="sk-SK"/>
              </w:rPr>
              <w:t>účtu,</w:t>
            </w:r>
            <w:r w:rsidR="002F17AF">
              <w:rPr>
                <w:rFonts w:ascii="Calibri" w:hAnsi="Calibri" w:cs="Calibri"/>
                <w:lang w:val="sk-SK"/>
              </w:rPr>
              <w:t xml:space="preserve"> </w:t>
            </w:r>
            <w:r w:rsidRPr="008037DB">
              <w:rPr>
                <w:rFonts w:ascii="Calibri" w:hAnsi="Calibri" w:cs="Calibri"/>
                <w:lang w:val="sk-SK"/>
              </w:rPr>
              <w:t>názov</w:t>
            </w:r>
            <w:r w:rsidR="002F17AF">
              <w:rPr>
                <w:rFonts w:ascii="Calibri" w:hAnsi="Calibri" w:cs="Calibri"/>
                <w:lang w:val="sk-SK"/>
              </w:rPr>
              <w:t xml:space="preserve"> </w:t>
            </w:r>
            <w:r w:rsidRPr="00F14BF9">
              <w:rPr>
                <w:rFonts w:ascii="Calibri" w:hAnsi="Calibri" w:cs="Calibri"/>
                <w:lang w:val="sk-SK"/>
              </w:rPr>
              <w:t>a</w:t>
            </w:r>
            <w:r w:rsidR="002F17AF">
              <w:rPr>
                <w:rFonts w:ascii="Calibri" w:hAnsi="Calibri" w:cs="Calibri"/>
                <w:lang w:val="sk-SK"/>
              </w:rPr>
              <w:t xml:space="preserve"> </w:t>
            </w:r>
            <w:r w:rsidRPr="00F14BF9">
              <w:rPr>
                <w:rFonts w:ascii="Calibri" w:hAnsi="Calibri" w:cs="Calibri"/>
                <w:lang w:val="sk-SK"/>
              </w:rPr>
              <w:t>adresa</w:t>
            </w:r>
            <w:r w:rsidR="002F17AF">
              <w:rPr>
                <w:rFonts w:ascii="Calibri" w:hAnsi="Calibri" w:cs="Calibri"/>
                <w:lang w:val="sk-SK"/>
              </w:rPr>
              <w:t xml:space="preserve"> </w:t>
            </w:r>
            <w:r w:rsidRPr="00F14BF9">
              <w:rPr>
                <w:rFonts w:ascii="Calibri" w:hAnsi="Calibri" w:cs="Calibri"/>
                <w:lang w:val="sk-SK"/>
              </w:rPr>
              <w:t>banky)</w:t>
            </w:r>
            <w:r w:rsidR="002F17AF">
              <w:rPr>
                <w:rFonts w:ascii="Calibri" w:hAnsi="Calibri" w:cs="Calibri"/>
                <w:lang w:val="sk-SK"/>
              </w:rPr>
              <w:t xml:space="preserve"> </w:t>
            </w:r>
            <w:r w:rsidRPr="00F14BF9">
              <w:rPr>
                <w:rFonts w:ascii="Calibri" w:hAnsi="Calibri" w:cs="Calibri"/>
                <w:lang w:val="sk-SK"/>
              </w:rPr>
              <w:t>za</w:t>
            </w:r>
            <w:r w:rsidR="002F17AF">
              <w:rPr>
                <w:rFonts w:ascii="Calibri" w:hAnsi="Calibri" w:cs="Calibri"/>
                <w:lang w:val="sk-SK"/>
              </w:rPr>
              <w:t xml:space="preserve"> </w:t>
            </w:r>
            <w:r w:rsidRPr="00F14BF9">
              <w:rPr>
                <w:rFonts w:ascii="Calibri" w:hAnsi="Calibri" w:cs="Calibri"/>
                <w:lang w:val="sk-SK"/>
              </w:rPr>
              <w:t>každého</w:t>
            </w:r>
            <w:r w:rsidR="002F17AF">
              <w:rPr>
                <w:rFonts w:ascii="Calibri" w:hAnsi="Calibri" w:cs="Calibri"/>
                <w:lang w:val="sk-SK"/>
              </w:rPr>
              <w:t xml:space="preserve"> </w:t>
            </w:r>
            <w:r w:rsidRPr="00F14BF9">
              <w:rPr>
                <w:rFonts w:ascii="Calibri" w:hAnsi="Calibri" w:cs="Calibri"/>
                <w:lang w:val="sk-SK"/>
              </w:rPr>
              <w:t>prijímateľa.</w:t>
            </w:r>
          </w:p>
          <w:p w:rsidR="00236E38" w:rsidRDefault="00236E38" w:rsidP="00AF40A5">
            <w:pPr>
              <w:spacing w:after="120"/>
              <w:jc w:val="both"/>
              <w:rPr>
                <w:rFonts w:ascii="Calibri" w:hAnsi="Calibri" w:cs="Calibri"/>
                <w:lang w:val="sk-SK"/>
              </w:rPr>
            </w:pPr>
          </w:p>
        </w:tc>
        <w:tc>
          <w:tcPr>
            <w:tcW w:w="5664" w:type="dxa"/>
          </w:tcPr>
          <w:p w:rsidR="005D752D" w:rsidRPr="005D752D" w:rsidRDefault="005D752D" w:rsidP="005D752D">
            <w:pPr>
              <w:spacing w:after="120"/>
              <w:jc w:val="center"/>
              <w:rPr>
                <w:rFonts w:asciiTheme="minorHAnsi" w:hAnsiTheme="minorHAnsi" w:cstheme="minorHAnsi"/>
                <w:b/>
              </w:rPr>
            </w:pPr>
            <w:r w:rsidRPr="005D752D">
              <w:rPr>
                <w:rFonts w:asciiTheme="minorHAnsi" w:hAnsiTheme="minorHAnsi" w:cstheme="minorHAnsi"/>
              </w:rPr>
              <w:t>A</w:t>
            </w:r>
            <w:r w:rsidR="002F17AF">
              <w:rPr>
                <w:rFonts w:asciiTheme="minorHAnsi" w:hAnsiTheme="minorHAnsi" w:cstheme="minorHAnsi"/>
                <w:b/>
              </w:rPr>
              <w:t xml:space="preserve"> </w:t>
            </w:r>
            <w:r w:rsidRPr="005D752D">
              <w:rPr>
                <w:rFonts w:asciiTheme="minorHAnsi" w:hAnsiTheme="minorHAnsi" w:cstheme="minorHAnsi"/>
                <w:b/>
              </w:rPr>
              <w:t>Partnerségi</w:t>
            </w:r>
            <w:r w:rsidR="002F17AF">
              <w:rPr>
                <w:rFonts w:asciiTheme="minorHAnsi" w:hAnsiTheme="minorHAnsi" w:cstheme="minorHAnsi"/>
                <w:b/>
              </w:rPr>
              <w:t xml:space="preserve"> </w:t>
            </w:r>
            <w:r w:rsidRPr="005D752D">
              <w:rPr>
                <w:rFonts w:asciiTheme="minorHAnsi" w:hAnsiTheme="minorHAnsi" w:cstheme="minorHAnsi"/>
                <w:b/>
              </w:rPr>
              <w:t>megállapodás</w:t>
            </w:r>
            <w:r w:rsidR="002F17AF">
              <w:rPr>
                <w:rFonts w:asciiTheme="minorHAnsi" w:hAnsiTheme="minorHAnsi" w:cstheme="minorHAnsi"/>
                <w:b/>
              </w:rPr>
              <w:t xml:space="preserve"> </w:t>
            </w:r>
            <w:r w:rsidRPr="005D752D">
              <w:rPr>
                <w:rFonts w:asciiTheme="minorHAnsi" w:hAnsiTheme="minorHAnsi" w:cstheme="minorHAnsi"/>
                <w:b/>
              </w:rPr>
              <w:t>mellékletei</w:t>
            </w:r>
          </w:p>
          <w:p w:rsidR="005D752D" w:rsidRPr="005D752D" w:rsidRDefault="005D752D" w:rsidP="005D752D">
            <w:pPr>
              <w:spacing w:after="120"/>
              <w:jc w:val="both"/>
              <w:rPr>
                <w:rFonts w:asciiTheme="minorHAnsi" w:hAnsiTheme="minorHAnsi" w:cstheme="minorHAnsi"/>
                <w:i/>
              </w:rPr>
            </w:pPr>
          </w:p>
          <w:p w:rsidR="005D752D" w:rsidRPr="005D752D" w:rsidRDefault="005D752D" w:rsidP="005D752D">
            <w:pPr>
              <w:spacing w:after="120"/>
              <w:ind w:left="1260" w:hanging="1260"/>
              <w:jc w:val="both"/>
              <w:rPr>
                <w:rFonts w:asciiTheme="minorHAnsi" w:hAnsiTheme="minorHAnsi" w:cstheme="minorHAnsi"/>
              </w:rPr>
            </w:pPr>
            <w:r w:rsidRPr="005D752D">
              <w:rPr>
                <w:rFonts w:asciiTheme="minorHAnsi" w:hAnsiTheme="minorHAnsi" w:cstheme="minorHAnsi"/>
              </w:rPr>
              <w:t>1.</w:t>
            </w:r>
            <w:r w:rsidR="002F17AF">
              <w:rPr>
                <w:rFonts w:asciiTheme="minorHAnsi" w:hAnsiTheme="minorHAnsi" w:cstheme="minorHAnsi"/>
              </w:rPr>
              <w:t xml:space="preserve"> </w:t>
            </w:r>
            <w:r w:rsidRPr="005D752D">
              <w:rPr>
                <w:rFonts w:asciiTheme="minorHAnsi" w:hAnsiTheme="minorHAnsi" w:cstheme="minorHAnsi"/>
              </w:rPr>
              <w:t>melléklet</w:t>
            </w:r>
            <w:r w:rsidR="002F17AF">
              <w:rPr>
                <w:rFonts w:asciiTheme="minorHAnsi" w:hAnsiTheme="minorHAnsi" w:cstheme="minorHAnsi"/>
              </w:rPr>
              <w:t xml:space="preserve"> </w:t>
            </w:r>
            <w:r w:rsidRPr="005D752D">
              <w:rPr>
                <w:rFonts w:asciiTheme="minorHAnsi" w:hAnsiTheme="minorHAnsi" w:cstheme="minorHAnsi"/>
              </w:rPr>
              <w:t>–</w:t>
            </w:r>
            <w:r w:rsidR="002F17AF">
              <w:rPr>
                <w:rFonts w:asciiTheme="minorHAnsi" w:hAnsiTheme="minorHAnsi" w:cstheme="minorHAnsi"/>
              </w:rPr>
              <w:t xml:space="preserve"> </w:t>
            </w:r>
            <w:r w:rsidRPr="005D752D">
              <w:rPr>
                <w:rFonts w:asciiTheme="minorHAnsi" w:hAnsiTheme="minorHAnsi" w:cstheme="minorHAnsi"/>
              </w:rPr>
              <w:t>Adatok</w:t>
            </w:r>
            <w:r w:rsidR="002F17AF">
              <w:rPr>
                <w:rFonts w:asciiTheme="minorHAnsi" w:hAnsiTheme="minorHAnsi" w:cstheme="minorHAnsi"/>
              </w:rPr>
              <w:t xml:space="preserve"> </w:t>
            </w:r>
            <w:r w:rsidRPr="005D752D">
              <w:rPr>
                <w:rFonts w:asciiTheme="minorHAnsi" w:hAnsiTheme="minorHAnsi" w:cstheme="minorHAnsi"/>
              </w:rPr>
              <w:t>azokról</w:t>
            </w:r>
            <w:r w:rsidR="002F17AF">
              <w:rPr>
                <w:rFonts w:asciiTheme="minorHAnsi" w:hAnsiTheme="minorHAnsi" w:cstheme="minorHAnsi"/>
              </w:rPr>
              <w:t xml:space="preserve"> </w:t>
            </w:r>
            <w:r w:rsidRPr="005D752D">
              <w:rPr>
                <w:rFonts w:asciiTheme="minorHAnsi" w:hAnsiTheme="minorHAnsi" w:cstheme="minorHAnsi"/>
              </w:rPr>
              <w:t>a</w:t>
            </w:r>
            <w:r w:rsidR="002F17AF">
              <w:rPr>
                <w:rFonts w:asciiTheme="minorHAnsi" w:hAnsiTheme="minorHAnsi" w:cstheme="minorHAnsi"/>
              </w:rPr>
              <w:t xml:space="preserve"> </w:t>
            </w:r>
            <w:r w:rsidRPr="005D752D">
              <w:rPr>
                <w:rFonts w:asciiTheme="minorHAnsi" w:hAnsiTheme="minorHAnsi" w:cstheme="minorHAnsi"/>
              </w:rPr>
              <w:t>bankszámlákról,</w:t>
            </w:r>
            <w:r w:rsidR="002F17AF">
              <w:rPr>
                <w:rFonts w:asciiTheme="minorHAnsi" w:hAnsiTheme="minorHAnsi" w:cstheme="minorHAnsi"/>
              </w:rPr>
              <w:t xml:space="preserve"> </w:t>
            </w:r>
            <w:r w:rsidRPr="005D752D">
              <w:rPr>
                <w:rFonts w:asciiTheme="minorHAnsi" w:hAnsiTheme="minorHAnsi" w:cstheme="minorHAnsi"/>
              </w:rPr>
              <w:t>amelyekre</w:t>
            </w:r>
            <w:r w:rsidR="002F17AF">
              <w:rPr>
                <w:rFonts w:asciiTheme="minorHAnsi" w:hAnsiTheme="minorHAnsi" w:cstheme="minorHAnsi"/>
              </w:rPr>
              <w:t xml:space="preserve"> </w:t>
            </w:r>
            <w:r w:rsidRPr="005D752D">
              <w:rPr>
                <w:rFonts w:asciiTheme="minorHAnsi" w:hAnsiTheme="minorHAnsi" w:cstheme="minorHAnsi"/>
              </w:rPr>
              <w:t>a</w:t>
            </w:r>
            <w:r w:rsidR="002F17AF">
              <w:rPr>
                <w:rFonts w:asciiTheme="minorHAnsi" w:hAnsiTheme="minorHAnsi" w:cstheme="minorHAnsi"/>
              </w:rPr>
              <w:t xml:space="preserve"> </w:t>
            </w:r>
            <w:r w:rsidRPr="005D752D">
              <w:rPr>
                <w:rFonts w:asciiTheme="minorHAnsi" w:hAnsiTheme="minorHAnsi" w:cstheme="minorHAnsi"/>
              </w:rPr>
              <w:t>kedvezményezettnek</w:t>
            </w:r>
            <w:r w:rsidR="002F17AF">
              <w:rPr>
                <w:rFonts w:asciiTheme="minorHAnsi" w:hAnsiTheme="minorHAnsi" w:cstheme="minorHAnsi"/>
              </w:rPr>
              <w:t xml:space="preserve"> </w:t>
            </w:r>
            <w:r w:rsidRPr="005D752D">
              <w:rPr>
                <w:rFonts w:asciiTheme="minorHAnsi" w:hAnsiTheme="minorHAnsi" w:cstheme="minorHAnsi"/>
              </w:rPr>
              <w:t>el</w:t>
            </w:r>
            <w:r w:rsidR="002F17AF">
              <w:rPr>
                <w:rFonts w:asciiTheme="minorHAnsi" w:hAnsiTheme="minorHAnsi" w:cstheme="minorHAnsi"/>
              </w:rPr>
              <w:t xml:space="preserve"> </w:t>
            </w:r>
            <w:r w:rsidRPr="005D752D">
              <w:rPr>
                <w:rFonts w:asciiTheme="minorHAnsi" w:hAnsiTheme="minorHAnsi" w:cstheme="minorHAnsi"/>
              </w:rPr>
              <w:t>kell</w:t>
            </w:r>
            <w:r w:rsidR="002F17AF">
              <w:rPr>
                <w:rFonts w:asciiTheme="minorHAnsi" w:hAnsiTheme="minorHAnsi" w:cstheme="minorHAnsi"/>
              </w:rPr>
              <w:t xml:space="preserve"> </w:t>
            </w:r>
            <w:r w:rsidRPr="005D752D">
              <w:rPr>
                <w:rFonts w:asciiTheme="minorHAnsi" w:hAnsiTheme="minorHAnsi" w:cstheme="minorHAnsi"/>
              </w:rPr>
              <w:t>küldenie</w:t>
            </w:r>
            <w:r w:rsidR="002F17AF">
              <w:rPr>
                <w:rFonts w:asciiTheme="minorHAnsi" w:hAnsiTheme="minorHAnsi" w:cstheme="minorHAnsi"/>
              </w:rPr>
              <w:t xml:space="preserve"> </w:t>
            </w:r>
            <w:r w:rsidRPr="005D752D">
              <w:rPr>
                <w:rFonts w:asciiTheme="minorHAnsi" w:hAnsiTheme="minorHAnsi" w:cstheme="minorHAnsi"/>
              </w:rPr>
              <w:t>az</w:t>
            </w:r>
            <w:r w:rsidR="002F17AF">
              <w:rPr>
                <w:rFonts w:asciiTheme="minorHAnsi" w:hAnsiTheme="minorHAnsi" w:cstheme="minorHAnsi"/>
              </w:rPr>
              <w:t xml:space="preserve"> </w:t>
            </w:r>
            <w:r w:rsidR="008037DB">
              <w:rPr>
                <w:rFonts w:asciiTheme="minorHAnsi" w:hAnsiTheme="minorHAnsi" w:cstheme="minorHAnsi"/>
              </w:rPr>
              <w:t>ERFA</w:t>
            </w:r>
            <w:r w:rsidR="002F17AF">
              <w:rPr>
                <w:rFonts w:asciiTheme="minorHAnsi" w:hAnsiTheme="minorHAnsi" w:cstheme="minorHAnsi"/>
              </w:rPr>
              <w:t xml:space="preserve"> </w:t>
            </w:r>
            <w:r w:rsidRPr="005D752D">
              <w:rPr>
                <w:rFonts w:asciiTheme="minorHAnsi" w:hAnsiTheme="minorHAnsi" w:cstheme="minorHAnsi"/>
              </w:rPr>
              <w:t>támogatást,</w:t>
            </w:r>
            <w:r w:rsidR="002F17AF">
              <w:rPr>
                <w:rFonts w:asciiTheme="minorHAnsi" w:hAnsiTheme="minorHAnsi" w:cstheme="minorHAnsi"/>
              </w:rPr>
              <w:t xml:space="preserve"> </w:t>
            </w:r>
            <w:r w:rsidRPr="005D752D">
              <w:rPr>
                <w:rFonts w:asciiTheme="minorHAnsi" w:hAnsiTheme="minorHAnsi" w:cstheme="minorHAnsi"/>
              </w:rPr>
              <w:t>külön</w:t>
            </w:r>
            <w:r w:rsidR="002F17AF">
              <w:rPr>
                <w:rFonts w:asciiTheme="minorHAnsi" w:hAnsiTheme="minorHAnsi" w:cstheme="minorHAnsi"/>
              </w:rPr>
              <w:t xml:space="preserve"> </w:t>
            </w:r>
            <w:r w:rsidRPr="005D752D">
              <w:rPr>
                <w:rFonts w:asciiTheme="minorHAnsi" w:hAnsiTheme="minorHAnsi" w:cstheme="minorHAnsi"/>
              </w:rPr>
              <w:t>minden</w:t>
            </w:r>
            <w:r w:rsidR="002F17AF">
              <w:rPr>
                <w:rFonts w:asciiTheme="minorHAnsi" w:hAnsiTheme="minorHAnsi" w:cstheme="minorHAnsi"/>
              </w:rPr>
              <w:t xml:space="preserve"> </w:t>
            </w:r>
            <w:r w:rsidRPr="005D752D">
              <w:rPr>
                <w:rFonts w:asciiTheme="minorHAnsi" w:hAnsiTheme="minorHAnsi" w:cstheme="minorHAnsi"/>
              </w:rPr>
              <w:t>egyes</w:t>
            </w:r>
            <w:r w:rsidR="002F17AF">
              <w:rPr>
                <w:rFonts w:asciiTheme="minorHAnsi" w:hAnsiTheme="minorHAnsi" w:cstheme="minorHAnsi"/>
              </w:rPr>
              <w:t xml:space="preserve"> </w:t>
            </w:r>
            <w:proofErr w:type="spellStart"/>
            <w:r w:rsidRPr="005D752D">
              <w:rPr>
                <w:rFonts w:asciiTheme="minorHAnsi" w:hAnsiTheme="minorHAnsi" w:cstheme="minorHAnsi"/>
              </w:rPr>
              <w:t>kedvezményettre</w:t>
            </w:r>
            <w:proofErr w:type="spellEnd"/>
            <w:r w:rsidR="002F17AF">
              <w:rPr>
                <w:rFonts w:asciiTheme="minorHAnsi" w:hAnsiTheme="minorHAnsi" w:cstheme="minorHAnsi"/>
              </w:rPr>
              <w:t xml:space="preserve"> </w:t>
            </w:r>
            <w:r w:rsidRPr="005D752D">
              <w:rPr>
                <w:rFonts w:asciiTheme="minorHAnsi" w:hAnsiTheme="minorHAnsi" w:cstheme="minorHAnsi"/>
              </w:rPr>
              <w:t>vonatkozóan</w:t>
            </w:r>
            <w:r w:rsidR="002F17AF">
              <w:rPr>
                <w:rFonts w:asciiTheme="minorHAnsi" w:hAnsiTheme="minorHAnsi" w:cstheme="minorHAnsi"/>
              </w:rPr>
              <w:t xml:space="preserve"> </w:t>
            </w:r>
            <w:r w:rsidRPr="005D752D">
              <w:rPr>
                <w:rFonts w:asciiTheme="minorHAnsi" w:hAnsiTheme="minorHAnsi" w:cstheme="minorHAnsi"/>
              </w:rPr>
              <w:t>(IBAN</w:t>
            </w:r>
            <w:r w:rsidR="002F17AF">
              <w:rPr>
                <w:rFonts w:asciiTheme="minorHAnsi" w:hAnsiTheme="minorHAnsi" w:cstheme="minorHAnsi"/>
              </w:rPr>
              <w:t xml:space="preserve"> </w:t>
            </w:r>
            <w:r w:rsidRPr="005D752D">
              <w:rPr>
                <w:rFonts w:asciiTheme="minorHAnsi" w:hAnsiTheme="minorHAnsi" w:cstheme="minorHAnsi"/>
              </w:rPr>
              <w:t>szám,</w:t>
            </w:r>
            <w:r w:rsidR="002F17AF">
              <w:rPr>
                <w:rFonts w:asciiTheme="minorHAnsi" w:hAnsiTheme="minorHAnsi" w:cstheme="minorHAnsi"/>
              </w:rPr>
              <w:t xml:space="preserve"> </w:t>
            </w:r>
            <w:r w:rsidRPr="005D752D">
              <w:rPr>
                <w:rFonts w:asciiTheme="minorHAnsi" w:hAnsiTheme="minorHAnsi" w:cstheme="minorHAnsi"/>
              </w:rPr>
              <w:t>a</w:t>
            </w:r>
            <w:r w:rsidR="002F17AF">
              <w:rPr>
                <w:rFonts w:asciiTheme="minorHAnsi" w:hAnsiTheme="minorHAnsi" w:cstheme="minorHAnsi"/>
              </w:rPr>
              <w:t xml:space="preserve"> </w:t>
            </w:r>
            <w:r w:rsidRPr="005D752D">
              <w:rPr>
                <w:rFonts w:asciiTheme="minorHAnsi" w:hAnsiTheme="minorHAnsi" w:cstheme="minorHAnsi"/>
              </w:rPr>
              <w:t>számla</w:t>
            </w:r>
            <w:r w:rsidR="002F17AF">
              <w:rPr>
                <w:rFonts w:asciiTheme="minorHAnsi" w:hAnsiTheme="minorHAnsi" w:cstheme="minorHAnsi"/>
              </w:rPr>
              <w:t xml:space="preserve"> </w:t>
            </w:r>
            <w:r w:rsidRPr="005D752D">
              <w:rPr>
                <w:rFonts w:asciiTheme="minorHAnsi" w:hAnsiTheme="minorHAnsi" w:cstheme="minorHAnsi"/>
              </w:rPr>
              <w:t>SWIFT</w:t>
            </w:r>
            <w:r w:rsidR="002F17AF">
              <w:rPr>
                <w:rFonts w:asciiTheme="minorHAnsi" w:hAnsiTheme="minorHAnsi" w:cstheme="minorHAnsi"/>
              </w:rPr>
              <w:t xml:space="preserve"> </w:t>
            </w:r>
            <w:r w:rsidRPr="005D752D">
              <w:rPr>
                <w:rFonts w:asciiTheme="minorHAnsi" w:hAnsiTheme="minorHAnsi" w:cstheme="minorHAnsi"/>
              </w:rPr>
              <w:t>kódja,</w:t>
            </w:r>
            <w:r w:rsidR="002F17AF">
              <w:rPr>
                <w:rFonts w:asciiTheme="minorHAnsi" w:hAnsiTheme="minorHAnsi" w:cstheme="minorHAnsi"/>
              </w:rPr>
              <w:t xml:space="preserve"> </w:t>
            </w:r>
            <w:r w:rsidRPr="005D752D">
              <w:rPr>
                <w:rFonts w:asciiTheme="minorHAnsi" w:hAnsiTheme="minorHAnsi" w:cstheme="minorHAnsi"/>
              </w:rPr>
              <w:t>a</w:t>
            </w:r>
            <w:r w:rsidR="002F17AF">
              <w:rPr>
                <w:rFonts w:asciiTheme="minorHAnsi" w:hAnsiTheme="minorHAnsi" w:cstheme="minorHAnsi"/>
              </w:rPr>
              <w:t xml:space="preserve"> </w:t>
            </w:r>
            <w:r w:rsidRPr="005D752D">
              <w:rPr>
                <w:rFonts w:asciiTheme="minorHAnsi" w:hAnsiTheme="minorHAnsi" w:cstheme="minorHAnsi"/>
              </w:rPr>
              <w:t>bank</w:t>
            </w:r>
            <w:r w:rsidR="002F17AF">
              <w:rPr>
                <w:rFonts w:asciiTheme="minorHAnsi" w:hAnsiTheme="minorHAnsi" w:cstheme="minorHAnsi"/>
              </w:rPr>
              <w:t xml:space="preserve"> </w:t>
            </w:r>
            <w:r w:rsidRPr="005D752D">
              <w:rPr>
                <w:rFonts w:asciiTheme="minorHAnsi" w:hAnsiTheme="minorHAnsi" w:cstheme="minorHAnsi"/>
              </w:rPr>
              <w:t>megnevezése</w:t>
            </w:r>
            <w:r w:rsidR="002F17AF">
              <w:rPr>
                <w:rFonts w:asciiTheme="minorHAnsi" w:hAnsiTheme="minorHAnsi" w:cstheme="minorHAnsi"/>
              </w:rPr>
              <w:t xml:space="preserve"> </w:t>
            </w:r>
            <w:r w:rsidRPr="005D752D">
              <w:rPr>
                <w:rFonts w:asciiTheme="minorHAnsi" w:hAnsiTheme="minorHAnsi" w:cstheme="minorHAnsi"/>
              </w:rPr>
              <w:t>és</w:t>
            </w:r>
            <w:r w:rsidR="002F17AF">
              <w:rPr>
                <w:rFonts w:asciiTheme="minorHAnsi" w:hAnsiTheme="minorHAnsi" w:cstheme="minorHAnsi"/>
              </w:rPr>
              <w:t xml:space="preserve"> </w:t>
            </w:r>
            <w:r w:rsidRPr="005D752D">
              <w:rPr>
                <w:rFonts w:asciiTheme="minorHAnsi" w:hAnsiTheme="minorHAnsi" w:cstheme="minorHAnsi"/>
              </w:rPr>
              <w:t>címe).</w:t>
            </w:r>
          </w:p>
          <w:p w:rsidR="00236E38" w:rsidRDefault="00236E38" w:rsidP="00AF40A5">
            <w:pPr>
              <w:spacing w:after="120"/>
              <w:jc w:val="both"/>
              <w:rPr>
                <w:rFonts w:ascii="Calibri" w:hAnsi="Calibri" w:cs="Calibri"/>
                <w:lang w:val="sk-SK"/>
              </w:rPr>
            </w:pPr>
          </w:p>
        </w:tc>
      </w:tr>
    </w:tbl>
    <w:p w:rsidR="00AF40A5" w:rsidRPr="00F14BF9" w:rsidRDefault="00AF40A5" w:rsidP="005D752D">
      <w:pPr>
        <w:spacing w:after="120"/>
        <w:jc w:val="center"/>
        <w:rPr>
          <w:rFonts w:ascii="Calibri" w:hAnsi="Calibri" w:cs="Calibri"/>
          <w:lang w:val="sk-SK"/>
        </w:rPr>
      </w:pPr>
    </w:p>
    <w:p w:rsidR="00AF40A5" w:rsidRDefault="00AF40A5" w:rsidP="00AF40A5">
      <w:pPr>
        <w:spacing w:after="120"/>
        <w:jc w:val="both"/>
        <w:rPr>
          <w:rFonts w:ascii="Calibri" w:hAnsi="Calibri" w:cs="Calibri"/>
          <w:lang w:val="sk-SK"/>
        </w:rPr>
      </w:pPr>
    </w:p>
    <w:p w:rsidR="0049734E" w:rsidRDefault="0049734E" w:rsidP="00AF40A5">
      <w:pPr>
        <w:spacing w:after="120"/>
        <w:jc w:val="both"/>
        <w:rPr>
          <w:rFonts w:ascii="Calibri" w:hAnsi="Calibri" w:cs="Calibri"/>
          <w:lang w:val="sk-SK"/>
        </w:rPr>
      </w:pPr>
    </w:p>
    <w:p w:rsidR="0049734E" w:rsidRDefault="0049734E" w:rsidP="00AF40A5">
      <w:pPr>
        <w:spacing w:after="120"/>
        <w:jc w:val="both"/>
        <w:rPr>
          <w:rFonts w:ascii="Calibri" w:hAnsi="Calibri" w:cs="Calibri"/>
          <w:lang w:val="sk-SK"/>
        </w:rPr>
      </w:pPr>
    </w:p>
    <w:p w:rsidR="0049734E" w:rsidRDefault="0049734E" w:rsidP="00AF40A5">
      <w:pPr>
        <w:spacing w:after="120"/>
        <w:jc w:val="both"/>
        <w:rPr>
          <w:rFonts w:ascii="Calibri" w:hAnsi="Calibri" w:cs="Calibri"/>
          <w:lang w:val="sk-SK"/>
        </w:rPr>
      </w:pPr>
    </w:p>
    <w:p w:rsidR="0049734E" w:rsidRDefault="0049734E" w:rsidP="00AF40A5">
      <w:pPr>
        <w:spacing w:after="120"/>
        <w:jc w:val="both"/>
        <w:rPr>
          <w:rFonts w:ascii="Calibri" w:hAnsi="Calibri" w:cs="Calibri"/>
          <w:lang w:val="sk-SK"/>
        </w:rPr>
      </w:pPr>
    </w:p>
    <w:p w:rsidR="0049734E" w:rsidRDefault="0049734E" w:rsidP="00AF40A5">
      <w:pPr>
        <w:spacing w:after="120"/>
        <w:jc w:val="both"/>
        <w:rPr>
          <w:rFonts w:ascii="Calibri" w:hAnsi="Calibri" w:cs="Calibri"/>
          <w:lang w:val="sk-SK"/>
        </w:rPr>
      </w:pPr>
    </w:p>
    <w:p w:rsidR="0049734E" w:rsidRPr="00F14BF9" w:rsidRDefault="0049734E" w:rsidP="00AF40A5">
      <w:pPr>
        <w:spacing w:after="120"/>
        <w:jc w:val="both"/>
        <w:rPr>
          <w:rFonts w:ascii="Calibri" w:hAnsi="Calibri" w:cs="Calibri"/>
          <w:lang w:val="sk-SK"/>
        </w:rPr>
      </w:pPr>
    </w:p>
    <w:p w:rsidR="00AF40A5" w:rsidRDefault="00AF40A5" w:rsidP="005D752D">
      <w:pPr>
        <w:spacing w:after="120"/>
        <w:ind w:firstLine="708"/>
        <w:jc w:val="both"/>
        <w:rPr>
          <w:rFonts w:ascii="Calibri" w:hAnsi="Calibri" w:cs="Calibri"/>
          <w:b/>
          <w:lang w:val="sk-SK"/>
        </w:rPr>
      </w:pPr>
      <w:r w:rsidRPr="00F14BF9">
        <w:rPr>
          <w:rFonts w:ascii="Calibri" w:hAnsi="Calibri" w:cs="Calibri"/>
          <w:lang w:val="sk-SK"/>
        </w:rPr>
        <w:t>Názov</w:t>
      </w:r>
      <w:r w:rsidR="002F17AF">
        <w:rPr>
          <w:rFonts w:ascii="Calibri" w:hAnsi="Calibri" w:cs="Calibri"/>
          <w:lang w:val="sk-SK"/>
        </w:rPr>
        <w:t xml:space="preserve"> </w:t>
      </w:r>
      <w:r w:rsidRPr="00F14BF9">
        <w:rPr>
          <w:rFonts w:ascii="Calibri" w:hAnsi="Calibri" w:cs="Calibri"/>
          <w:lang w:val="sk-SK"/>
        </w:rPr>
        <w:t>prijímateľa</w:t>
      </w:r>
      <w:r w:rsidR="002F17AF">
        <w:rPr>
          <w:rFonts w:ascii="Calibri" w:hAnsi="Calibri" w:cs="Calibri"/>
          <w:lang w:val="sk-SK"/>
        </w:rPr>
        <w:t xml:space="preserve"> </w:t>
      </w:r>
      <w:r w:rsidRPr="00F14BF9">
        <w:rPr>
          <w:rFonts w:ascii="Calibri" w:hAnsi="Calibri" w:cs="Calibri"/>
          <w:lang w:val="sk-SK"/>
        </w:rPr>
        <w:t>:</w:t>
      </w:r>
      <w:r w:rsidR="002F17AF">
        <w:rPr>
          <w:rFonts w:ascii="Calibri" w:hAnsi="Calibri" w:cs="Calibri"/>
          <w:lang w:val="sk-SK"/>
        </w:rPr>
        <w:t xml:space="preserve"> </w:t>
      </w:r>
      <w:r w:rsidRPr="00F14BF9">
        <w:rPr>
          <w:rFonts w:ascii="Calibri" w:hAnsi="Calibri" w:cs="Calibri"/>
          <w:b/>
          <w:highlight w:val="lightGray"/>
          <w:lang w:val="sk-SK"/>
        </w:rPr>
        <w:t>[názov</w:t>
      </w:r>
      <w:r w:rsidR="002F17AF">
        <w:rPr>
          <w:rFonts w:ascii="Calibri" w:hAnsi="Calibri" w:cs="Calibri"/>
          <w:b/>
          <w:highlight w:val="lightGray"/>
          <w:lang w:val="sk-SK"/>
        </w:rPr>
        <w:t xml:space="preserve"> </w:t>
      </w:r>
      <w:r w:rsidRPr="00F14BF9">
        <w:rPr>
          <w:rFonts w:ascii="Calibri" w:hAnsi="Calibri" w:cs="Calibri"/>
          <w:b/>
          <w:highlight w:val="lightGray"/>
          <w:lang w:val="sk-SK"/>
        </w:rPr>
        <w:t>prijímateľa</w:t>
      </w:r>
      <w:r w:rsidRPr="00F14BF9">
        <w:rPr>
          <w:rFonts w:ascii="Calibri" w:hAnsi="Calibri" w:cs="Calibri"/>
          <w:b/>
          <w:lang w:val="sk-SK"/>
        </w:rPr>
        <w:t>]</w:t>
      </w:r>
    </w:p>
    <w:p w:rsidR="005D752D" w:rsidRPr="00884842" w:rsidRDefault="005D752D" w:rsidP="005D752D">
      <w:pPr>
        <w:spacing w:after="120"/>
        <w:ind w:firstLine="708"/>
        <w:jc w:val="both"/>
        <w:rPr>
          <w:rFonts w:asciiTheme="minorHAnsi" w:hAnsiTheme="minorHAnsi" w:cstheme="minorHAns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kedvezményezett</w:t>
      </w:r>
      <w:r w:rsidR="002F17AF">
        <w:rPr>
          <w:rFonts w:asciiTheme="minorHAnsi" w:hAnsiTheme="minorHAnsi" w:cstheme="minorHAnsi"/>
          <w:lang w:val="sk-SK"/>
        </w:rPr>
        <w:t xml:space="preserve"> </w:t>
      </w:r>
      <w:r w:rsidRPr="00884842">
        <w:rPr>
          <w:rFonts w:asciiTheme="minorHAnsi" w:hAnsiTheme="minorHAnsi" w:cstheme="minorHAnsi"/>
          <w:lang w:val="sk-SK"/>
        </w:rPr>
        <w:t>megnevezése</w:t>
      </w:r>
      <w:r w:rsidR="002F17AF">
        <w:rPr>
          <w:rFonts w:asciiTheme="minorHAnsi" w:hAnsiTheme="minorHAnsi" w:cstheme="minorHAnsi"/>
          <w:lang w:val="sk-SK"/>
        </w:rPr>
        <w:t xml:space="preserve"> </w:t>
      </w:r>
      <w:r w:rsidRPr="00884842">
        <w:rPr>
          <w:rFonts w:asciiTheme="minorHAnsi" w:hAnsiTheme="minorHAnsi" w:cstheme="minorHAnsi"/>
          <w:lang w:val="sk-SK"/>
        </w:rPr>
        <w:t>:</w:t>
      </w:r>
      <w:r w:rsidR="002F17AF">
        <w:rPr>
          <w:rFonts w:asciiTheme="minorHAnsi" w:hAnsiTheme="minorHAnsi" w:cstheme="minorHAnsi"/>
          <w:lang w:val="sk-SK"/>
        </w:rPr>
        <w:t xml:space="preserve"> </w:t>
      </w:r>
      <w:r w:rsidRPr="00884842">
        <w:rPr>
          <w:rFonts w:asciiTheme="minorHAnsi" w:hAnsiTheme="minorHAnsi" w:cstheme="minorHAnsi"/>
          <w:b/>
          <w:highlight w:val="lightGray"/>
          <w:lang w:val="sk-SK"/>
        </w:rPr>
        <w:t>[a</w:t>
      </w:r>
      <w:r w:rsidR="002F17AF">
        <w:rPr>
          <w:rFonts w:asciiTheme="minorHAnsi" w:hAnsiTheme="minorHAnsi" w:cstheme="minorHAnsi"/>
          <w:b/>
          <w:highlight w:val="lightGray"/>
          <w:lang w:val="sk-SK"/>
        </w:rPr>
        <w:t xml:space="preserve"> </w:t>
      </w:r>
      <w:r w:rsidRPr="00884842">
        <w:rPr>
          <w:rFonts w:asciiTheme="minorHAnsi" w:hAnsiTheme="minorHAnsi" w:cstheme="minorHAnsi"/>
          <w:b/>
          <w:highlight w:val="lightGray"/>
          <w:lang w:val="sk-SK"/>
        </w:rPr>
        <w:t>kedvezményezett</w:t>
      </w:r>
      <w:r w:rsidR="002F17AF">
        <w:rPr>
          <w:rFonts w:asciiTheme="minorHAnsi" w:hAnsiTheme="minorHAnsi" w:cstheme="minorHAnsi"/>
          <w:b/>
          <w:highlight w:val="lightGray"/>
          <w:lang w:val="sk-SK"/>
        </w:rPr>
        <w:t xml:space="preserve"> </w:t>
      </w:r>
      <w:r w:rsidRPr="00884842">
        <w:rPr>
          <w:rFonts w:asciiTheme="minorHAnsi" w:hAnsiTheme="minorHAnsi" w:cstheme="minorHAnsi"/>
          <w:b/>
          <w:highlight w:val="lightGray"/>
          <w:lang w:val="sk-SK"/>
        </w:rPr>
        <w:t>megnevezése</w:t>
      </w:r>
      <w:r w:rsidRPr="00884842">
        <w:rPr>
          <w:rFonts w:asciiTheme="minorHAnsi" w:hAnsiTheme="minorHAnsi" w:cstheme="minorHAnsi"/>
          <w:b/>
          <w:lang w:val="sk-SK"/>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99"/>
      </w:tblGrid>
      <w:tr w:rsidR="00AF40A5" w:rsidRPr="00F14BF9" w:rsidTr="00291429">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AF40A5" w:rsidRDefault="00AF40A5" w:rsidP="00291429">
            <w:pPr>
              <w:spacing w:before="120" w:after="120"/>
              <w:ind w:left="185"/>
              <w:jc w:val="both"/>
              <w:rPr>
                <w:rFonts w:ascii="Calibri" w:hAnsi="Calibri" w:cs="Calibri"/>
                <w:lang w:val="sk-SK"/>
              </w:rPr>
            </w:pPr>
            <w:r w:rsidRPr="00F14BF9">
              <w:rPr>
                <w:rFonts w:ascii="Calibri" w:hAnsi="Calibri" w:cs="Calibri"/>
                <w:lang w:val="sk-SK"/>
              </w:rPr>
              <w:t>IBAN</w:t>
            </w:r>
            <w:r w:rsidR="002F17AF">
              <w:rPr>
                <w:rFonts w:ascii="Calibri" w:hAnsi="Calibri" w:cs="Calibri"/>
                <w:lang w:val="sk-SK"/>
              </w:rPr>
              <w:t xml:space="preserve"> </w:t>
            </w:r>
            <w:r w:rsidRPr="00F14BF9">
              <w:rPr>
                <w:rFonts w:ascii="Calibri" w:hAnsi="Calibri" w:cs="Calibri"/>
                <w:lang w:val="sk-SK"/>
              </w:rPr>
              <w:t>číslo</w:t>
            </w:r>
            <w:r w:rsidR="002F17AF">
              <w:rPr>
                <w:rFonts w:ascii="Calibri" w:hAnsi="Calibri" w:cs="Calibri"/>
                <w:lang w:val="sk-SK"/>
              </w:rPr>
              <w:t xml:space="preserve"> </w:t>
            </w:r>
            <w:r w:rsidRPr="00F14BF9">
              <w:rPr>
                <w:rFonts w:ascii="Calibri" w:hAnsi="Calibri" w:cs="Calibri"/>
                <w:lang w:val="sk-SK"/>
              </w:rPr>
              <w:t>účtu</w:t>
            </w:r>
          </w:p>
          <w:p w:rsidR="005D752D" w:rsidRPr="00F14BF9" w:rsidRDefault="005D752D" w:rsidP="00291429">
            <w:pPr>
              <w:spacing w:before="120" w:after="120"/>
              <w:ind w:left="185"/>
              <w:jc w:val="both"/>
              <w:rPr>
                <w:rFonts w:ascii="Calibri" w:hAnsi="Calibri" w:cs="Calibr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számla</w:t>
            </w:r>
            <w:r w:rsidR="002F17AF">
              <w:rPr>
                <w:rFonts w:asciiTheme="minorHAnsi" w:hAnsiTheme="minorHAnsi" w:cstheme="minorHAnsi"/>
                <w:lang w:val="sk-SK"/>
              </w:rPr>
              <w:t xml:space="preserve"> </w:t>
            </w:r>
            <w:r w:rsidRPr="00884842">
              <w:rPr>
                <w:rFonts w:asciiTheme="minorHAnsi" w:hAnsiTheme="minorHAnsi" w:cstheme="minorHAnsi"/>
                <w:lang w:val="sk-SK"/>
              </w:rPr>
              <w:t>IBAN</w:t>
            </w:r>
            <w:r w:rsidR="002F17AF">
              <w:rPr>
                <w:rFonts w:asciiTheme="minorHAnsi" w:hAnsiTheme="minorHAnsi" w:cstheme="minorHAnsi"/>
                <w:lang w:val="sk-SK"/>
              </w:rPr>
              <w:t xml:space="preserve"> </w:t>
            </w:r>
            <w:r w:rsidRPr="00884842">
              <w:rPr>
                <w:rFonts w:asciiTheme="minorHAnsi" w:hAnsiTheme="minorHAnsi" w:cstheme="minorHAnsi"/>
                <w:lang w:val="sk-SK"/>
              </w:rPr>
              <w:t>száma</w:t>
            </w:r>
          </w:p>
        </w:tc>
        <w:tc>
          <w:tcPr>
            <w:tcW w:w="6099" w:type="dxa"/>
            <w:tcBorders>
              <w:top w:val="single" w:sz="4" w:space="0" w:color="auto"/>
              <w:left w:val="single" w:sz="4" w:space="0" w:color="auto"/>
              <w:bottom w:val="single" w:sz="4" w:space="0" w:color="auto"/>
              <w:right w:val="single" w:sz="4" w:space="0" w:color="auto"/>
            </w:tcBorders>
          </w:tcPr>
          <w:p w:rsidR="00AF40A5" w:rsidRPr="00F14BF9" w:rsidRDefault="00AF40A5" w:rsidP="00291429">
            <w:pPr>
              <w:spacing w:before="120" w:after="120"/>
              <w:jc w:val="both"/>
              <w:rPr>
                <w:rFonts w:ascii="Calibri" w:hAnsi="Calibri" w:cs="Calibri"/>
                <w:lang w:val="sk-SK"/>
              </w:rPr>
            </w:pPr>
          </w:p>
        </w:tc>
      </w:tr>
      <w:tr w:rsidR="00AF40A5" w:rsidRPr="00F14BF9" w:rsidTr="00291429">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AF40A5" w:rsidRDefault="00AF40A5" w:rsidP="00291429">
            <w:pPr>
              <w:spacing w:before="120" w:after="120"/>
              <w:ind w:left="185"/>
              <w:jc w:val="both"/>
              <w:rPr>
                <w:rFonts w:ascii="Calibri" w:hAnsi="Calibri" w:cs="Calibri"/>
                <w:lang w:val="sk-SK"/>
              </w:rPr>
            </w:pPr>
            <w:r w:rsidRPr="00F14BF9">
              <w:rPr>
                <w:rFonts w:ascii="Calibri" w:hAnsi="Calibri" w:cs="Calibri"/>
                <w:lang w:val="sk-SK"/>
              </w:rPr>
              <w:t>SWIFT</w:t>
            </w:r>
            <w:r w:rsidR="002F17AF">
              <w:rPr>
                <w:rFonts w:ascii="Calibri" w:hAnsi="Calibri" w:cs="Calibri"/>
                <w:lang w:val="sk-SK"/>
              </w:rPr>
              <w:t xml:space="preserve"> </w:t>
            </w:r>
            <w:r w:rsidRPr="00F14BF9">
              <w:rPr>
                <w:rFonts w:ascii="Calibri" w:hAnsi="Calibri" w:cs="Calibri"/>
                <w:lang w:val="sk-SK"/>
              </w:rPr>
              <w:t>kód</w:t>
            </w:r>
          </w:p>
          <w:p w:rsidR="005D752D" w:rsidRPr="00F14BF9" w:rsidRDefault="005D752D" w:rsidP="00291429">
            <w:pPr>
              <w:spacing w:before="120" w:after="120"/>
              <w:ind w:left="185"/>
              <w:jc w:val="both"/>
              <w:rPr>
                <w:rFonts w:ascii="Calibri" w:hAnsi="Calibri" w:cs="Calibri"/>
                <w:lang w:val="sk-SK"/>
              </w:rPr>
            </w:pPr>
            <w:r w:rsidRPr="00884842">
              <w:rPr>
                <w:rFonts w:asciiTheme="minorHAnsi" w:hAnsiTheme="minorHAnsi" w:cstheme="minorHAnsi"/>
                <w:lang w:val="sk-SK"/>
              </w:rPr>
              <w:t>SWIFT</w:t>
            </w:r>
            <w:r w:rsidR="002F17AF">
              <w:rPr>
                <w:rFonts w:asciiTheme="minorHAnsi" w:hAnsiTheme="minorHAnsi" w:cstheme="minorHAnsi"/>
                <w:lang w:val="sk-SK"/>
              </w:rPr>
              <w:t xml:space="preserve"> </w:t>
            </w:r>
            <w:r w:rsidRPr="00884842">
              <w:rPr>
                <w:rFonts w:asciiTheme="minorHAnsi" w:hAnsiTheme="minorHAnsi" w:cstheme="minorHAnsi"/>
                <w:lang w:val="sk-SK"/>
              </w:rPr>
              <w:t>kód</w:t>
            </w:r>
          </w:p>
        </w:tc>
        <w:tc>
          <w:tcPr>
            <w:tcW w:w="6099" w:type="dxa"/>
            <w:tcBorders>
              <w:top w:val="single" w:sz="4" w:space="0" w:color="auto"/>
              <w:left w:val="single" w:sz="4" w:space="0" w:color="auto"/>
              <w:bottom w:val="single" w:sz="4" w:space="0" w:color="auto"/>
              <w:right w:val="single" w:sz="4" w:space="0" w:color="auto"/>
            </w:tcBorders>
          </w:tcPr>
          <w:p w:rsidR="00AF40A5" w:rsidRPr="00F14BF9" w:rsidRDefault="00AF40A5" w:rsidP="00291429">
            <w:pPr>
              <w:spacing w:before="120" w:after="120"/>
              <w:jc w:val="both"/>
              <w:rPr>
                <w:rFonts w:ascii="Calibri" w:hAnsi="Calibri" w:cs="Calibri"/>
                <w:lang w:val="sk-SK"/>
              </w:rPr>
            </w:pPr>
          </w:p>
        </w:tc>
      </w:tr>
      <w:tr w:rsidR="00AF40A5" w:rsidRPr="00F14BF9" w:rsidTr="00291429">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AF40A5" w:rsidRDefault="00AF40A5" w:rsidP="00291429">
            <w:pPr>
              <w:spacing w:before="120" w:after="120"/>
              <w:ind w:left="185"/>
              <w:jc w:val="both"/>
              <w:rPr>
                <w:rFonts w:ascii="Calibri" w:hAnsi="Calibri" w:cs="Calibri"/>
                <w:lang w:val="sk-SK"/>
              </w:rPr>
            </w:pPr>
            <w:r w:rsidRPr="00F14BF9">
              <w:rPr>
                <w:rFonts w:ascii="Calibri" w:hAnsi="Calibri" w:cs="Calibri"/>
                <w:lang w:val="sk-SK"/>
              </w:rPr>
              <w:t>Názov</w:t>
            </w:r>
            <w:r w:rsidR="002F17AF">
              <w:rPr>
                <w:rFonts w:ascii="Calibri" w:hAnsi="Calibri" w:cs="Calibri"/>
                <w:lang w:val="sk-SK"/>
              </w:rPr>
              <w:t xml:space="preserve"> </w:t>
            </w:r>
            <w:r w:rsidRPr="00F14BF9">
              <w:rPr>
                <w:rFonts w:ascii="Calibri" w:hAnsi="Calibri" w:cs="Calibri"/>
                <w:lang w:val="sk-SK"/>
              </w:rPr>
              <w:t>banky</w:t>
            </w:r>
          </w:p>
          <w:p w:rsidR="005D752D" w:rsidRPr="00F14BF9" w:rsidRDefault="005D752D" w:rsidP="00291429">
            <w:pPr>
              <w:spacing w:before="120" w:after="120"/>
              <w:ind w:left="185"/>
              <w:jc w:val="both"/>
              <w:rPr>
                <w:rFonts w:ascii="Calibri" w:hAnsi="Calibri" w:cs="Calibr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bank</w:t>
            </w:r>
            <w:r w:rsidR="002F17AF">
              <w:rPr>
                <w:rFonts w:asciiTheme="minorHAnsi" w:hAnsiTheme="minorHAnsi" w:cstheme="minorHAnsi"/>
                <w:lang w:val="sk-SK"/>
              </w:rPr>
              <w:t xml:space="preserve"> </w:t>
            </w:r>
            <w:r w:rsidRPr="00884842">
              <w:rPr>
                <w:rFonts w:asciiTheme="minorHAnsi" w:hAnsiTheme="minorHAnsi" w:cstheme="minorHAnsi"/>
                <w:lang w:val="sk-SK"/>
              </w:rPr>
              <w:t>megnevezése</w:t>
            </w:r>
          </w:p>
        </w:tc>
        <w:tc>
          <w:tcPr>
            <w:tcW w:w="6099" w:type="dxa"/>
            <w:tcBorders>
              <w:top w:val="single" w:sz="4" w:space="0" w:color="auto"/>
              <w:left w:val="single" w:sz="4" w:space="0" w:color="auto"/>
              <w:bottom w:val="single" w:sz="4" w:space="0" w:color="auto"/>
              <w:right w:val="single" w:sz="4" w:space="0" w:color="auto"/>
            </w:tcBorders>
          </w:tcPr>
          <w:p w:rsidR="00AF40A5" w:rsidRPr="00F14BF9" w:rsidRDefault="00AF40A5" w:rsidP="00291429">
            <w:pPr>
              <w:spacing w:before="120" w:after="120"/>
              <w:jc w:val="both"/>
              <w:rPr>
                <w:rFonts w:ascii="Calibri" w:hAnsi="Calibri" w:cs="Calibri"/>
                <w:lang w:val="sk-SK"/>
              </w:rPr>
            </w:pPr>
          </w:p>
        </w:tc>
      </w:tr>
      <w:tr w:rsidR="00AF40A5" w:rsidRPr="00F14BF9" w:rsidTr="00291429">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AF40A5" w:rsidRDefault="00AF40A5" w:rsidP="00291429">
            <w:pPr>
              <w:spacing w:before="120" w:after="120"/>
              <w:ind w:left="185"/>
              <w:jc w:val="both"/>
              <w:rPr>
                <w:rFonts w:ascii="Calibri" w:hAnsi="Calibri" w:cs="Calibri"/>
                <w:lang w:val="sk-SK"/>
              </w:rPr>
            </w:pPr>
            <w:r w:rsidRPr="00F14BF9">
              <w:rPr>
                <w:rFonts w:ascii="Calibri" w:hAnsi="Calibri" w:cs="Calibri"/>
                <w:lang w:val="sk-SK"/>
              </w:rPr>
              <w:t>Adresa</w:t>
            </w:r>
            <w:r w:rsidR="002F17AF">
              <w:rPr>
                <w:rFonts w:ascii="Calibri" w:hAnsi="Calibri" w:cs="Calibri"/>
                <w:lang w:val="sk-SK"/>
              </w:rPr>
              <w:t xml:space="preserve"> </w:t>
            </w:r>
            <w:r w:rsidRPr="00F14BF9">
              <w:rPr>
                <w:rFonts w:ascii="Calibri" w:hAnsi="Calibri" w:cs="Calibri"/>
                <w:lang w:val="sk-SK"/>
              </w:rPr>
              <w:t>banky</w:t>
            </w:r>
          </w:p>
          <w:p w:rsidR="005D752D" w:rsidRPr="00F14BF9" w:rsidRDefault="005D752D" w:rsidP="00291429">
            <w:pPr>
              <w:spacing w:before="120" w:after="120"/>
              <w:ind w:left="185"/>
              <w:jc w:val="both"/>
              <w:rPr>
                <w:rFonts w:ascii="Calibri" w:hAnsi="Calibri" w:cs="Calibr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bank</w:t>
            </w:r>
            <w:r w:rsidR="002F17AF">
              <w:rPr>
                <w:rFonts w:asciiTheme="minorHAnsi" w:hAnsiTheme="minorHAnsi" w:cstheme="minorHAnsi"/>
                <w:lang w:val="sk-SK"/>
              </w:rPr>
              <w:t xml:space="preserve"> </w:t>
            </w:r>
            <w:r w:rsidRPr="00884842">
              <w:rPr>
                <w:rFonts w:asciiTheme="minorHAnsi" w:hAnsiTheme="minorHAnsi" w:cstheme="minorHAnsi"/>
                <w:lang w:val="sk-SK"/>
              </w:rPr>
              <w:t>címe</w:t>
            </w:r>
          </w:p>
        </w:tc>
        <w:tc>
          <w:tcPr>
            <w:tcW w:w="6099" w:type="dxa"/>
            <w:tcBorders>
              <w:top w:val="single" w:sz="4" w:space="0" w:color="auto"/>
              <w:left w:val="single" w:sz="4" w:space="0" w:color="auto"/>
              <w:bottom w:val="single" w:sz="4" w:space="0" w:color="auto"/>
              <w:right w:val="single" w:sz="4" w:space="0" w:color="auto"/>
            </w:tcBorders>
          </w:tcPr>
          <w:p w:rsidR="00AF40A5" w:rsidRPr="00F14BF9" w:rsidRDefault="00AF40A5" w:rsidP="00291429">
            <w:pPr>
              <w:spacing w:before="120" w:after="120"/>
              <w:jc w:val="both"/>
              <w:rPr>
                <w:rFonts w:ascii="Calibri" w:hAnsi="Calibri" w:cs="Calibri"/>
                <w:lang w:val="sk-SK"/>
              </w:rPr>
            </w:pPr>
          </w:p>
        </w:tc>
      </w:tr>
    </w:tbl>
    <w:p w:rsidR="00AF40A5" w:rsidRPr="00F14BF9" w:rsidRDefault="00AF40A5" w:rsidP="00AF40A5">
      <w:pPr>
        <w:spacing w:after="120"/>
        <w:jc w:val="both"/>
        <w:rPr>
          <w:rFonts w:ascii="Calibri" w:hAnsi="Calibri" w:cs="Calibri"/>
          <w:lang w:val="sk-SK"/>
        </w:rPr>
      </w:pPr>
    </w:p>
    <w:p w:rsidR="00AF40A5" w:rsidRDefault="00AF40A5" w:rsidP="005D752D">
      <w:pPr>
        <w:spacing w:after="120"/>
        <w:ind w:firstLine="708"/>
        <w:jc w:val="both"/>
        <w:rPr>
          <w:rFonts w:ascii="Calibri" w:hAnsi="Calibri" w:cs="Calibri"/>
          <w:b/>
          <w:lang w:val="sk-SK"/>
        </w:rPr>
      </w:pPr>
      <w:r w:rsidRPr="00F14BF9">
        <w:rPr>
          <w:rFonts w:ascii="Calibri" w:hAnsi="Calibri" w:cs="Calibri"/>
          <w:lang w:val="sk-SK"/>
        </w:rPr>
        <w:t>Názov</w:t>
      </w:r>
      <w:r w:rsidR="002F17AF">
        <w:rPr>
          <w:rFonts w:ascii="Calibri" w:hAnsi="Calibri" w:cs="Calibri"/>
          <w:lang w:val="sk-SK"/>
        </w:rPr>
        <w:t xml:space="preserve"> </w:t>
      </w:r>
      <w:r w:rsidRPr="00F14BF9">
        <w:rPr>
          <w:rFonts w:ascii="Calibri" w:hAnsi="Calibri" w:cs="Calibri"/>
          <w:lang w:val="sk-SK"/>
        </w:rPr>
        <w:t>prijímateľa:</w:t>
      </w:r>
      <w:r w:rsidR="002F17AF">
        <w:rPr>
          <w:rFonts w:ascii="Calibri" w:hAnsi="Calibri" w:cs="Calibri"/>
          <w:lang w:val="sk-SK"/>
        </w:rPr>
        <w:t xml:space="preserve"> </w:t>
      </w:r>
      <w:r w:rsidRPr="00F14BF9">
        <w:rPr>
          <w:rFonts w:ascii="Calibri" w:hAnsi="Calibri" w:cs="Calibri"/>
          <w:b/>
          <w:highlight w:val="lightGray"/>
          <w:lang w:val="sk-SK"/>
        </w:rPr>
        <w:t>[názov</w:t>
      </w:r>
      <w:r w:rsidR="002F17AF">
        <w:rPr>
          <w:rFonts w:ascii="Calibri" w:hAnsi="Calibri" w:cs="Calibri"/>
          <w:b/>
          <w:highlight w:val="lightGray"/>
          <w:lang w:val="sk-SK"/>
        </w:rPr>
        <w:t xml:space="preserve"> </w:t>
      </w:r>
      <w:r w:rsidRPr="00F14BF9">
        <w:rPr>
          <w:rFonts w:ascii="Calibri" w:hAnsi="Calibri" w:cs="Calibri"/>
          <w:b/>
          <w:highlight w:val="lightGray"/>
          <w:lang w:val="sk-SK"/>
        </w:rPr>
        <w:t>prijímateľa</w:t>
      </w:r>
      <w:r w:rsidRPr="00F14BF9">
        <w:rPr>
          <w:rFonts w:ascii="Calibri" w:hAnsi="Calibri" w:cs="Calibri"/>
          <w:b/>
          <w:lang w:val="sk-SK"/>
        </w:rPr>
        <w:t>]</w:t>
      </w:r>
    </w:p>
    <w:p w:rsidR="005D752D" w:rsidRPr="00884842" w:rsidRDefault="005D752D" w:rsidP="005D752D">
      <w:pPr>
        <w:spacing w:after="120"/>
        <w:ind w:firstLine="708"/>
        <w:jc w:val="both"/>
        <w:rPr>
          <w:rFonts w:asciiTheme="minorHAnsi" w:hAnsiTheme="minorHAnsi" w:cstheme="minorHAns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kedvezményezett</w:t>
      </w:r>
      <w:r w:rsidR="002F17AF">
        <w:rPr>
          <w:rFonts w:asciiTheme="minorHAnsi" w:hAnsiTheme="minorHAnsi" w:cstheme="minorHAnsi"/>
          <w:lang w:val="sk-SK"/>
        </w:rPr>
        <w:t xml:space="preserve"> </w:t>
      </w:r>
      <w:r w:rsidRPr="00884842">
        <w:rPr>
          <w:rFonts w:asciiTheme="minorHAnsi" w:hAnsiTheme="minorHAnsi" w:cstheme="minorHAnsi"/>
          <w:lang w:val="sk-SK"/>
        </w:rPr>
        <w:t>megnevezése</w:t>
      </w:r>
      <w:r w:rsidR="002F17AF">
        <w:rPr>
          <w:rFonts w:asciiTheme="minorHAnsi" w:hAnsiTheme="minorHAnsi" w:cstheme="minorHAnsi"/>
          <w:lang w:val="sk-SK"/>
        </w:rPr>
        <w:t xml:space="preserve"> </w:t>
      </w:r>
      <w:r w:rsidRPr="00884842">
        <w:rPr>
          <w:rFonts w:asciiTheme="minorHAnsi" w:hAnsiTheme="minorHAnsi" w:cstheme="minorHAnsi"/>
          <w:lang w:val="sk-SK"/>
        </w:rPr>
        <w:t>:</w:t>
      </w:r>
      <w:r w:rsidR="002F17AF">
        <w:rPr>
          <w:rFonts w:asciiTheme="minorHAnsi" w:hAnsiTheme="minorHAnsi" w:cstheme="minorHAnsi"/>
          <w:lang w:val="sk-SK"/>
        </w:rPr>
        <w:t xml:space="preserve"> </w:t>
      </w:r>
      <w:r w:rsidRPr="00884842">
        <w:rPr>
          <w:rFonts w:asciiTheme="minorHAnsi" w:hAnsiTheme="minorHAnsi" w:cstheme="minorHAnsi"/>
          <w:b/>
          <w:highlight w:val="lightGray"/>
          <w:lang w:val="sk-SK"/>
        </w:rPr>
        <w:t>[a</w:t>
      </w:r>
      <w:r w:rsidR="002F17AF">
        <w:rPr>
          <w:rFonts w:asciiTheme="minorHAnsi" w:hAnsiTheme="minorHAnsi" w:cstheme="minorHAnsi"/>
          <w:b/>
          <w:highlight w:val="lightGray"/>
          <w:lang w:val="sk-SK"/>
        </w:rPr>
        <w:t xml:space="preserve"> </w:t>
      </w:r>
      <w:r w:rsidRPr="00884842">
        <w:rPr>
          <w:rFonts w:asciiTheme="minorHAnsi" w:hAnsiTheme="minorHAnsi" w:cstheme="minorHAnsi"/>
          <w:b/>
          <w:highlight w:val="lightGray"/>
          <w:lang w:val="sk-SK"/>
        </w:rPr>
        <w:t>kedvezményezett</w:t>
      </w:r>
      <w:r w:rsidR="002F17AF">
        <w:rPr>
          <w:rFonts w:asciiTheme="minorHAnsi" w:hAnsiTheme="minorHAnsi" w:cstheme="minorHAnsi"/>
          <w:b/>
          <w:highlight w:val="lightGray"/>
          <w:lang w:val="sk-SK"/>
        </w:rPr>
        <w:t xml:space="preserve"> </w:t>
      </w:r>
      <w:r w:rsidRPr="00884842">
        <w:rPr>
          <w:rFonts w:asciiTheme="minorHAnsi" w:hAnsiTheme="minorHAnsi" w:cstheme="minorHAnsi"/>
          <w:b/>
          <w:highlight w:val="lightGray"/>
          <w:lang w:val="sk-SK"/>
        </w:rPr>
        <w:t>megnevezése</w:t>
      </w:r>
      <w:r w:rsidRPr="00884842">
        <w:rPr>
          <w:rFonts w:asciiTheme="minorHAnsi" w:hAnsiTheme="minorHAnsi" w:cstheme="minorHAnsi"/>
          <w:b/>
          <w:lang w:val="sk-SK"/>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99"/>
      </w:tblGrid>
      <w:tr w:rsidR="005D752D" w:rsidRPr="00F14BF9" w:rsidTr="008D103C">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5D752D" w:rsidRDefault="005D752D" w:rsidP="008D103C">
            <w:pPr>
              <w:spacing w:before="120" w:after="120"/>
              <w:ind w:left="185"/>
              <w:jc w:val="both"/>
              <w:rPr>
                <w:rFonts w:ascii="Calibri" w:hAnsi="Calibri" w:cs="Calibri"/>
                <w:lang w:val="sk-SK"/>
              </w:rPr>
            </w:pPr>
            <w:r w:rsidRPr="00F14BF9">
              <w:rPr>
                <w:rFonts w:ascii="Calibri" w:hAnsi="Calibri" w:cs="Calibri"/>
                <w:lang w:val="sk-SK"/>
              </w:rPr>
              <w:t>IBAN</w:t>
            </w:r>
            <w:r w:rsidR="002F17AF">
              <w:rPr>
                <w:rFonts w:ascii="Calibri" w:hAnsi="Calibri" w:cs="Calibri"/>
                <w:lang w:val="sk-SK"/>
              </w:rPr>
              <w:t xml:space="preserve"> </w:t>
            </w:r>
            <w:r w:rsidRPr="00F14BF9">
              <w:rPr>
                <w:rFonts w:ascii="Calibri" w:hAnsi="Calibri" w:cs="Calibri"/>
                <w:lang w:val="sk-SK"/>
              </w:rPr>
              <w:t>číslo</w:t>
            </w:r>
            <w:r w:rsidR="002F17AF">
              <w:rPr>
                <w:rFonts w:ascii="Calibri" w:hAnsi="Calibri" w:cs="Calibri"/>
                <w:lang w:val="sk-SK"/>
              </w:rPr>
              <w:t xml:space="preserve"> </w:t>
            </w:r>
            <w:r w:rsidRPr="00F14BF9">
              <w:rPr>
                <w:rFonts w:ascii="Calibri" w:hAnsi="Calibri" w:cs="Calibri"/>
                <w:lang w:val="sk-SK"/>
              </w:rPr>
              <w:t>účtu</w:t>
            </w:r>
          </w:p>
          <w:p w:rsidR="005D752D" w:rsidRPr="00F14BF9" w:rsidRDefault="005D752D" w:rsidP="008D103C">
            <w:pPr>
              <w:spacing w:before="120" w:after="120"/>
              <w:ind w:left="185"/>
              <w:jc w:val="both"/>
              <w:rPr>
                <w:rFonts w:ascii="Calibri" w:hAnsi="Calibri" w:cs="Calibr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számla</w:t>
            </w:r>
            <w:r w:rsidR="002F17AF">
              <w:rPr>
                <w:rFonts w:asciiTheme="minorHAnsi" w:hAnsiTheme="minorHAnsi" w:cstheme="minorHAnsi"/>
                <w:lang w:val="sk-SK"/>
              </w:rPr>
              <w:t xml:space="preserve"> </w:t>
            </w:r>
            <w:r w:rsidRPr="00884842">
              <w:rPr>
                <w:rFonts w:asciiTheme="minorHAnsi" w:hAnsiTheme="minorHAnsi" w:cstheme="minorHAnsi"/>
                <w:lang w:val="sk-SK"/>
              </w:rPr>
              <w:t>IBAN</w:t>
            </w:r>
            <w:r w:rsidR="002F17AF">
              <w:rPr>
                <w:rFonts w:asciiTheme="minorHAnsi" w:hAnsiTheme="minorHAnsi" w:cstheme="minorHAnsi"/>
                <w:lang w:val="sk-SK"/>
              </w:rPr>
              <w:t xml:space="preserve"> </w:t>
            </w:r>
            <w:r w:rsidRPr="00884842">
              <w:rPr>
                <w:rFonts w:asciiTheme="minorHAnsi" w:hAnsiTheme="minorHAnsi" w:cstheme="minorHAnsi"/>
                <w:lang w:val="sk-SK"/>
              </w:rPr>
              <w:t>száma</w:t>
            </w:r>
          </w:p>
        </w:tc>
        <w:tc>
          <w:tcPr>
            <w:tcW w:w="6099" w:type="dxa"/>
            <w:tcBorders>
              <w:top w:val="single" w:sz="4" w:space="0" w:color="auto"/>
              <w:left w:val="single" w:sz="4" w:space="0" w:color="auto"/>
              <w:bottom w:val="single" w:sz="4" w:space="0" w:color="auto"/>
              <w:right w:val="single" w:sz="4" w:space="0" w:color="auto"/>
            </w:tcBorders>
          </w:tcPr>
          <w:p w:rsidR="005D752D" w:rsidRPr="00F14BF9" w:rsidRDefault="005D752D" w:rsidP="008D103C">
            <w:pPr>
              <w:spacing w:before="120" w:after="120"/>
              <w:jc w:val="both"/>
              <w:rPr>
                <w:rFonts w:ascii="Calibri" w:hAnsi="Calibri" w:cs="Calibri"/>
                <w:lang w:val="sk-SK"/>
              </w:rPr>
            </w:pPr>
          </w:p>
        </w:tc>
      </w:tr>
      <w:tr w:rsidR="005D752D" w:rsidRPr="00F14BF9" w:rsidTr="008D103C">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5D752D" w:rsidRDefault="005D752D" w:rsidP="008D103C">
            <w:pPr>
              <w:spacing w:before="120" w:after="120"/>
              <w:ind w:left="185"/>
              <w:jc w:val="both"/>
              <w:rPr>
                <w:rFonts w:ascii="Calibri" w:hAnsi="Calibri" w:cs="Calibri"/>
                <w:lang w:val="sk-SK"/>
              </w:rPr>
            </w:pPr>
            <w:r w:rsidRPr="00F14BF9">
              <w:rPr>
                <w:rFonts w:ascii="Calibri" w:hAnsi="Calibri" w:cs="Calibri"/>
                <w:lang w:val="sk-SK"/>
              </w:rPr>
              <w:t>SWIFT</w:t>
            </w:r>
            <w:r w:rsidR="002F17AF">
              <w:rPr>
                <w:rFonts w:ascii="Calibri" w:hAnsi="Calibri" w:cs="Calibri"/>
                <w:lang w:val="sk-SK"/>
              </w:rPr>
              <w:t xml:space="preserve"> </w:t>
            </w:r>
            <w:r w:rsidRPr="00F14BF9">
              <w:rPr>
                <w:rFonts w:ascii="Calibri" w:hAnsi="Calibri" w:cs="Calibri"/>
                <w:lang w:val="sk-SK"/>
              </w:rPr>
              <w:t>kód</w:t>
            </w:r>
          </w:p>
          <w:p w:rsidR="005D752D" w:rsidRPr="00F14BF9" w:rsidRDefault="005D752D" w:rsidP="008D103C">
            <w:pPr>
              <w:spacing w:before="120" w:after="120"/>
              <w:ind w:left="185"/>
              <w:jc w:val="both"/>
              <w:rPr>
                <w:rFonts w:ascii="Calibri" w:hAnsi="Calibri" w:cs="Calibri"/>
                <w:lang w:val="sk-SK"/>
              </w:rPr>
            </w:pPr>
            <w:r w:rsidRPr="00884842">
              <w:rPr>
                <w:rFonts w:asciiTheme="minorHAnsi" w:hAnsiTheme="minorHAnsi" w:cstheme="minorHAnsi"/>
                <w:lang w:val="sk-SK"/>
              </w:rPr>
              <w:t>SWIFT</w:t>
            </w:r>
            <w:r w:rsidR="002F17AF">
              <w:rPr>
                <w:rFonts w:asciiTheme="minorHAnsi" w:hAnsiTheme="minorHAnsi" w:cstheme="minorHAnsi"/>
                <w:lang w:val="sk-SK"/>
              </w:rPr>
              <w:t xml:space="preserve"> </w:t>
            </w:r>
            <w:r w:rsidRPr="00884842">
              <w:rPr>
                <w:rFonts w:asciiTheme="minorHAnsi" w:hAnsiTheme="minorHAnsi" w:cstheme="minorHAnsi"/>
                <w:lang w:val="sk-SK"/>
              </w:rPr>
              <w:t>kód</w:t>
            </w:r>
          </w:p>
        </w:tc>
        <w:tc>
          <w:tcPr>
            <w:tcW w:w="6099" w:type="dxa"/>
            <w:tcBorders>
              <w:top w:val="single" w:sz="4" w:space="0" w:color="auto"/>
              <w:left w:val="single" w:sz="4" w:space="0" w:color="auto"/>
              <w:bottom w:val="single" w:sz="4" w:space="0" w:color="auto"/>
              <w:right w:val="single" w:sz="4" w:space="0" w:color="auto"/>
            </w:tcBorders>
          </w:tcPr>
          <w:p w:rsidR="005D752D" w:rsidRPr="00F14BF9" w:rsidRDefault="005D752D" w:rsidP="008D103C">
            <w:pPr>
              <w:spacing w:before="120" w:after="120"/>
              <w:jc w:val="both"/>
              <w:rPr>
                <w:rFonts w:ascii="Calibri" w:hAnsi="Calibri" w:cs="Calibri"/>
                <w:lang w:val="sk-SK"/>
              </w:rPr>
            </w:pPr>
          </w:p>
        </w:tc>
      </w:tr>
      <w:tr w:rsidR="005D752D" w:rsidRPr="00F14BF9" w:rsidTr="008D103C">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5D752D" w:rsidRDefault="005D752D" w:rsidP="008D103C">
            <w:pPr>
              <w:spacing w:before="120" w:after="120"/>
              <w:ind w:left="185"/>
              <w:jc w:val="both"/>
              <w:rPr>
                <w:rFonts w:ascii="Calibri" w:hAnsi="Calibri" w:cs="Calibri"/>
                <w:lang w:val="sk-SK"/>
              </w:rPr>
            </w:pPr>
            <w:r w:rsidRPr="00F14BF9">
              <w:rPr>
                <w:rFonts w:ascii="Calibri" w:hAnsi="Calibri" w:cs="Calibri"/>
                <w:lang w:val="sk-SK"/>
              </w:rPr>
              <w:t>Názov</w:t>
            </w:r>
            <w:r w:rsidR="002F17AF">
              <w:rPr>
                <w:rFonts w:ascii="Calibri" w:hAnsi="Calibri" w:cs="Calibri"/>
                <w:lang w:val="sk-SK"/>
              </w:rPr>
              <w:t xml:space="preserve"> </w:t>
            </w:r>
            <w:r w:rsidRPr="00F14BF9">
              <w:rPr>
                <w:rFonts w:ascii="Calibri" w:hAnsi="Calibri" w:cs="Calibri"/>
                <w:lang w:val="sk-SK"/>
              </w:rPr>
              <w:t>banky</w:t>
            </w:r>
          </w:p>
          <w:p w:rsidR="005D752D" w:rsidRPr="00F14BF9" w:rsidRDefault="005D752D" w:rsidP="008D103C">
            <w:pPr>
              <w:spacing w:before="120" w:after="120"/>
              <w:ind w:left="185"/>
              <w:jc w:val="both"/>
              <w:rPr>
                <w:rFonts w:ascii="Calibri" w:hAnsi="Calibri" w:cs="Calibr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bank</w:t>
            </w:r>
            <w:r w:rsidR="002F17AF">
              <w:rPr>
                <w:rFonts w:asciiTheme="minorHAnsi" w:hAnsiTheme="minorHAnsi" w:cstheme="minorHAnsi"/>
                <w:lang w:val="sk-SK"/>
              </w:rPr>
              <w:t xml:space="preserve"> </w:t>
            </w:r>
            <w:r w:rsidRPr="00884842">
              <w:rPr>
                <w:rFonts w:asciiTheme="minorHAnsi" w:hAnsiTheme="minorHAnsi" w:cstheme="minorHAnsi"/>
                <w:lang w:val="sk-SK"/>
              </w:rPr>
              <w:t>megnevezése</w:t>
            </w:r>
          </w:p>
        </w:tc>
        <w:tc>
          <w:tcPr>
            <w:tcW w:w="6099" w:type="dxa"/>
            <w:tcBorders>
              <w:top w:val="single" w:sz="4" w:space="0" w:color="auto"/>
              <w:left w:val="single" w:sz="4" w:space="0" w:color="auto"/>
              <w:bottom w:val="single" w:sz="4" w:space="0" w:color="auto"/>
              <w:right w:val="single" w:sz="4" w:space="0" w:color="auto"/>
            </w:tcBorders>
          </w:tcPr>
          <w:p w:rsidR="005D752D" w:rsidRPr="00F14BF9" w:rsidRDefault="005D752D" w:rsidP="008D103C">
            <w:pPr>
              <w:spacing w:before="120" w:after="120"/>
              <w:jc w:val="both"/>
              <w:rPr>
                <w:rFonts w:ascii="Calibri" w:hAnsi="Calibri" w:cs="Calibri"/>
                <w:lang w:val="sk-SK"/>
              </w:rPr>
            </w:pPr>
          </w:p>
        </w:tc>
      </w:tr>
      <w:tr w:rsidR="005D752D" w:rsidRPr="00F14BF9" w:rsidTr="008D103C">
        <w:tc>
          <w:tcPr>
            <w:tcW w:w="3392"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5D752D" w:rsidRDefault="005D752D" w:rsidP="008D103C">
            <w:pPr>
              <w:spacing w:before="120" w:after="120"/>
              <w:ind w:left="185"/>
              <w:jc w:val="both"/>
              <w:rPr>
                <w:rFonts w:ascii="Calibri" w:hAnsi="Calibri" w:cs="Calibri"/>
                <w:lang w:val="sk-SK"/>
              </w:rPr>
            </w:pPr>
            <w:r w:rsidRPr="00F14BF9">
              <w:rPr>
                <w:rFonts w:ascii="Calibri" w:hAnsi="Calibri" w:cs="Calibri"/>
                <w:lang w:val="sk-SK"/>
              </w:rPr>
              <w:t>Adresa</w:t>
            </w:r>
            <w:r w:rsidR="002F17AF">
              <w:rPr>
                <w:rFonts w:ascii="Calibri" w:hAnsi="Calibri" w:cs="Calibri"/>
                <w:lang w:val="sk-SK"/>
              </w:rPr>
              <w:t xml:space="preserve"> </w:t>
            </w:r>
            <w:r w:rsidRPr="00F14BF9">
              <w:rPr>
                <w:rFonts w:ascii="Calibri" w:hAnsi="Calibri" w:cs="Calibri"/>
                <w:lang w:val="sk-SK"/>
              </w:rPr>
              <w:t>banky</w:t>
            </w:r>
          </w:p>
          <w:p w:rsidR="005D752D" w:rsidRPr="00F14BF9" w:rsidRDefault="005D752D" w:rsidP="008D103C">
            <w:pPr>
              <w:spacing w:before="120" w:after="120"/>
              <w:ind w:left="185"/>
              <w:jc w:val="both"/>
              <w:rPr>
                <w:rFonts w:ascii="Calibri" w:hAnsi="Calibri" w:cs="Calibri"/>
                <w:lang w:val="sk-SK"/>
              </w:rPr>
            </w:pPr>
            <w:r w:rsidRPr="00884842">
              <w:rPr>
                <w:rFonts w:asciiTheme="minorHAnsi" w:hAnsiTheme="minorHAnsi" w:cstheme="minorHAnsi"/>
                <w:lang w:val="sk-SK"/>
              </w:rPr>
              <w:t>A</w:t>
            </w:r>
            <w:r w:rsidR="002F17AF">
              <w:rPr>
                <w:rFonts w:asciiTheme="minorHAnsi" w:hAnsiTheme="minorHAnsi" w:cstheme="minorHAnsi"/>
                <w:lang w:val="sk-SK"/>
              </w:rPr>
              <w:t xml:space="preserve"> </w:t>
            </w:r>
            <w:r w:rsidRPr="00884842">
              <w:rPr>
                <w:rFonts w:asciiTheme="minorHAnsi" w:hAnsiTheme="minorHAnsi" w:cstheme="minorHAnsi"/>
                <w:lang w:val="sk-SK"/>
              </w:rPr>
              <w:t>bank</w:t>
            </w:r>
            <w:r w:rsidR="002F17AF">
              <w:rPr>
                <w:rFonts w:asciiTheme="minorHAnsi" w:hAnsiTheme="minorHAnsi" w:cstheme="minorHAnsi"/>
                <w:lang w:val="sk-SK"/>
              </w:rPr>
              <w:t xml:space="preserve"> </w:t>
            </w:r>
            <w:r w:rsidRPr="00884842">
              <w:rPr>
                <w:rFonts w:asciiTheme="minorHAnsi" w:hAnsiTheme="minorHAnsi" w:cstheme="minorHAnsi"/>
                <w:lang w:val="sk-SK"/>
              </w:rPr>
              <w:t>címe</w:t>
            </w:r>
          </w:p>
        </w:tc>
        <w:tc>
          <w:tcPr>
            <w:tcW w:w="6099" w:type="dxa"/>
            <w:tcBorders>
              <w:top w:val="single" w:sz="4" w:space="0" w:color="auto"/>
              <w:left w:val="single" w:sz="4" w:space="0" w:color="auto"/>
              <w:bottom w:val="single" w:sz="4" w:space="0" w:color="auto"/>
              <w:right w:val="single" w:sz="4" w:space="0" w:color="auto"/>
            </w:tcBorders>
          </w:tcPr>
          <w:p w:rsidR="005D752D" w:rsidRPr="00F14BF9" w:rsidRDefault="005D752D" w:rsidP="008D103C">
            <w:pPr>
              <w:spacing w:before="120" w:after="120"/>
              <w:jc w:val="both"/>
              <w:rPr>
                <w:rFonts w:ascii="Calibri" w:hAnsi="Calibri" w:cs="Calibri"/>
                <w:lang w:val="sk-SK"/>
              </w:rPr>
            </w:pPr>
          </w:p>
        </w:tc>
      </w:tr>
    </w:tbl>
    <w:p w:rsidR="00AF40A5" w:rsidRPr="00F14BF9" w:rsidRDefault="00AF40A5" w:rsidP="00AF40A5">
      <w:pPr>
        <w:spacing w:after="120"/>
        <w:jc w:val="both"/>
        <w:rPr>
          <w:rFonts w:ascii="Calibri" w:hAnsi="Calibri" w:cs="Calibri"/>
          <w:lang w:val="sk-SK"/>
        </w:rPr>
      </w:pPr>
    </w:p>
    <w:p w:rsidR="00BB1054" w:rsidRPr="00AF40A5" w:rsidRDefault="00BB1054" w:rsidP="004E22BD">
      <w:pPr>
        <w:tabs>
          <w:tab w:val="left" w:pos="1076"/>
        </w:tabs>
      </w:pPr>
    </w:p>
    <w:sectPr w:rsidR="00BB1054" w:rsidRPr="00AF40A5" w:rsidSect="00270BAE">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26" w:rsidRDefault="00237E26" w:rsidP="006306B6">
      <w:r>
        <w:separator/>
      </w:r>
    </w:p>
  </w:endnote>
  <w:endnote w:type="continuationSeparator" w:id="0">
    <w:p w:rsidR="00237E26" w:rsidRDefault="00237E26" w:rsidP="0063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26" w:rsidRDefault="00237E26" w:rsidP="006306B6">
      <w:r>
        <w:separator/>
      </w:r>
    </w:p>
  </w:footnote>
  <w:footnote w:type="continuationSeparator" w:id="0">
    <w:p w:rsidR="00237E26" w:rsidRDefault="00237E26" w:rsidP="006306B6">
      <w:r>
        <w:continuationSeparator/>
      </w:r>
    </w:p>
  </w:footnote>
  <w:footnote w:id="1">
    <w:p w:rsidR="00B36B81" w:rsidRPr="00E35F82" w:rsidRDefault="00B36B81" w:rsidP="008B6F08">
      <w:pPr>
        <w:pStyle w:val="Textpoznmkypodiarou"/>
        <w:rPr>
          <w:sz w:val="18"/>
          <w:lang w:val="en-GB"/>
        </w:rPr>
      </w:pPr>
      <w:r w:rsidRPr="00E35F82">
        <w:rPr>
          <w:rStyle w:val="Odkaznapoznmkupodiarou"/>
          <w:sz w:val="18"/>
          <w:lang w:val="en-GB"/>
        </w:rPr>
        <w:footnoteRef/>
      </w:r>
      <w:proofErr w:type="spellStart"/>
      <w:proofErr w:type="gramStart"/>
      <w:r w:rsidRPr="00E35F82">
        <w:rPr>
          <w:sz w:val="18"/>
          <w:lang w:val="en-GB"/>
        </w:rPr>
        <w:t>Podrobnosti</w:t>
      </w:r>
      <w:proofErr w:type="spellEnd"/>
      <w:r>
        <w:rPr>
          <w:sz w:val="18"/>
          <w:lang w:val="en-GB"/>
        </w:rPr>
        <w:t xml:space="preserve"> </w:t>
      </w:r>
      <w:r w:rsidRPr="00E35F82">
        <w:rPr>
          <w:sz w:val="18"/>
          <w:lang w:val="en-GB"/>
        </w:rPr>
        <w:t>o</w:t>
      </w:r>
      <w:r>
        <w:rPr>
          <w:sz w:val="18"/>
          <w:lang w:val="en-GB"/>
        </w:rPr>
        <w:t xml:space="preserve"> </w:t>
      </w:r>
      <w:proofErr w:type="spellStart"/>
      <w:r w:rsidRPr="00E35F82">
        <w:rPr>
          <w:sz w:val="18"/>
          <w:lang w:val="en-GB"/>
        </w:rPr>
        <w:t>bankovýchúčtochkaždéhoprijmateľa</w:t>
      </w:r>
      <w:proofErr w:type="spellEnd"/>
      <w:r>
        <w:rPr>
          <w:sz w:val="18"/>
          <w:lang w:val="en-GB"/>
        </w:rPr>
        <w:t xml:space="preserve"> </w:t>
      </w:r>
      <w:r w:rsidRPr="00E35F82">
        <w:rPr>
          <w:sz w:val="18"/>
          <w:lang w:val="en-GB"/>
        </w:rPr>
        <w:t>z</w:t>
      </w:r>
      <w:r>
        <w:rPr>
          <w:sz w:val="18"/>
          <w:lang w:val="en-GB"/>
        </w:rPr>
        <w:t xml:space="preserve"> </w:t>
      </w:r>
      <w:proofErr w:type="spellStart"/>
      <w:r w:rsidRPr="00E35F82">
        <w:rPr>
          <w:sz w:val="18"/>
          <w:lang w:val="en-GB"/>
        </w:rPr>
        <w:t>prílohy</w:t>
      </w:r>
      <w:proofErr w:type="spellEnd"/>
      <w:r>
        <w:rPr>
          <w:sz w:val="18"/>
          <w:lang w:val="en-GB"/>
        </w:rPr>
        <w:t xml:space="preserve"> </w:t>
      </w:r>
      <w:r w:rsidRPr="00E35F82">
        <w:rPr>
          <w:sz w:val="18"/>
          <w:lang w:val="en-GB"/>
        </w:rPr>
        <w:t>1</w:t>
      </w:r>
      <w:r>
        <w:rPr>
          <w:sz w:val="18"/>
          <w:lang w:val="en-GB"/>
        </w:rPr>
        <w:t xml:space="preserve"> </w:t>
      </w:r>
      <w:proofErr w:type="spellStart"/>
      <w:r w:rsidRPr="00E35F82">
        <w:rPr>
          <w:sz w:val="18"/>
          <w:lang w:val="en-GB"/>
        </w:rPr>
        <w:t>tejtodohody</w:t>
      </w:r>
      <w:proofErr w:type="spellEnd"/>
      <w:r w:rsidRPr="00E35F82">
        <w:rPr>
          <w:sz w:val="18"/>
          <w:lang w:val="en-GB"/>
        </w:rPr>
        <w:t>.</w:t>
      </w:r>
      <w:proofErr w:type="gramEnd"/>
    </w:p>
  </w:footnote>
  <w:footnote w:id="2">
    <w:p w:rsidR="00B36B81" w:rsidRPr="00505644" w:rsidRDefault="00B36B81" w:rsidP="00FC4094">
      <w:pPr>
        <w:pStyle w:val="Textpoznmkypodiarou"/>
      </w:pPr>
      <w:r w:rsidRPr="00E35F82">
        <w:rPr>
          <w:rStyle w:val="Odkaznapoznmkupodiarou"/>
          <w:sz w:val="18"/>
          <w:lang w:val="en-GB"/>
        </w:rPr>
        <w:footnoteRef/>
      </w:r>
      <w:r w:rsidRPr="00E35F82">
        <w:rPr>
          <w:sz w:val="18"/>
        </w:rPr>
        <w:t>A</w:t>
      </w:r>
      <w:r>
        <w:rPr>
          <w:sz w:val="18"/>
        </w:rPr>
        <w:t xml:space="preserve"> </w:t>
      </w:r>
      <w:r w:rsidRPr="00E35F82">
        <w:rPr>
          <w:sz w:val="18"/>
        </w:rPr>
        <w:t>bankszámlák</w:t>
      </w:r>
      <w:r>
        <w:rPr>
          <w:sz w:val="18"/>
        </w:rPr>
        <w:t xml:space="preserve"> </w:t>
      </w:r>
      <w:r w:rsidRPr="00E35F82">
        <w:rPr>
          <w:sz w:val="18"/>
        </w:rPr>
        <w:t>részletei</w:t>
      </w:r>
      <w:r>
        <w:rPr>
          <w:sz w:val="18"/>
        </w:rPr>
        <w:t xml:space="preserve"> </w:t>
      </w:r>
      <w:r w:rsidRPr="00E35F82">
        <w:rPr>
          <w:sz w:val="18"/>
        </w:rPr>
        <w:t>minden</w:t>
      </w:r>
      <w:r>
        <w:rPr>
          <w:sz w:val="18"/>
        </w:rPr>
        <w:t xml:space="preserve"> </w:t>
      </w:r>
      <w:r w:rsidRPr="00E35F82">
        <w:rPr>
          <w:sz w:val="18"/>
        </w:rPr>
        <w:t>egyes</w:t>
      </w:r>
      <w:r>
        <w:rPr>
          <w:sz w:val="18"/>
        </w:rPr>
        <w:t xml:space="preserve"> </w:t>
      </w:r>
      <w:r w:rsidRPr="00E35F82">
        <w:rPr>
          <w:sz w:val="18"/>
        </w:rPr>
        <w:t>kedvezményezett</w:t>
      </w:r>
      <w:r>
        <w:rPr>
          <w:sz w:val="18"/>
        </w:rPr>
        <w:t xml:space="preserve"> </w:t>
      </w:r>
      <w:r w:rsidRPr="00E35F82">
        <w:rPr>
          <w:sz w:val="18"/>
        </w:rPr>
        <w:t>esetében,</w:t>
      </w:r>
      <w:r>
        <w:rPr>
          <w:sz w:val="18"/>
        </w:rPr>
        <w:t xml:space="preserve"> </w:t>
      </w:r>
      <w:r w:rsidRPr="00E35F82">
        <w:rPr>
          <w:sz w:val="18"/>
        </w:rPr>
        <w:t>jelen</w:t>
      </w:r>
      <w:r>
        <w:rPr>
          <w:sz w:val="18"/>
        </w:rPr>
        <w:t xml:space="preserve"> </w:t>
      </w:r>
      <w:r w:rsidRPr="00E35F82">
        <w:rPr>
          <w:sz w:val="18"/>
        </w:rPr>
        <w:t>megállapodás</w:t>
      </w:r>
      <w:r>
        <w:rPr>
          <w:sz w:val="18"/>
        </w:rPr>
        <w:t xml:space="preserve"> </w:t>
      </w:r>
      <w:r w:rsidRPr="00E35F82">
        <w:rPr>
          <w:sz w:val="18"/>
        </w:rPr>
        <w:t>melléklete</w:t>
      </w:r>
      <w:r>
        <w:rPr>
          <w:sz w:val="18"/>
        </w:rPr>
        <w:t xml:space="preserve"> </w:t>
      </w:r>
      <w:r w:rsidRPr="00E35F82">
        <w:rPr>
          <w:sz w:val="18"/>
        </w:rPr>
        <w:t>szerint</w:t>
      </w:r>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23E"/>
    <w:multiLevelType w:val="hybridMultilevel"/>
    <w:tmpl w:val="5562F320"/>
    <w:lvl w:ilvl="0" w:tplc="1EA28614">
      <w:start w:val="4"/>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
    <w:nsid w:val="051F348C"/>
    <w:multiLevelType w:val="hybridMultilevel"/>
    <w:tmpl w:val="D1869F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5B525ED"/>
    <w:multiLevelType w:val="hybridMultilevel"/>
    <w:tmpl w:val="D6783D9E"/>
    <w:lvl w:ilvl="0" w:tplc="CE7CEFAE">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6521FBE"/>
    <w:multiLevelType w:val="hybridMultilevel"/>
    <w:tmpl w:val="D1869F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682590B"/>
    <w:multiLevelType w:val="hybridMultilevel"/>
    <w:tmpl w:val="FD6E0042"/>
    <w:lvl w:ilvl="0" w:tplc="040E000F">
      <w:start w:val="1"/>
      <w:numFmt w:val="decimal"/>
      <w:lvlText w:val="%1."/>
      <w:lvlJc w:val="left"/>
      <w:pPr>
        <w:tabs>
          <w:tab w:val="num" w:pos="720"/>
        </w:tabs>
        <w:ind w:left="720" w:hanging="360"/>
      </w:pPr>
    </w:lvl>
    <w:lvl w:ilvl="1" w:tplc="96BC5740">
      <w:start w:val="1"/>
      <w:numFmt w:val="lowerLetter"/>
      <w:lvlText w:val="%2)"/>
      <w:lvlJc w:val="left"/>
      <w:pPr>
        <w:tabs>
          <w:tab w:val="num" w:pos="1363"/>
        </w:tabs>
        <w:ind w:left="1363" w:hanging="283"/>
      </w:pPr>
      <w:rPr>
        <w:rFonts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9FB130C"/>
    <w:multiLevelType w:val="hybridMultilevel"/>
    <w:tmpl w:val="DC18375C"/>
    <w:lvl w:ilvl="0" w:tplc="040E0017">
      <w:start w:val="1"/>
      <w:numFmt w:val="lowerLetter"/>
      <w:lvlText w:val="%1)"/>
      <w:lvlJc w:val="left"/>
      <w:pPr>
        <w:tabs>
          <w:tab w:val="num" w:pos="1440"/>
        </w:tabs>
        <w:ind w:left="1440" w:hanging="360"/>
      </w:p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FDF1D8C"/>
    <w:multiLevelType w:val="hybridMultilevel"/>
    <w:tmpl w:val="F986274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177251A"/>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DF6DE7"/>
    <w:multiLevelType w:val="hybridMultilevel"/>
    <w:tmpl w:val="0972BF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B997A6E"/>
    <w:multiLevelType w:val="hybridMultilevel"/>
    <w:tmpl w:val="56208A8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1F8A2970"/>
    <w:multiLevelType w:val="hybridMultilevel"/>
    <w:tmpl w:val="C0BEC40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11C6BE3"/>
    <w:multiLevelType w:val="hybridMultilevel"/>
    <w:tmpl w:val="CA909B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2CF100D"/>
    <w:multiLevelType w:val="hybridMultilevel"/>
    <w:tmpl w:val="169E011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929508E"/>
    <w:multiLevelType w:val="hybridMultilevel"/>
    <w:tmpl w:val="0972BF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C3E75CD"/>
    <w:multiLevelType w:val="hybridMultilevel"/>
    <w:tmpl w:val="F986274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C881AA3"/>
    <w:multiLevelType w:val="multilevel"/>
    <w:tmpl w:val="4DF88AD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nsid w:val="2EDB45B9"/>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0F3607"/>
    <w:multiLevelType w:val="hybridMultilevel"/>
    <w:tmpl w:val="09601B86"/>
    <w:lvl w:ilvl="0" w:tplc="27ECFD86">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nsid w:val="3F1D0F96"/>
    <w:multiLevelType w:val="hybridMultilevel"/>
    <w:tmpl w:val="FD6E0042"/>
    <w:lvl w:ilvl="0" w:tplc="040E000F">
      <w:start w:val="1"/>
      <w:numFmt w:val="decimal"/>
      <w:lvlText w:val="%1."/>
      <w:lvlJc w:val="left"/>
      <w:pPr>
        <w:tabs>
          <w:tab w:val="num" w:pos="720"/>
        </w:tabs>
        <w:ind w:left="720" w:hanging="360"/>
      </w:pPr>
    </w:lvl>
    <w:lvl w:ilvl="1" w:tplc="96BC5740">
      <w:start w:val="1"/>
      <w:numFmt w:val="lowerLetter"/>
      <w:lvlText w:val="%2)"/>
      <w:lvlJc w:val="left"/>
      <w:pPr>
        <w:tabs>
          <w:tab w:val="num" w:pos="1363"/>
        </w:tabs>
        <w:ind w:left="1363" w:hanging="283"/>
      </w:pPr>
      <w:rPr>
        <w:rFonts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1005B04"/>
    <w:multiLevelType w:val="hybridMultilevel"/>
    <w:tmpl w:val="FC6C6B1E"/>
    <w:lvl w:ilvl="0" w:tplc="2EF2640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184215F"/>
    <w:multiLevelType w:val="hybridMultilevel"/>
    <w:tmpl w:val="D6783D9E"/>
    <w:lvl w:ilvl="0" w:tplc="CE7CEFAE">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5DB3486"/>
    <w:multiLevelType w:val="hybridMultilevel"/>
    <w:tmpl w:val="6E2CFC1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0493B0E"/>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5392213"/>
    <w:multiLevelType w:val="singleLevel"/>
    <w:tmpl w:val="CE7CEFAE"/>
    <w:lvl w:ilvl="0">
      <w:start w:val="1"/>
      <w:numFmt w:val="lowerLetter"/>
      <w:lvlText w:val="%1)"/>
      <w:lvlJc w:val="left"/>
      <w:pPr>
        <w:tabs>
          <w:tab w:val="num" w:pos="360"/>
        </w:tabs>
        <w:ind w:left="360" w:hanging="360"/>
      </w:pPr>
      <w:rPr>
        <w:rFonts w:hint="default"/>
      </w:rPr>
    </w:lvl>
  </w:abstractNum>
  <w:abstractNum w:abstractNumId="2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5BB2ABE"/>
    <w:multiLevelType w:val="hybridMultilevel"/>
    <w:tmpl w:val="56208A8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nsid w:val="57936E1E"/>
    <w:multiLevelType w:val="hybridMultilevel"/>
    <w:tmpl w:val="BAF027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98A4973"/>
    <w:multiLevelType w:val="hybridMultilevel"/>
    <w:tmpl w:val="0840D0B0"/>
    <w:lvl w:ilvl="0" w:tplc="040E000F">
      <w:start w:val="1"/>
      <w:numFmt w:val="decimal"/>
      <w:lvlText w:val="%1."/>
      <w:lvlJc w:val="left"/>
      <w:pPr>
        <w:tabs>
          <w:tab w:val="num" w:pos="1440"/>
        </w:tabs>
        <w:ind w:left="1440" w:hanging="360"/>
      </w:p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1">
    <w:nsid w:val="5A757519"/>
    <w:multiLevelType w:val="hybridMultilevel"/>
    <w:tmpl w:val="0840D0B0"/>
    <w:lvl w:ilvl="0" w:tplc="040E000F">
      <w:start w:val="1"/>
      <w:numFmt w:val="decimal"/>
      <w:lvlText w:val="%1."/>
      <w:lvlJc w:val="left"/>
      <w:pPr>
        <w:tabs>
          <w:tab w:val="num" w:pos="1440"/>
        </w:tabs>
        <w:ind w:left="1440" w:hanging="360"/>
      </w:p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2">
    <w:nsid w:val="5A820708"/>
    <w:multiLevelType w:val="hybridMultilevel"/>
    <w:tmpl w:val="CA909B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18D196F"/>
    <w:multiLevelType w:val="hybridMultilevel"/>
    <w:tmpl w:val="DC18375C"/>
    <w:lvl w:ilvl="0" w:tplc="040E0017">
      <w:start w:val="1"/>
      <w:numFmt w:val="lowerLetter"/>
      <w:lvlText w:val="%1)"/>
      <w:lvlJc w:val="left"/>
      <w:pPr>
        <w:tabs>
          <w:tab w:val="num" w:pos="1440"/>
        </w:tabs>
        <w:ind w:left="1440" w:hanging="360"/>
      </w:p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4">
    <w:nsid w:val="621466BF"/>
    <w:multiLevelType w:val="hybridMultilevel"/>
    <w:tmpl w:val="6E2CFC1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5775721"/>
    <w:multiLevelType w:val="hybridMultilevel"/>
    <w:tmpl w:val="BAF027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5CA3455"/>
    <w:multiLevelType w:val="hybridMultilevel"/>
    <w:tmpl w:val="5562F320"/>
    <w:lvl w:ilvl="0" w:tplc="1EA28614">
      <w:start w:val="4"/>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37">
    <w:nsid w:val="67A27E6C"/>
    <w:multiLevelType w:val="multilevel"/>
    <w:tmpl w:val="A98256BE"/>
    <w:lvl w:ilvl="0">
      <w:start w:val="1"/>
      <w:numFmt w:val="decimal"/>
      <w:pStyle w:val="NumP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7B96D06"/>
    <w:multiLevelType w:val="hybridMultilevel"/>
    <w:tmpl w:val="7FB4B5F8"/>
    <w:lvl w:ilvl="0" w:tplc="040E000F">
      <w:start w:val="1"/>
      <w:numFmt w:val="decimal"/>
      <w:lvlText w:val="%1."/>
      <w:lvlJc w:val="left"/>
      <w:pPr>
        <w:tabs>
          <w:tab w:val="num" w:pos="720"/>
        </w:tabs>
        <w:ind w:left="720" w:hanging="360"/>
      </w:pPr>
      <w:rPr>
        <w:rFonts w:hint="default"/>
      </w:rPr>
    </w:lvl>
    <w:lvl w:ilvl="1" w:tplc="4B6268C6">
      <w:start w:val="2006"/>
      <w:numFmt w:val="bullet"/>
      <w:lvlText w:val="-"/>
      <w:lvlJc w:val="left"/>
      <w:pPr>
        <w:tabs>
          <w:tab w:val="num" w:pos="1440"/>
        </w:tabs>
        <w:ind w:left="1440" w:hanging="360"/>
      </w:pPr>
      <w:rPr>
        <w:rFonts w:ascii="Arial" w:eastAsia="Times New Roman" w:hAnsi="Arial" w:cs="Monotype Corsiva"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69802648"/>
    <w:multiLevelType w:val="hybridMultilevel"/>
    <w:tmpl w:val="169E011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ACE33F4"/>
    <w:multiLevelType w:val="hybridMultilevel"/>
    <w:tmpl w:val="FC06038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6FCA579A"/>
    <w:multiLevelType w:val="hybridMultilevel"/>
    <w:tmpl w:val="7FB4B5F8"/>
    <w:lvl w:ilvl="0" w:tplc="040E000F">
      <w:start w:val="1"/>
      <w:numFmt w:val="decimal"/>
      <w:lvlText w:val="%1."/>
      <w:lvlJc w:val="left"/>
      <w:pPr>
        <w:tabs>
          <w:tab w:val="num" w:pos="720"/>
        </w:tabs>
        <w:ind w:left="720" w:hanging="360"/>
      </w:pPr>
      <w:rPr>
        <w:rFonts w:hint="default"/>
      </w:rPr>
    </w:lvl>
    <w:lvl w:ilvl="1" w:tplc="4B6268C6">
      <w:start w:val="2006"/>
      <w:numFmt w:val="bullet"/>
      <w:lvlText w:val="-"/>
      <w:lvlJc w:val="left"/>
      <w:pPr>
        <w:tabs>
          <w:tab w:val="num" w:pos="1440"/>
        </w:tabs>
        <w:ind w:left="1440" w:hanging="360"/>
      </w:pPr>
      <w:rPr>
        <w:rFonts w:ascii="Arial" w:eastAsia="Times New Roman" w:hAnsi="Arial" w:cs="Monotype Corsiva"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1BD2EDD"/>
    <w:multiLevelType w:val="hybridMultilevel"/>
    <w:tmpl w:val="FC06038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E36270E"/>
    <w:multiLevelType w:val="hybridMultilevel"/>
    <w:tmpl w:val="4088EF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46785D"/>
    <w:multiLevelType w:val="hybridMultilevel"/>
    <w:tmpl w:val="C0BEC40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0"/>
  </w:num>
  <w:num w:numId="2">
    <w:abstractNumId w:val="17"/>
  </w:num>
  <w:num w:numId="3">
    <w:abstractNumId w:val="37"/>
  </w:num>
  <w:num w:numId="4">
    <w:abstractNumId w:val="19"/>
  </w:num>
  <w:num w:numId="5">
    <w:abstractNumId w:val="24"/>
  </w:num>
  <w:num w:numId="6">
    <w:abstractNumId w:val="6"/>
  </w:num>
  <w:num w:numId="7">
    <w:abstractNumId w:val="10"/>
  </w:num>
  <w:num w:numId="8">
    <w:abstractNumId w:val="45"/>
  </w:num>
  <w:num w:numId="9">
    <w:abstractNumId w:val="27"/>
  </w:num>
  <w:num w:numId="10">
    <w:abstractNumId w:val="41"/>
  </w:num>
  <w:num w:numId="11">
    <w:abstractNumId w:val="9"/>
  </w:num>
  <w:num w:numId="12">
    <w:abstractNumId w:val="42"/>
  </w:num>
  <w:num w:numId="13">
    <w:abstractNumId w:val="16"/>
  </w:num>
  <w:num w:numId="14">
    <w:abstractNumId w:val="4"/>
  </w:num>
  <w:num w:numId="15">
    <w:abstractNumId w:val="3"/>
  </w:num>
  <w:num w:numId="16">
    <w:abstractNumId w:val="14"/>
  </w:num>
  <w:num w:numId="17">
    <w:abstractNumId w:val="33"/>
  </w:num>
  <w:num w:numId="18">
    <w:abstractNumId w:val="0"/>
  </w:num>
  <w:num w:numId="19">
    <w:abstractNumId w:val="22"/>
  </w:num>
  <w:num w:numId="20">
    <w:abstractNumId w:val="23"/>
  </w:num>
  <w:num w:numId="21">
    <w:abstractNumId w:val="32"/>
  </w:num>
  <w:num w:numId="22">
    <w:abstractNumId w:val="19"/>
  </w:num>
  <w:num w:numId="23">
    <w:abstractNumId w:val="3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7"/>
  </w:num>
  <w:num w:numId="30">
    <w:abstractNumId w:val="1"/>
  </w:num>
  <w:num w:numId="31">
    <w:abstractNumId w:val="21"/>
  </w:num>
  <w:num w:numId="32">
    <w:abstractNumId w:val="18"/>
  </w:num>
  <w:num w:numId="33">
    <w:abstractNumId w:val="2"/>
  </w:num>
  <w:num w:numId="34">
    <w:abstractNumId w:val="8"/>
  </w:num>
  <w:num w:numId="35">
    <w:abstractNumId w:val="5"/>
  </w:num>
  <w:num w:numId="36">
    <w:abstractNumId w:val="15"/>
  </w:num>
  <w:num w:numId="37">
    <w:abstractNumId w:val="36"/>
  </w:num>
  <w:num w:numId="38">
    <w:abstractNumId w:val="40"/>
  </w:num>
  <w:num w:numId="39">
    <w:abstractNumId w:val="25"/>
  </w:num>
  <w:num w:numId="40">
    <w:abstractNumId w:val="26"/>
  </w:num>
  <w:num w:numId="41">
    <w:abstractNumId w:val="38"/>
  </w:num>
  <w:num w:numId="42">
    <w:abstractNumId w:val="13"/>
  </w:num>
  <w:num w:numId="43">
    <w:abstractNumId w:val="29"/>
  </w:num>
  <w:num w:numId="44">
    <w:abstractNumId w:val="12"/>
  </w:num>
  <w:num w:numId="45">
    <w:abstractNumId w:val="30"/>
  </w:num>
  <w:num w:numId="46">
    <w:abstractNumId w:val="39"/>
  </w:num>
  <w:num w:numId="47">
    <w:abstractNumId w:val="28"/>
  </w:num>
  <w:num w:numId="48">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B6"/>
    <w:rsid w:val="00020765"/>
    <w:rsid w:val="000310C7"/>
    <w:rsid w:val="00040CC4"/>
    <w:rsid w:val="00046BC1"/>
    <w:rsid w:val="0005124F"/>
    <w:rsid w:val="00096C60"/>
    <w:rsid w:val="000B3C43"/>
    <w:rsid w:val="000C3392"/>
    <w:rsid w:val="000D571E"/>
    <w:rsid w:val="000E2802"/>
    <w:rsid w:val="00112110"/>
    <w:rsid w:val="00120BE1"/>
    <w:rsid w:val="0013010A"/>
    <w:rsid w:val="00136088"/>
    <w:rsid w:val="00140889"/>
    <w:rsid w:val="0017712B"/>
    <w:rsid w:val="001A1579"/>
    <w:rsid w:val="001A5A68"/>
    <w:rsid w:val="001A6C2A"/>
    <w:rsid w:val="001D12EC"/>
    <w:rsid w:val="001E1C7D"/>
    <w:rsid w:val="001F79BD"/>
    <w:rsid w:val="002047AC"/>
    <w:rsid w:val="00204822"/>
    <w:rsid w:val="0021144C"/>
    <w:rsid w:val="00222DA1"/>
    <w:rsid w:val="00226031"/>
    <w:rsid w:val="00236E38"/>
    <w:rsid w:val="00237E26"/>
    <w:rsid w:val="0024027D"/>
    <w:rsid w:val="002417AD"/>
    <w:rsid w:val="00244D76"/>
    <w:rsid w:val="00254DEF"/>
    <w:rsid w:val="00270BAE"/>
    <w:rsid w:val="00280AAE"/>
    <w:rsid w:val="00291429"/>
    <w:rsid w:val="002B3E8D"/>
    <w:rsid w:val="002D2D07"/>
    <w:rsid w:val="002F17AF"/>
    <w:rsid w:val="003218C5"/>
    <w:rsid w:val="003376A9"/>
    <w:rsid w:val="003543C1"/>
    <w:rsid w:val="0036558D"/>
    <w:rsid w:val="003744A2"/>
    <w:rsid w:val="003B1347"/>
    <w:rsid w:val="003B6104"/>
    <w:rsid w:val="003C55B1"/>
    <w:rsid w:val="003F47D6"/>
    <w:rsid w:val="0040024C"/>
    <w:rsid w:val="00404383"/>
    <w:rsid w:val="0040527D"/>
    <w:rsid w:val="0041174E"/>
    <w:rsid w:val="00431EC7"/>
    <w:rsid w:val="00434227"/>
    <w:rsid w:val="00441267"/>
    <w:rsid w:val="00457C76"/>
    <w:rsid w:val="00467D6B"/>
    <w:rsid w:val="00470FE3"/>
    <w:rsid w:val="00476FB9"/>
    <w:rsid w:val="00486AEF"/>
    <w:rsid w:val="0049734E"/>
    <w:rsid w:val="004B32E0"/>
    <w:rsid w:val="004D2890"/>
    <w:rsid w:val="004E03FB"/>
    <w:rsid w:val="004E22BD"/>
    <w:rsid w:val="004E43FD"/>
    <w:rsid w:val="00521680"/>
    <w:rsid w:val="0053190F"/>
    <w:rsid w:val="005359F5"/>
    <w:rsid w:val="005369F8"/>
    <w:rsid w:val="0054465F"/>
    <w:rsid w:val="0055277F"/>
    <w:rsid w:val="005534FC"/>
    <w:rsid w:val="00555118"/>
    <w:rsid w:val="0057098F"/>
    <w:rsid w:val="005739BA"/>
    <w:rsid w:val="00575A39"/>
    <w:rsid w:val="005815EE"/>
    <w:rsid w:val="00581EF0"/>
    <w:rsid w:val="00591BEF"/>
    <w:rsid w:val="005A1CBF"/>
    <w:rsid w:val="005B1EF2"/>
    <w:rsid w:val="005C103D"/>
    <w:rsid w:val="005D752D"/>
    <w:rsid w:val="005E0822"/>
    <w:rsid w:val="005F68EF"/>
    <w:rsid w:val="00601383"/>
    <w:rsid w:val="00610C8F"/>
    <w:rsid w:val="00610E8D"/>
    <w:rsid w:val="006115B6"/>
    <w:rsid w:val="006204F8"/>
    <w:rsid w:val="00622385"/>
    <w:rsid w:val="006306B6"/>
    <w:rsid w:val="00650E87"/>
    <w:rsid w:val="006752F5"/>
    <w:rsid w:val="006D2687"/>
    <w:rsid w:val="00705619"/>
    <w:rsid w:val="00712C79"/>
    <w:rsid w:val="00713BB8"/>
    <w:rsid w:val="00720C77"/>
    <w:rsid w:val="007212E2"/>
    <w:rsid w:val="0072499F"/>
    <w:rsid w:val="007905FC"/>
    <w:rsid w:val="007D0D6B"/>
    <w:rsid w:val="007E7280"/>
    <w:rsid w:val="008037DB"/>
    <w:rsid w:val="00804FC1"/>
    <w:rsid w:val="008115A6"/>
    <w:rsid w:val="0081575E"/>
    <w:rsid w:val="00852BC2"/>
    <w:rsid w:val="00857EE8"/>
    <w:rsid w:val="00871A8F"/>
    <w:rsid w:val="00880BF3"/>
    <w:rsid w:val="00893102"/>
    <w:rsid w:val="0089542F"/>
    <w:rsid w:val="008B6F08"/>
    <w:rsid w:val="008D103C"/>
    <w:rsid w:val="008D51BA"/>
    <w:rsid w:val="008E3610"/>
    <w:rsid w:val="008E5DE6"/>
    <w:rsid w:val="00902E21"/>
    <w:rsid w:val="00906ACC"/>
    <w:rsid w:val="00913654"/>
    <w:rsid w:val="009312E5"/>
    <w:rsid w:val="00945A7E"/>
    <w:rsid w:val="00961485"/>
    <w:rsid w:val="009617DD"/>
    <w:rsid w:val="00962689"/>
    <w:rsid w:val="009648B0"/>
    <w:rsid w:val="00993D2C"/>
    <w:rsid w:val="009C109B"/>
    <w:rsid w:val="009C5AEC"/>
    <w:rsid w:val="009C74E1"/>
    <w:rsid w:val="009D0F9F"/>
    <w:rsid w:val="00A002D5"/>
    <w:rsid w:val="00A00B9F"/>
    <w:rsid w:val="00A07C65"/>
    <w:rsid w:val="00A160BE"/>
    <w:rsid w:val="00A41084"/>
    <w:rsid w:val="00A4398F"/>
    <w:rsid w:val="00A52D8F"/>
    <w:rsid w:val="00A833B1"/>
    <w:rsid w:val="00A87BA1"/>
    <w:rsid w:val="00AB519C"/>
    <w:rsid w:val="00AC50D8"/>
    <w:rsid w:val="00AF40A5"/>
    <w:rsid w:val="00B14CAE"/>
    <w:rsid w:val="00B26056"/>
    <w:rsid w:val="00B31C2A"/>
    <w:rsid w:val="00B36B81"/>
    <w:rsid w:val="00B37239"/>
    <w:rsid w:val="00B43582"/>
    <w:rsid w:val="00B62DD0"/>
    <w:rsid w:val="00BA738A"/>
    <w:rsid w:val="00BB1054"/>
    <w:rsid w:val="00BD0B6B"/>
    <w:rsid w:val="00BF26DD"/>
    <w:rsid w:val="00BF79EF"/>
    <w:rsid w:val="00C00869"/>
    <w:rsid w:val="00C02EE6"/>
    <w:rsid w:val="00C1206C"/>
    <w:rsid w:val="00C14CD7"/>
    <w:rsid w:val="00C309D8"/>
    <w:rsid w:val="00C54363"/>
    <w:rsid w:val="00C67C93"/>
    <w:rsid w:val="00CB5F93"/>
    <w:rsid w:val="00CE4B5B"/>
    <w:rsid w:val="00D00FAA"/>
    <w:rsid w:val="00D105C0"/>
    <w:rsid w:val="00D402B5"/>
    <w:rsid w:val="00D53CDF"/>
    <w:rsid w:val="00D611ED"/>
    <w:rsid w:val="00D625F9"/>
    <w:rsid w:val="00D658EE"/>
    <w:rsid w:val="00D8102E"/>
    <w:rsid w:val="00D810E4"/>
    <w:rsid w:val="00D81E07"/>
    <w:rsid w:val="00D833CD"/>
    <w:rsid w:val="00D83968"/>
    <w:rsid w:val="00D91D95"/>
    <w:rsid w:val="00D96C96"/>
    <w:rsid w:val="00DC6AE2"/>
    <w:rsid w:val="00DD2126"/>
    <w:rsid w:val="00DE1433"/>
    <w:rsid w:val="00DE2259"/>
    <w:rsid w:val="00DE24B0"/>
    <w:rsid w:val="00DE6366"/>
    <w:rsid w:val="00DF3AEF"/>
    <w:rsid w:val="00E336EC"/>
    <w:rsid w:val="00E35F82"/>
    <w:rsid w:val="00E441D8"/>
    <w:rsid w:val="00E4764E"/>
    <w:rsid w:val="00E51B21"/>
    <w:rsid w:val="00E51DF7"/>
    <w:rsid w:val="00E666E2"/>
    <w:rsid w:val="00E76538"/>
    <w:rsid w:val="00E76A13"/>
    <w:rsid w:val="00EA030B"/>
    <w:rsid w:val="00EA1B92"/>
    <w:rsid w:val="00ED7301"/>
    <w:rsid w:val="00EE15E9"/>
    <w:rsid w:val="00EF1E05"/>
    <w:rsid w:val="00F01FB4"/>
    <w:rsid w:val="00F06AC5"/>
    <w:rsid w:val="00F2151B"/>
    <w:rsid w:val="00F2770B"/>
    <w:rsid w:val="00F30AFA"/>
    <w:rsid w:val="00F7132F"/>
    <w:rsid w:val="00FA5819"/>
    <w:rsid w:val="00FC2C96"/>
    <w:rsid w:val="00FC4094"/>
    <w:rsid w:val="00FD0E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6B6"/>
    <w:pPr>
      <w:spacing w:after="0" w:line="240" w:lineRule="auto"/>
    </w:pPr>
    <w:rPr>
      <w:rFonts w:ascii="Arial" w:eastAsia="Times New Roman" w:hAnsi="Arial" w:cs="Arial"/>
      <w:bCs/>
      <w:lang w:val="hu-HU" w:eastAsia="hu-HU"/>
    </w:rPr>
  </w:style>
  <w:style w:type="paragraph" w:styleId="Nadpis1">
    <w:name w:val="heading 1"/>
    <w:basedOn w:val="Normlny"/>
    <w:next w:val="Normlny"/>
    <w:link w:val="Nadpis1Char"/>
    <w:qFormat/>
    <w:rsid w:val="006306B6"/>
    <w:pPr>
      <w:keepNext/>
      <w:numPr>
        <w:numId w:val="2"/>
      </w:numPr>
      <w:spacing w:before="240" w:after="60"/>
      <w:outlineLvl w:val="0"/>
    </w:pPr>
    <w:rPr>
      <w:b/>
      <w:kern w:val="32"/>
      <w:sz w:val="32"/>
      <w:szCs w:val="32"/>
    </w:rPr>
  </w:style>
  <w:style w:type="paragraph" w:styleId="Nadpis2">
    <w:name w:val="heading 2"/>
    <w:aliases w:val="Fett,14 Punkt"/>
    <w:basedOn w:val="Normlny"/>
    <w:next w:val="Normlny"/>
    <w:link w:val="Nadpis2Char"/>
    <w:qFormat/>
    <w:rsid w:val="006306B6"/>
    <w:pPr>
      <w:keepNext/>
      <w:numPr>
        <w:ilvl w:val="1"/>
        <w:numId w:val="2"/>
      </w:numPr>
      <w:spacing w:line="320" w:lineRule="exact"/>
      <w:jc w:val="center"/>
      <w:outlineLvl w:val="1"/>
    </w:pPr>
    <w:rPr>
      <w:b/>
      <w:szCs w:val="20"/>
      <w:lang w:val="de-DE" w:eastAsia="de-DE"/>
    </w:rPr>
  </w:style>
  <w:style w:type="paragraph" w:styleId="Nadpis3">
    <w:name w:val="heading 3"/>
    <w:basedOn w:val="Normlny"/>
    <w:next w:val="Normlny"/>
    <w:link w:val="Nadpis3Char"/>
    <w:qFormat/>
    <w:rsid w:val="006306B6"/>
    <w:pPr>
      <w:keepNext/>
      <w:numPr>
        <w:ilvl w:val="2"/>
        <w:numId w:val="2"/>
      </w:numPr>
      <w:spacing w:before="240" w:after="60"/>
      <w:outlineLvl w:val="2"/>
    </w:pPr>
    <w:rPr>
      <w:b/>
      <w:sz w:val="26"/>
      <w:szCs w:val="26"/>
    </w:rPr>
  </w:style>
  <w:style w:type="paragraph" w:styleId="Nadpis4">
    <w:name w:val="heading 4"/>
    <w:basedOn w:val="Normlny"/>
    <w:next w:val="Normlny"/>
    <w:link w:val="Nadpis4Char"/>
    <w:qFormat/>
    <w:rsid w:val="006306B6"/>
    <w:pPr>
      <w:keepNext/>
      <w:numPr>
        <w:ilvl w:val="3"/>
        <w:numId w:val="2"/>
      </w:numPr>
      <w:spacing w:before="240" w:after="60"/>
      <w:outlineLvl w:val="3"/>
    </w:pPr>
    <w:rPr>
      <w:rFonts w:ascii="Times New Roman" w:hAnsi="Times New Roman" w:cs="Times New Roman"/>
      <w:b/>
      <w:sz w:val="28"/>
      <w:szCs w:val="28"/>
    </w:rPr>
  </w:style>
  <w:style w:type="paragraph" w:styleId="Nadpis5">
    <w:name w:val="heading 5"/>
    <w:basedOn w:val="Normlny"/>
    <w:next w:val="Normlny"/>
    <w:link w:val="Nadpis5Char"/>
    <w:qFormat/>
    <w:rsid w:val="006306B6"/>
    <w:pPr>
      <w:numPr>
        <w:ilvl w:val="4"/>
        <w:numId w:val="2"/>
      </w:numPr>
      <w:spacing w:before="240" w:after="60"/>
      <w:outlineLvl w:val="4"/>
    </w:pPr>
    <w:rPr>
      <w:b/>
      <w:i/>
      <w:iCs/>
      <w:sz w:val="26"/>
      <w:szCs w:val="26"/>
    </w:rPr>
  </w:style>
  <w:style w:type="paragraph" w:styleId="Nadpis6">
    <w:name w:val="heading 6"/>
    <w:basedOn w:val="Normlny"/>
    <w:next w:val="Normlny"/>
    <w:link w:val="Nadpis6Char"/>
    <w:qFormat/>
    <w:rsid w:val="006306B6"/>
    <w:pPr>
      <w:numPr>
        <w:ilvl w:val="5"/>
        <w:numId w:val="2"/>
      </w:numPr>
      <w:spacing w:before="240" w:after="60"/>
      <w:outlineLvl w:val="5"/>
    </w:pPr>
    <w:rPr>
      <w:rFonts w:ascii="Times New Roman" w:hAnsi="Times New Roman" w:cs="Times New Roman"/>
      <w:b/>
      <w:bCs w:val="0"/>
    </w:rPr>
  </w:style>
  <w:style w:type="paragraph" w:styleId="Nadpis7">
    <w:name w:val="heading 7"/>
    <w:basedOn w:val="Normlny"/>
    <w:next w:val="Normlny"/>
    <w:link w:val="Nadpis7Char"/>
    <w:qFormat/>
    <w:rsid w:val="006306B6"/>
    <w:pPr>
      <w:numPr>
        <w:ilvl w:val="6"/>
        <w:numId w:val="2"/>
      </w:numPr>
      <w:spacing w:before="240" w:after="60"/>
      <w:outlineLvl w:val="6"/>
    </w:pPr>
    <w:rPr>
      <w:rFonts w:ascii="Times New Roman" w:hAnsi="Times New Roman" w:cs="Times New Roman"/>
      <w:sz w:val="24"/>
      <w:szCs w:val="24"/>
    </w:rPr>
  </w:style>
  <w:style w:type="paragraph" w:styleId="Nadpis8">
    <w:name w:val="heading 8"/>
    <w:basedOn w:val="Normlny"/>
    <w:next w:val="Normlny"/>
    <w:link w:val="Nadpis8Char"/>
    <w:qFormat/>
    <w:rsid w:val="006306B6"/>
    <w:pPr>
      <w:numPr>
        <w:ilvl w:val="7"/>
        <w:numId w:val="2"/>
      </w:numPr>
      <w:spacing w:before="240" w:after="60"/>
      <w:outlineLvl w:val="7"/>
    </w:pPr>
    <w:rPr>
      <w:rFonts w:ascii="Times New Roman" w:hAnsi="Times New Roman" w:cs="Times New Roman"/>
      <w:i/>
      <w:iCs/>
      <w:sz w:val="24"/>
      <w:szCs w:val="24"/>
    </w:rPr>
  </w:style>
  <w:style w:type="paragraph" w:styleId="Nadpis9">
    <w:name w:val="heading 9"/>
    <w:basedOn w:val="Normlny"/>
    <w:next w:val="Normlny"/>
    <w:link w:val="Nadpis9Char"/>
    <w:qFormat/>
    <w:rsid w:val="006306B6"/>
    <w:pPr>
      <w:numPr>
        <w:ilvl w:val="8"/>
        <w:numId w:val="2"/>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3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6306B6"/>
    <w:rPr>
      <w:rFonts w:ascii="Arial" w:eastAsia="Times New Roman" w:hAnsi="Arial" w:cs="Arial"/>
      <w:b/>
      <w:bCs/>
      <w:kern w:val="32"/>
      <w:sz w:val="32"/>
      <w:szCs w:val="32"/>
      <w:lang w:val="hu-HU" w:eastAsia="hu-HU"/>
    </w:rPr>
  </w:style>
  <w:style w:type="character" w:customStyle="1" w:styleId="Nadpis2Char">
    <w:name w:val="Nadpis 2 Char"/>
    <w:aliases w:val="Fett Char,14 Punkt Char"/>
    <w:basedOn w:val="Predvolenpsmoodseku"/>
    <w:link w:val="Nadpis2"/>
    <w:rsid w:val="006306B6"/>
    <w:rPr>
      <w:rFonts w:ascii="Arial" w:eastAsia="Times New Roman" w:hAnsi="Arial" w:cs="Arial"/>
      <w:b/>
      <w:bCs/>
      <w:szCs w:val="20"/>
      <w:lang w:val="de-DE" w:eastAsia="de-DE"/>
    </w:rPr>
  </w:style>
  <w:style w:type="character" w:customStyle="1" w:styleId="Nadpis3Char">
    <w:name w:val="Nadpis 3 Char"/>
    <w:basedOn w:val="Predvolenpsmoodseku"/>
    <w:link w:val="Nadpis3"/>
    <w:rsid w:val="006306B6"/>
    <w:rPr>
      <w:rFonts w:ascii="Arial" w:eastAsia="Times New Roman" w:hAnsi="Arial" w:cs="Arial"/>
      <w:b/>
      <w:bCs/>
      <w:sz w:val="26"/>
      <w:szCs w:val="26"/>
      <w:lang w:val="hu-HU" w:eastAsia="hu-HU"/>
    </w:rPr>
  </w:style>
  <w:style w:type="character" w:customStyle="1" w:styleId="Nadpis4Char">
    <w:name w:val="Nadpis 4 Char"/>
    <w:basedOn w:val="Predvolenpsmoodseku"/>
    <w:link w:val="Nadpis4"/>
    <w:rsid w:val="006306B6"/>
    <w:rPr>
      <w:rFonts w:ascii="Times New Roman" w:eastAsia="Times New Roman" w:hAnsi="Times New Roman" w:cs="Times New Roman"/>
      <w:b/>
      <w:bCs/>
      <w:sz w:val="28"/>
      <w:szCs w:val="28"/>
      <w:lang w:val="hu-HU" w:eastAsia="hu-HU"/>
    </w:rPr>
  </w:style>
  <w:style w:type="character" w:customStyle="1" w:styleId="Nadpis5Char">
    <w:name w:val="Nadpis 5 Char"/>
    <w:basedOn w:val="Predvolenpsmoodseku"/>
    <w:link w:val="Nadpis5"/>
    <w:rsid w:val="006306B6"/>
    <w:rPr>
      <w:rFonts w:ascii="Arial" w:eastAsia="Times New Roman" w:hAnsi="Arial" w:cs="Arial"/>
      <w:b/>
      <w:bCs/>
      <w:i/>
      <w:iCs/>
      <w:sz w:val="26"/>
      <w:szCs w:val="26"/>
      <w:lang w:val="hu-HU" w:eastAsia="hu-HU"/>
    </w:rPr>
  </w:style>
  <w:style w:type="character" w:customStyle="1" w:styleId="Nadpis6Char">
    <w:name w:val="Nadpis 6 Char"/>
    <w:basedOn w:val="Predvolenpsmoodseku"/>
    <w:link w:val="Nadpis6"/>
    <w:rsid w:val="006306B6"/>
    <w:rPr>
      <w:rFonts w:ascii="Times New Roman" w:eastAsia="Times New Roman" w:hAnsi="Times New Roman" w:cs="Times New Roman"/>
      <w:b/>
      <w:lang w:val="hu-HU" w:eastAsia="hu-HU"/>
    </w:rPr>
  </w:style>
  <w:style w:type="character" w:customStyle="1" w:styleId="Nadpis7Char">
    <w:name w:val="Nadpis 7 Char"/>
    <w:basedOn w:val="Predvolenpsmoodseku"/>
    <w:link w:val="Nadpis7"/>
    <w:rsid w:val="006306B6"/>
    <w:rPr>
      <w:rFonts w:ascii="Times New Roman" w:eastAsia="Times New Roman" w:hAnsi="Times New Roman" w:cs="Times New Roman"/>
      <w:bCs/>
      <w:sz w:val="24"/>
      <w:szCs w:val="24"/>
      <w:lang w:val="hu-HU" w:eastAsia="hu-HU"/>
    </w:rPr>
  </w:style>
  <w:style w:type="character" w:customStyle="1" w:styleId="Nadpis8Char">
    <w:name w:val="Nadpis 8 Char"/>
    <w:basedOn w:val="Predvolenpsmoodseku"/>
    <w:link w:val="Nadpis8"/>
    <w:rsid w:val="006306B6"/>
    <w:rPr>
      <w:rFonts w:ascii="Times New Roman" w:eastAsia="Times New Roman" w:hAnsi="Times New Roman" w:cs="Times New Roman"/>
      <w:bCs/>
      <w:i/>
      <w:iCs/>
      <w:sz w:val="24"/>
      <w:szCs w:val="24"/>
      <w:lang w:val="hu-HU" w:eastAsia="hu-HU"/>
    </w:rPr>
  </w:style>
  <w:style w:type="character" w:customStyle="1" w:styleId="Nadpis9Char">
    <w:name w:val="Nadpis 9 Char"/>
    <w:basedOn w:val="Predvolenpsmoodseku"/>
    <w:link w:val="Nadpis9"/>
    <w:rsid w:val="006306B6"/>
    <w:rPr>
      <w:rFonts w:ascii="Arial" w:eastAsia="Times New Roman" w:hAnsi="Arial" w:cs="Arial"/>
      <w:bCs/>
      <w:lang w:val="hu-HU" w:eastAsia="hu-HU"/>
    </w:rPr>
  </w:style>
  <w:style w:type="character" w:styleId="Hypertextovprepojenie">
    <w:name w:val="Hyperlink"/>
    <w:rsid w:val="006306B6"/>
    <w:rPr>
      <w:color w:val="0000FF"/>
      <w:u w:val="single"/>
    </w:rPr>
  </w:style>
  <w:style w:type="paragraph" w:styleId="Pta">
    <w:name w:val="footer"/>
    <w:basedOn w:val="Normlny"/>
    <w:link w:val="PtaChar"/>
    <w:uiPriority w:val="99"/>
    <w:rsid w:val="006306B6"/>
    <w:pPr>
      <w:tabs>
        <w:tab w:val="center" w:pos="4536"/>
        <w:tab w:val="right" w:pos="9072"/>
      </w:tabs>
    </w:pPr>
  </w:style>
  <w:style w:type="character" w:customStyle="1" w:styleId="PtaChar">
    <w:name w:val="Päta Char"/>
    <w:basedOn w:val="Predvolenpsmoodseku"/>
    <w:link w:val="Pta"/>
    <w:uiPriority w:val="99"/>
    <w:rsid w:val="006306B6"/>
    <w:rPr>
      <w:rFonts w:ascii="Arial" w:eastAsia="Times New Roman" w:hAnsi="Arial" w:cs="Arial"/>
      <w:bCs/>
      <w:lang w:val="hu-HU" w:eastAsia="hu-HU"/>
    </w:rPr>
  </w:style>
  <w:style w:type="character" w:styleId="slostrany">
    <w:name w:val="page number"/>
    <w:basedOn w:val="Predvolenpsmoodseku"/>
    <w:rsid w:val="006306B6"/>
  </w:style>
  <w:style w:type="paragraph" w:styleId="Textbubliny">
    <w:name w:val="Balloon Text"/>
    <w:basedOn w:val="Normlny"/>
    <w:link w:val="TextbublinyChar"/>
    <w:semiHidden/>
    <w:rsid w:val="006306B6"/>
    <w:rPr>
      <w:rFonts w:ascii="Tahoma" w:hAnsi="Tahoma" w:cs="Tahoma"/>
      <w:sz w:val="16"/>
      <w:szCs w:val="16"/>
    </w:rPr>
  </w:style>
  <w:style w:type="character" w:customStyle="1" w:styleId="TextbublinyChar">
    <w:name w:val="Text bubliny Char"/>
    <w:basedOn w:val="Predvolenpsmoodseku"/>
    <w:link w:val="Textbubliny"/>
    <w:semiHidden/>
    <w:rsid w:val="006306B6"/>
    <w:rPr>
      <w:rFonts w:ascii="Tahoma" w:eastAsia="Times New Roman" w:hAnsi="Tahoma" w:cs="Tahoma"/>
      <w:bCs/>
      <w:sz w:val="16"/>
      <w:szCs w:val="16"/>
      <w:lang w:val="hu-HU" w:eastAsia="hu-HU"/>
    </w:rPr>
  </w:style>
  <w:style w:type="character" w:styleId="Odkaznakomentr">
    <w:name w:val="annotation reference"/>
    <w:rsid w:val="006306B6"/>
    <w:rPr>
      <w:sz w:val="16"/>
      <w:szCs w:val="16"/>
    </w:rPr>
  </w:style>
  <w:style w:type="paragraph" w:styleId="Textkomentra">
    <w:name w:val="annotation text"/>
    <w:basedOn w:val="Normlny"/>
    <w:link w:val="TextkomentraChar"/>
    <w:rsid w:val="006306B6"/>
    <w:rPr>
      <w:rFonts w:cs="Times New Roman"/>
      <w:sz w:val="20"/>
      <w:szCs w:val="20"/>
    </w:rPr>
  </w:style>
  <w:style w:type="character" w:customStyle="1" w:styleId="TextkomentraChar">
    <w:name w:val="Text komentára Char"/>
    <w:basedOn w:val="Predvolenpsmoodseku"/>
    <w:link w:val="Textkomentra"/>
    <w:rsid w:val="006306B6"/>
    <w:rPr>
      <w:rFonts w:ascii="Arial" w:eastAsia="Times New Roman" w:hAnsi="Arial" w:cs="Times New Roman"/>
      <w:bCs/>
      <w:sz w:val="20"/>
      <w:szCs w:val="20"/>
      <w:lang w:val="hu-HU" w:eastAsia="hu-HU"/>
    </w:rPr>
  </w:style>
  <w:style w:type="paragraph" w:styleId="Predmetkomentra">
    <w:name w:val="annotation subject"/>
    <w:basedOn w:val="Textkomentra"/>
    <w:next w:val="Textkomentra"/>
    <w:link w:val="PredmetkomentraChar"/>
    <w:semiHidden/>
    <w:rsid w:val="006306B6"/>
    <w:rPr>
      <w:b/>
      <w:bCs w:val="0"/>
    </w:rPr>
  </w:style>
  <w:style w:type="character" w:customStyle="1" w:styleId="PredmetkomentraChar">
    <w:name w:val="Predmet komentára Char"/>
    <w:basedOn w:val="TextkomentraChar"/>
    <w:link w:val="Predmetkomentra"/>
    <w:semiHidden/>
    <w:rsid w:val="006306B6"/>
    <w:rPr>
      <w:rFonts w:ascii="Arial" w:eastAsia="Times New Roman" w:hAnsi="Arial" w:cs="Times New Roman"/>
      <w:b/>
      <w:bCs w:val="0"/>
      <w:sz w:val="20"/>
      <w:szCs w:val="20"/>
      <w:lang w:val="hu-HU" w:eastAsia="hu-HU"/>
    </w:rPr>
  </w:style>
  <w:style w:type="paragraph" w:styleId="Hlavika">
    <w:name w:val="header"/>
    <w:basedOn w:val="Normlny"/>
    <w:link w:val="HlavikaChar"/>
    <w:uiPriority w:val="99"/>
    <w:rsid w:val="006306B6"/>
    <w:pPr>
      <w:tabs>
        <w:tab w:val="center" w:pos="4536"/>
        <w:tab w:val="right" w:pos="9072"/>
      </w:tabs>
    </w:pPr>
    <w:rPr>
      <w:rFonts w:ascii="Times New Roman" w:hAnsi="Times New Roman" w:cs="Times New Roman"/>
      <w:bCs w:val="0"/>
      <w:sz w:val="24"/>
      <w:szCs w:val="24"/>
    </w:rPr>
  </w:style>
  <w:style w:type="character" w:customStyle="1" w:styleId="HlavikaChar">
    <w:name w:val="Hlavička Char"/>
    <w:basedOn w:val="Predvolenpsmoodseku"/>
    <w:link w:val="Hlavika"/>
    <w:uiPriority w:val="99"/>
    <w:rsid w:val="006306B6"/>
    <w:rPr>
      <w:rFonts w:ascii="Times New Roman" w:eastAsia="Times New Roman" w:hAnsi="Times New Roman" w:cs="Times New Roman"/>
      <w:sz w:val="24"/>
      <w:szCs w:val="24"/>
      <w:lang w:val="hu-HU" w:eastAsia="hu-HU"/>
    </w:rPr>
  </w:style>
  <w:style w:type="paragraph" w:customStyle="1" w:styleId="Revision1">
    <w:name w:val="Revision1"/>
    <w:hidden/>
    <w:uiPriority w:val="99"/>
    <w:semiHidden/>
    <w:rsid w:val="006306B6"/>
    <w:pPr>
      <w:spacing w:after="0" w:line="240" w:lineRule="auto"/>
    </w:pPr>
    <w:rPr>
      <w:rFonts w:ascii="Times New Roman" w:eastAsia="Times New Roman" w:hAnsi="Times New Roman" w:cs="Times New Roman"/>
      <w:sz w:val="24"/>
      <w:szCs w:val="24"/>
      <w:lang w:val="hu-HU" w:eastAsia="hu-HU"/>
    </w:rPr>
  </w:style>
  <w:style w:type="paragraph" w:styleId="Textpoznmkypodiarou">
    <w:name w:val="footnote text"/>
    <w:basedOn w:val="Normlny"/>
    <w:link w:val="TextpoznmkypodiarouChar"/>
    <w:semiHidden/>
    <w:rsid w:val="006306B6"/>
    <w:rPr>
      <w:sz w:val="20"/>
      <w:szCs w:val="20"/>
    </w:rPr>
  </w:style>
  <w:style w:type="character" w:customStyle="1" w:styleId="TextpoznmkypodiarouChar">
    <w:name w:val="Text poznámky pod čiarou Char"/>
    <w:basedOn w:val="Predvolenpsmoodseku"/>
    <w:link w:val="Textpoznmkypodiarou"/>
    <w:semiHidden/>
    <w:rsid w:val="006306B6"/>
    <w:rPr>
      <w:rFonts w:ascii="Arial" w:eastAsia="Times New Roman" w:hAnsi="Arial" w:cs="Arial"/>
      <w:bCs/>
      <w:sz w:val="20"/>
      <w:szCs w:val="20"/>
      <w:lang w:val="hu-HU" w:eastAsia="hu-HU"/>
    </w:rPr>
  </w:style>
  <w:style w:type="character" w:styleId="Odkaznapoznmkupodiarou">
    <w:name w:val="footnote reference"/>
    <w:semiHidden/>
    <w:rsid w:val="006306B6"/>
    <w:rPr>
      <w:vertAlign w:val="superscript"/>
    </w:rPr>
  </w:style>
  <w:style w:type="paragraph" w:customStyle="1" w:styleId="T1">
    <w:name w:val="T1"/>
    <w:basedOn w:val="Normlny"/>
    <w:rsid w:val="006306B6"/>
    <w:pPr>
      <w:spacing w:after="240"/>
      <w:jc w:val="both"/>
    </w:pPr>
    <w:rPr>
      <w:lang w:val="en-GB"/>
    </w:rPr>
  </w:style>
  <w:style w:type="character" w:styleId="PouitHypertextovPrepojenie">
    <w:name w:val="FollowedHyperlink"/>
    <w:rsid w:val="006306B6"/>
    <w:rPr>
      <w:color w:val="800080"/>
      <w:u w:val="single"/>
    </w:rPr>
  </w:style>
  <w:style w:type="paragraph" w:customStyle="1" w:styleId="ST1">
    <w:name w:val="ST1"/>
    <w:basedOn w:val="Normlny"/>
    <w:rsid w:val="006306B6"/>
    <w:pPr>
      <w:keepNext/>
      <w:spacing w:before="480" w:after="240"/>
      <w:jc w:val="center"/>
    </w:pPr>
    <w:rPr>
      <w:b/>
      <w:lang w:val="en-GB"/>
    </w:rPr>
  </w:style>
  <w:style w:type="paragraph" w:customStyle="1" w:styleId="L1">
    <w:name w:val="L1"/>
    <w:rsid w:val="006306B6"/>
    <w:pPr>
      <w:numPr>
        <w:numId w:val="1"/>
      </w:numPr>
      <w:spacing w:after="240" w:line="240" w:lineRule="auto"/>
      <w:jc w:val="both"/>
    </w:pPr>
    <w:rPr>
      <w:rFonts w:ascii="Arial" w:eastAsia="Times New Roman" w:hAnsi="Arial" w:cs="Arial"/>
      <w:lang w:val="en-GB" w:eastAsia="hu-HU"/>
    </w:rPr>
  </w:style>
  <w:style w:type="paragraph" w:customStyle="1" w:styleId="L2">
    <w:name w:val="L2"/>
    <w:basedOn w:val="Normlny"/>
    <w:rsid w:val="006306B6"/>
    <w:pPr>
      <w:tabs>
        <w:tab w:val="num" w:pos="1361"/>
      </w:tabs>
      <w:spacing w:after="240"/>
      <w:ind w:left="1361" w:hanging="340"/>
      <w:jc w:val="both"/>
    </w:pPr>
    <w:rPr>
      <w:lang w:val="en-GB"/>
    </w:rPr>
  </w:style>
  <w:style w:type="paragraph" w:customStyle="1" w:styleId="NumPar1">
    <w:name w:val="NumPar 1"/>
    <w:basedOn w:val="Normlny"/>
    <w:next w:val="Normlny"/>
    <w:rsid w:val="006306B6"/>
    <w:pPr>
      <w:numPr>
        <w:numId w:val="3"/>
      </w:numPr>
      <w:spacing w:before="120" w:after="120"/>
      <w:jc w:val="both"/>
    </w:pPr>
    <w:rPr>
      <w:rFonts w:ascii="Times New Roman" w:hAnsi="Times New Roman" w:cs="Times New Roman"/>
      <w:bCs w:val="0"/>
      <w:sz w:val="24"/>
      <w:szCs w:val="20"/>
      <w:lang w:val="en-GB" w:eastAsia="zh-CN"/>
    </w:rPr>
  </w:style>
  <w:style w:type="paragraph" w:customStyle="1" w:styleId="CharCharCharCharCharCharCharCharCharCharCharCharCharCharCharCharCharChar1CharCharCharChar1CharCharCharCharCharCharCharCharCharCharCharCharCharCharCharCharCharCharCharCharCharCharChar">
    <w:name w:val="Char Char Char Char Char Char Char Char Char Char Char Char Char Char Char Char Char Char1 Char Char Char Char1 Char Char Char Char Char Char Char Char Char 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2CharCharCharCharCharCharCharCharCharCharCharCharChar">
    <w:name w:val="Char Char2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ListParagraph1">
    <w:name w:val="List Paragraph1"/>
    <w:basedOn w:val="Normlny"/>
    <w:uiPriority w:val="34"/>
    <w:qFormat/>
    <w:rsid w:val="006306B6"/>
    <w:pPr>
      <w:spacing w:after="160" w:line="259" w:lineRule="auto"/>
      <w:ind w:left="720"/>
      <w:contextualSpacing/>
    </w:pPr>
    <w:rPr>
      <w:rFonts w:ascii="Calibri" w:eastAsia="Calibri" w:hAnsi="Calibri" w:cs="Times New Roman"/>
      <w:bCs w:val="0"/>
      <w:lang w:eastAsia="en-US"/>
    </w:rPr>
  </w:style>
  <w:style w:type="paragraph" w:customStyle="1" w:styleId="CM1">
    <w:name w:val="CM1"/>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3">
    <w:name w:val="CM3"/>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4">
    <w:name w:val="CM4"/>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styleId="Obyajntext">
    <w:name w:val="Plain Text"/>
    <w:basedOn w:val="Normlny"/>
    <w:link w:val="ObyajntextChar"/>
    <w:uiPriority w:val="99"/>
    <w:unhideWhenUsed/>
    <w:rsid w:val="006306B6"/>
    <w:rPr>
      <w:rFonts w:ascii="Calibri" w:eastAsia="Calibri" w:hAnsi="Calibri" w:cs="Times New Roman"/>
      <w:bCs w:val="0"/>
      <w:szCs w:val="21"/>
      <w:lang w:eastAsia="en-US"/>
    </w:rPr>
  </w:style>
  <w:style w:type="character" w:customStyle="1" w:styleId="ObyajntextChar">
    <w:name w:val="Obyčajný text Char"/>
    <w:basedOn w:val="Predvolenpsmoodseku"/>
    <w:link w:val="Obyajntext"/>
    <w:uiPriority w:val="99"/>
    <w:rsid w:val="006306B6"/>
    <w:rPr>
      <w:rFonts w:ascii="Calibri" w:eastAsia="Calibri" w:hAnsi="Calibri" w:cs="Times New Roman"/>
      <w:szCs w:val="21"/>
      <w:lang w:val="hu-HU"/>
    </w:rPr>
  </w:style>
  <w:style w:type="paragraph" w:styleId="Normlnywebov">
    <w:name w:val="Normal (Web)"/>
    <w:basedOn w:val="Normlny"/>
    <w:uiPriority w:val="99"/>
    <w:unhideWhenUsed/>
    <w:rsid w:val="006306B6"/>
    <w:pPr>
      <w:spacing w:before="100" w:beforeAutospacing="1" w:after="100" w:afterAutospacing="1"/>
    </w:pPr>
    <w:rPr>
      <w:rFonts w:ascii="Times New Roman" w:hAnsi="Times New Roman" w:cs="Times New Roman"/>
      <w:bCs w:val="0"/>
      <w:sz w:val="24"/>
      <w:szCs w:val="24"/>
    </w:rPr>
  </w:style>
  <w:style w:type="paragraph" w:customStyle="1" w:styleId="NoSpacing1">
    <w:name w:val="No Spacing1"/>
    <w:basedOn w:val="Normlny"/>
    <w:uiPriority w:val="1"/>
    <w:qFormat/>
    <w:rsid w:val="006306B6"/>
    <w:rPr>
      <w:rFonts w:ascii="Calibri" w:eastAsia="Calibri" w:hAnsi="Calibri" w:cs="Times New Roman"/>
      <w:bCs w:val="0"/>
    </w:rPr>
  </w:style>
  <w:style w:type="paragraph" w:customStyle="1" w:styleId="Revision2">
    <w:name w:val="Revision2"/>
    <w:hidden/>
    <w:uiPriority w:val="99"/>
    <w:semiHidden/>
    <w:rsid w:val="006306B6"/>
    <w:pPr>
      <w:spacing w:after="0" w:line="240" w:lineRule="auto"/>
    </w:pPr>
    <w:rPr>
      <w:rFonts w:ascii="Arial" w:eastAsia="Times New Roman" w:hAnsi="Arial" w:cs="Arial"/>
      <w:bCs/>
      <w:lang w:val="hu-HU" w:eastAsia="hu-HU"/>
    </w:rPr>
  </w:style>
  <w:style w:type="paragraph" w:styleId="Odsekzoznamu">
    <w:name w:val="List Paragraph"/>
    <w:basedOn w:val="Normlny"/>
    <w:uiPriority w:val="34"/>
    <w:qFormat/>
    <w:rsid w:val="006306B6"/>
    <w:pPr>
      <w:ind w:left="720"/>
      <w:contextualSpacing/>
    </w:pPr>
  </w:style>
  <w:style w:type="paragraph" w:styleId="Revzia">
    <w:name w:val="Revision"/>
    <w:hidden/>
    <w:uiPriority w:val="99"/>
    <w:semiHidden/>
    <w:rsid w:val="006306B6"/>
    <w:pPr>
      <w:spacing w:after="0" w:line="240" w:lineRule="auto"/>
    </w:pPr>
    <w:rPr>
      <w:rFonts w:ascii="Arial" w:eastAsia="Times New Roman" w:hAnsi="Arial" w:cs="Arial"/>
      <w:bCs/>
      <w:lang w:val="hu-HU" w:eastAsia="hu-HU"/>
    </w:rPr>
  </w:style>
  <w:style w:type="character" w:customStyle="1" w:styleId="UnresolvedMention">
    <w:name w:val="Unresolved Mention"/>
    <w:basedOn w:val="Predvolenpsmoodseku"/>
    <w:uiPriority w:val="99"/>
    <w:semiHidden/>
    <w:unhideWhenUsed/>
    <w:rsid w:val="006306B6"/>
    <w:rPr>
      <w:color w:val="605E5C"/>
      <w:shd w:val="clear" w:color="auto" w:fill="E1DFDD"/>
    </w:rPr>
  </w:style>
  <w:style w:type="numbering" w:customStyle="1" w:styleId="Bezzoznamu1">
    <w:name w:val="Bez zoznamu1"/>
    <w:next w:val="Bezzoznamu"/>
    <w:semiHidden/>
    <w:rsid w:val="008B6F08"/>
  </w:style>
  <w:style w:type="paragraph" w:customStyle="1" w:styleId="CharCharCharCharCharCharCharCharCharCharCharCharCharCharCharCharCharChar1CharCharCharCharCharCharCharCharChar">
    <w:name w:val="Char Char Char Char Char Char Char Char Char Char Char Char Char Char Char Char Char Char1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arattereCarattereCharChar">
    <w:name w:val="Carattere Carattere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1CharCharCharCharCharCharCharCharCharCharCharChar">
    <w:name w:val="Char Char1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table" w:customStyle="1" w:styleId="Mriekatabuky1">
    <w:name w:val="Mriežka tabuľky1"/>
    <w:basedOn w:val="Normlnatabuka"/>
    <w:next w:val="Mriekatabuky"/>
    <w:rsid w:val="008B6F0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CharCharCharCharCharCharCharCharCharCharCharCharCharCharChar">
    <w:name w:val="Char Char Char Char1 Char Char Char Char Char Char Char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CharChar1CharCharCharCharCharCharCharChar">
    <w:name w:val="Char Char Char Char1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0">
    <w:name w:val="Char Char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Default">
    <w:name w:val="Default"/>
    <w:rsid w:val="008B6F08"/>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6B6"/>
    <w:pPr>
      <w:spacing w:after="0" w:line="240" w:lineRule="auto"/>
    </w:pPr>
    <w:rPr>
      <w:rFonts w:ascii="Arial" w:eastAsia="Times New Roman" w:hAnsi="Arial" w:cs="Arial"/>
      <w:bCs/>
      <w:lang w:val="hu-HU" w:eastAsia="hu-HU"/>
    </w:rPr>
  </w:style>
  <w:style w:type="paragraph" w:styleId="Nadpis1">
    <w:name w:val="heading 1"/>
    <w:basedOn w:val="Normlny"/>
    <w:next w:val="Normlny"/>
    <w:link w:val="Nadpis1Char"/>
    <w:qFormat/>
    <w:rsid w:val="006306B6"/>
    <w:pPr>
      <w:keepNext/>
      <w:numPr>
        <w:numId w:val="2"/>
      </w:numPr>
      <w:spacing w:before="240" w:after="60"/>
      <w:outlineLvl w:val="0"/>
    </w:pPr>
    <w:rPr>
      <w:b/>
      <w:kern w:val="32"/>
      <w:sz w:val="32"/>
      <w:szCs w:val="32"/>
    </w:rPr>
  </w:style>
  <w:style w:type="paragraph" w:styleId="Nadpis2">
    <w:name w:val="heading 2"/>
    <w:aliases w:val="Fett,14 Punkt"/>
    <w:basedOn w:val="Normlny"/>
    <w:next w:val="Normlny"/>
    <w:link w:val="Nadpis2Char"/>
    <w:qFormat/>
    <w:rsid w:val="006306B6"/>
    <w:pPr>
      <w:keepNext/>
      <w:numPr>
        <w:ilvl w:val="1"/>
        <w:numId w:val="2"/>
      </w:numPr>
      <w:spacing w:line="320" w:lineRule="exact"/>
      <w:jc w:val="center"/>
      <w:outlineLvl w:val="1"/>
    </w:pPr>
    <w:rPr>
      <w:b/>
      <w:szCs w:val="20"/>
      <w:lang w:val="de-DE" w:eastAsia="de-DE"/>
    </w:rPr>
  </w:style>
  <w:style w:type="paragraph" w:styleId="Nadpis3">
    <w:name w:val="heading 3"/>
    <w:basedOn w:val="Normlny"/>
    <w:next w:val="Normlny"/>
    <w:link w:val="Nadpis3Char"/>
    <w:qFormat/>
    <w:rsid w:val="006306B6"/>
    <w:pPr>
      <w:keepNext/>
      <w:numPr>
        <w:ilvl w:val="2"/>
        <w:numId w:val="2"/>
      </w:numPr>
      <w:spacing w:before="240" w:after="60"/>
      <w:outlineLvl w:val="2"/>
    </w:pPr>
    <w:rPr>
      <w:b/>
      <w:sz w:val="26"/>
      <w:szCs w:val="26"/>
    </w:rPr>
  </w:style>
  <w:style w:type="paragraph" w:styleId="Nadpis4">
    <w:name w:val="heading 4"/>
    <w:basedOn w:val="Normlny"/>
    <w:next w:val="Normlny"/>
    <w:link w:val="Nadpis4Char"/>
    <w:qFormat/>
    <w:rsid w:val="006306B6"/>
    <w:pPr>
      <w:keepNext/>
      <w:numPr>
        <w:ilvl w:val="3"/>
        <w:numId w:val="2"/>
      </w:numPr>
      <w:spacing w:before="240" w:after="60"/>
      <w:outlineLvl w:val="3"/>
    </w:pPr>
    <w:rPr>
      <w:rFonts w:ascii="Times New Roman" w:hAnsi="Times New Roman" w:cs="Times New Roman"/>
      <w:b/>
      <w:sz w:val="28"/>
      <w:szCs w:val="28"/>
    </w:rPr>
  </w:style>
  <w:style w:type="paragraph" w:styleId="Nadpis5">
    <w:name w:val="heading 5"/>
    <w:basedOn w:val="Normlny"/>
    <w:next w:val="Normlny"/>
    <w:link w:val="Nadpis5Char"/>
    <w:qFormat/>
    <w:rsid w:val="006306B6"/>
    <w:pPr>
      <w:numPr>
        <w:ilvl w:val="4"/>
        <w:numId w:val="2"/>
      </w:numPr>
      <w:spacing w:before="240" w:after="60"/>
      <w:outlineLvl w:val="4"/>
    </w:pPr>
    <w:rPr>
      <w:b/>
      <w:i/>
      <w:iCs/>
      <w:sz w:val="26"/>
      <w:szCs w:val="26"/>
    </w:rPr>
  </w:style>
  <w:style w:type="paragraph" w:styleId="Nadpis6">
    <w:name w:val="heading 6"/>
    <w:basedOn w:val="Normlny"/>
    <w:next w:val="Normlny"/>
    <w:link w:val="Nadpis6Char"/>
    <w:qFormat/>
    <w:rsid w:val="006306B6"/>
    <w:pPr>
      <w:numPr>
        <w:ilvl w:val="5"/>
        <w:numId w:val="2"/>
      </w:numPr>
      <w:spacing w:before="240" w:after="60"/>
      <w:outlineLvl w:val="5"/>
    </w:pPr>
    <w:rPr>
      <w:rFonts w:ascii="Times New Roman" w:hAnsi="Times New Roman" w:cs="Times New Roman"/>
      <w:b/>
      <w:bCs w:val="0"/>
    </w:rPr>
  </w:style>
  <w:style w:type="paragraph" w:styleId="Nadpis7">
    <w:name w:val="heading 7"/>
    <w:basedOn w:val="Normlny"/>
    <w:next w:val="Normlny"/>
    <w:link w:val="Nadpis7Char"/>
    <w:qFormat/>
    <w:rsid w:val="006306B6"/>
    <w:pPr>
      <w:numPr>
        <w:ilvl w:val="6"/>
        <w:numId w:val="2"/>
      </w:numPr>
      <w:spacing w:before="240" w:after="60"/>
      <w:outlineLvl w:val="6"/>
    </w:pPr>
    <w:rPr>
      <w:rFonts w:ascii="Times New Roman" w:hAnsi="Times New Roman" w:cs="Times New Roman"/>
      <w:sz w:val="24"/>
      <w:szCs w:val="24"/>
    </w:rPr>
  </w:style>
  <w:style w:type="paragraph" w:styleId="Nadpis8">
    <w:name w:val="heading 8"/>
    <w:basedOn w:val="Normlny"/>
    <w:next w:val="Normlny"/>
    <w:link w:val="Nadpis8Char"/>
    <w:qFormat/>
    <w:rsid w:val="006306B6"/>
    <w:pPr>
      <w:numPr>
        <w:ilvl w:val="7"/>
        <w:numId w:val="2"/>
      </w:numPr>
      <w:spacing w:before="240" w:after="60"/>
      <w:outlineLvl w:val="7"/>
    </w:pPr>
    <w:rPr>
      <w:rFonts w:ascii="Times New Roman" w:hAnsi="Times New Roman" w:cs="Times New Roman"/>
      <w:i/>
      <w:iCs/>
      <w:sz w:val="24"/>
      <w:szCs w:val="24"/>
    </w:rPr>
  </w:style>
  <w:style w:type="paragraph" w:styleId="Nadpis9">
    <w:name w:val="heading 9"/>
    <w:basedOn w:val="Normlny"/>
    <w:next w:val="Normlny"/>
    <w:link w:val="Nadpis9Char"/>
    <w:qFormat/>
    <w:rsid w:val="006306B6"/>
    <w:pPr>
      <w:numPr>
        <w:ilvl w:val="8"/>
        <w:numId w:val="2"/>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3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6306B6"/>
    <w:rPr>
      <w:rFonts w:ascii="Arial" w:eastAsia="Times New Roman" w:hAnsi="Arial" w:cs="Arial"/>
      <w:b/>
      <w:bCs/>
      <w:kern w:val="32"/>
      <w:sz w:val="32"/>
      <w:szCs w:val="32"/>
      <w:lang w:val="hu-HU" w:eastAsia="hu-HU"/>
    </w:rPr>
  </w:style>
  <w:style w:type="character" w:customStyle="1" w:styleId="Nadpis2Char">
    <w:name w:val="Nadpis 2 Char"/>
    <w:aliases w:val="Fett Char,14 Punkt Char"/>
    <w:basedOn w:val="Predvolenpsmoodseku"/>
    <w:link w:val="Nadpis2"/>
    <w:rsid w:val="006306B6"/>
    <w:rPr>
      <w:rFonts w:ascii="Arial" w:eastAsia="Times New Roman" w:hAnsi="Arial" w:cs="Arial"/>
      <w:b/>
      <w:bCs/>
      <w:szCs w:val="20"/>
      <w:lang w:val="de-DE" w:eastAsia="de-DE"/>
    </w:rPr>
  </w:style>
  <w:style w:type="character" w:customStyle="1" w:styleId="Nadpis3Char">
    <w:name w:val="Nadpis 3 Char"/>
    <w:basedOn w:val="Predvolenpsmoodseku"/>
    <w:link w:val="Nadpis3"/>
    <w:rsid w:val="006306B6"/>
    <w:rPr>
      <w:rFonts w:ascii="Arial" w:eastAsia="Times New Roman" w:hAnsi="Arial" w:cs="Arial"/>
      <w:b/>
      <w:bCs/>
      <w:sz w:val="26"/>
      <w:szCs w:val="26"/>
      <w:lang w:val="hu-HU" w:eastAsia="hu-HU"/>
    </w:rPr>
  </w:style>
  <w:style w:type="character" w:customStyle="1" w:styleId="Nadpis4Char">
    <w:name w:val="Nadpis 4 Char"/>
    <w:basedOn w:val="Predvolenpsmoodseku"/>
    <w:link w:val="Nadpis4"/>
    <w:rsid w:val="006306B6"/>
    <w:rPr>
      <w:rFonts w:ascii="Times New Roman" w:eastAsia="Times New Roman" w:hAnsi="Times New Roman" w:cs="Times New Roman"/>
      <w:b/>
      <w:bCs/>
      <w:sz w:val="28"/>
      <w:szCs w:val="28"/>
      <w:lang w:val="hu-HU" w:eastAsia="hu-HU"/>
    </w:rPr>
  </w:style>
  <w:style w:type="character" w:customStyle="1" w:styleId="Nadpis5Char">
    <w:name w:val="Nadpis 5 Char"/>
    <w:basedOn w:val="Predvolenpsmoodseku"/>
    <w:link w:val="Nadpis5"/>
    <w:rsid w:val="006306B6"/>
    <w:rPr>
      <w:rFonts w:ascii="Arial" w:eastAsia="Times New Roman" w:hAnsi="Arial" w:cs="Arial"/>
      <w:b/>
      <w:bCs/>
      <w:i/>
      <w:iCs/>
      <w:sz w:val="26"/>
      <w:szCs w:val="26"/>
      <w:lang w:val="hu-HU" w:eastAsia="hu-HU"/>
    </w:rPr>
  </w:style>
  <w:style w:type="character" w:customStyle="1" w:styleId="Nadpis6Char">
    <w:name w:val="Nadpis 6 Char"/>
    <w:basedOn w:val="Predvolenpsmoodseku"/>
    <w:link w:val="Nadpis6"/>
    <w:rsid w:val="006306B6"/>
    <w:rPr>
      <w:rFonts w:ascii="Times New Roman" w:eastAsia="Times New Roman" w:hAnsi="Times New Roman" w:cs="Times New Roman"/>
      <w:b/>
      <w:lang w:val="hu-HU" w:eastAsia="hu-HU"/>
    </w:rPr>
  </w:style>
  <w:style w:type="character" w:customStyle="1" w:styleId="Nadpis7Char">
    <w:name w:val="Nadpis 7 Char"/>
    <w:basedOn w:val="Predvolenpsmoodseku"/>
    <w:link w:val="Nadpis7"/>
    <w:rsid w:val="006306B6"/>
    <w:rPr>
      <w:rFonts w:ascii="Times New Roman" w:eastAsia="Times New Roman" w:hAnsi="Times New Roman" w:cs="Times New Roman"/>
      <w:bCs/>
      <w:sz w:val="24"/>
      <w:szCs w:val="24"/>
      <w:lang w:val="hu-HU" w:eastAsia="hu-HU"/>
    </w:rPr>
  </w:style>
  <w:style w:type="character" w:customStyle="1" w:styleId="Nadpis8Char">
    <w:name w:val="Nadpis 8 Char"/>
    <w:basedOn w:val="Predvolenpsmoodseku"/>
    <w:link w:val="Nadpis8"/>
    <w:rsid w:val="006306B6"/>
    <w:rPr>
      <w:rFonts w:ascii="Times New Roman" w:eastAsia="Times New Roman" w:hAnsi="Times New Roman" w:cs="Times New Roman"/>
      <w:bCs/>
      <w:i/>
      <w:iCs/>
      <w:sz w:val="24"/>
      <w:szCs w:val="24"/>
      <w:lang w:val="hu-HU" w:eastAsia="hu-HU"/>
    </w:rPr>
  </w:style>
  <w:style w:type="character" w:customStyle="1" w:styleId="Nadpis9Char">
    <w:name w:val="Nadpis 9 Char"/>
    <w:basedOn w:val="Predvolenpsmoodseku"/>
    <w:link w:val="Nadpis9"/>
    <w:rsid w:val="006306B6"/>
    <w:rPr>
      <w:rFonts w:ascii="Arial" w:eastAsia="Times New Roman" w:hAnsi="Arial" w:cs="Arial"/>
      <w:bCs/>
      <w:lang w:val="hu-HU" w:eastAsia="hu-HU"/>
    </w:rPr>
  </w:style>
  <w:style w:type="character" w:styleId="Hypertextovprepojenie">
    <w:name w:val="Hyperlink"/>
    <w:rsid w:val="006306B6"/>
    <w:rPr>
      <w:color w:val="0000FF"/>
      <w:u w:val="single"/>
    </w:rPr>
  </w:style>
  <w:style w:type="paragraph" w:styleId="Pta">
    <w:name w:val="footer"/>
    <w:basedOn w:val="Normlny"/>
    <w:link w:val="PtaChar"/>
    <w:uiPriority w:val="99"/>
    <w:rsid w:val="006306B6"/>
    <w:pPr>
      <w:tabs>
        <w:tab w:val="center" w:pos="4536"/>
        <w:tab w:val="right" w:pos="9072"/>
      </w:tabs>
    </w:pPr>
  </w:style>
  <w:style w:type="character" w:customStyle="1" w:styleId="PtaChar">
    <w:name w:val="Päta Char"/>
    <w:basedOn w:val="Predvolenpsmoodseku"/>
    <w:link w:val="Pta"/>
    <w:uiPriority w:val="99"/>
    <w:rsid w:val="006306B6"/>
    <w:rPr>
      <w:rFonts w:ascii="Arial" w:eastAsia="Times New Roman" w:hAnsi="Arial" w:cs="Arial"/>
      <w:bCs/>
      <w:lang w:val="hu-HU" w:eastAsia="hu-HU"/>
    </w:rPr>
  </w:style>
  <w:style w:type="character" w:styleId="slostrany">
    <w:name w:val="page number"/>
    <w:basedOn w:val="Predvolenpsmoodseku"/>
    <w:rsid w:val="006306B6"/>
  </w:style>
  <w:style w:type="paragraph" w:styleId="Textbubliny">
    <w:name w:val="Balloon Text"/>
    <w:basedOn w:val="Normlny"/>
    <w:link w:val="TextbublinyChar"/>
    <w:semiHidden/>
    <w:rsid w:val="006306B6"/>
    <w:rPr>
      <w:rFonts w:ascii="Tahoma" w:hAnsi="Tahoma" w:cs="Tahoma"/>
      <w:sz w:val="16"/>
      <w:szCs w:val="16"/>
    </w:rPr>
  </w:style>
  <w:style w:type="character" w:customStyle="1" w:styleId="TextbublinyChar">
    <w:name w:val="Text bubliny Char"/>
    <w:basedOn w:val="Predvolenpsmoodseku"/>
    <w:link w:val="Textbubliny"/>
    <w:semiHidden/>
    <w:rsid w:val="006306B6"/>
    <w:rPr>
      <w:rFonts w:ascii="Tahoma" w:eastAsia="Times New Roman" w:hAnsi="Tahoma" w:cs="Tahoma"/>
      <w:bCs/>
      <w:sz w:val="16"/>
      <w:szCs w:val="16"/>
      <w:lang w:val="hu-HU" w:eastAsia="hu-HU"/>
    </w:rPr>
  </w:style>
  <w:style w:type="character" w:styleId="Odkaznakomentr">
    <w:name w:val="annotation reference"/>
    <w:rsid w:val="006306B6"/>
    <w:rPr>
      <w:sz w:val="16"/>
      <w:szCs w:val="16"/>
    </w:rPr>
  </w:style>
  <w:style w:type="paragraph" w:styleId="Textkomentra">
    <w:name w:val="annotation text"/>
    <w:basedOn w:val="Normlny"/>
    <w:link w:val="TextkomentraChar"/>
    <w:rsid w:val="006306B6"/>
    <w:rPr>
      <w:rFonts w:cs="Times New Roman"/>
      <w:sz w:val="20"/>
      <w:szCs w:val="20"/>
    </w:rPr>
  </w:style>
  <w:style w:type="character" w:customStyle="1" w:styleId="TextkomentraChar">
    <w:name w:val="Text komentára Char"/>
    <w:basedOn w:val="Predvolenpsmoodseku"/>
    <w:link w:val="Textkomentra"/>
    <w:rsid w:val="006306B6"/>
    <w:rPr>
      <w:rFonts w:ascii="Arial" w:eastAsia="Times New Roman" w:hAnsi="Arial" w:cs="Times New Roman"/>
      <w:bCs/>
      <w:sz w:val="20"/>
      <w:szCs w:val="20"/>
      <w:lang w:val="hu-HU" w:eastAsia="hu-HU"/>
    </w:rPr>
  </w:style>
  <w:style w:type="paragraph" w:styleId="Predmetkomentra">
    <w:name w:val="annotation subject"/>
    <w:basedOn w:val="Textkomentra"/>
    <w:next w:val="Textkomentra"/>
    <w:link w:val="PredmetkomentraChar"/>
    <w:semiHidden/>
    <w:rsid w:val="006306B6"/>
    <w:rPr>
      <w:b/>
      <w:bCs w:val="0"/>
    </w:rPr>
  </w:style>
  <w:style w:type="character" w:customStyle="1" w:styleId="PredmetkomentraChar">
    <w:name w:val="Predmet komentára Char"/>
    <w:basedOn w:val="TextkomentraChar"/>
    <w:link w:val="Predmetkomentra"/>
    <w:semiHidden/>
    <w:rsid w:val="006306B6"/>
    <w:rPr>
      <w:rFonts w:ascii="Arial" w:eastAsia="Times New Roman" w:hAnsi="Arial" w:cs="Times New Roman"/>
      <w:b/>
      <w:bCs w:val="0"/>
      <w:sz w:val="20"/>
      <w:szCs w:val="20"/>
      <w:lang w:val="hu-HU" w:eastAsia="hu-HU"/>
    </w:rPr>
  </w:style>
  <w:style w:type="paragraph" w:styleId="Hlavika">
    <w:name w:val="header"/>
    <w:basedOn w:val="Normlny"/>
    <w:link w:val="HlavikaChar"/>
    <w:uiPriority w:val="99"/>
    <w:rsid w:val="006306B6"/>
    <w:pPr>
      <w:tabs>
        <w:tab w:val="center" w:pos="4536"/>
        <w:tab w:val="right" w:pos="9072"/>
      </w:tabs>
    </w:pPr>
    <w:rPr>
      <w:rFonts w:ascii="Times New Roman" w:hAnsi="Times New Roman" w:cs="Times New Roman"/>
      <w:bCs w:val="0"/>
      <w:sz w:val="24"/>
      <w:szCs w:val="24"/>
    </w:rPr>
  </w:style>
  <w:style w:type="character" w:customStyle="1" w:styleId="HlavikaChar">
    <w:name w:val="Hlavička Char"/>
    <w:basedOn w:val="Predvolenpsmoodseku"/>
    <w:link w:val="Hlavika"/>
    <w:uiPriority w:val="99"/>
    <w:rsid w:val="006306B6"/>
    <w:rPr>
      <w:rFonts w:ascii="Times New Roman" w:eastAsia="Times New Roman" w:hAnsi="Times New Roman" w:cs="Times New Roman"/>
      <w:sz w:val="24"/>
      <w:szCs w:val="24"/>
      <w:lang w:val="hu-HU" w:eastAsia="hu-HU"/>
    </w:rPr>
  </w:style>
  <w:style w:type="paragraph" w:customStyle="1" w:styleId="Revision1">
    <w:name w:val="Revision1"/>
    <w:hidden/>
    <w:uiPriority w:val="99"/>
    <w:semiHidden/>
    <w:rsid w:val="006306B6"/>
    <w:pPr>
      <w:spacing w:after="0" w:line="240" w:lineRule="auto"/>
    </w:pPr>
    <w:rPr>
      <w:rFonts w:ascii="Times New Roman" w:eastAsia="Times New Roman" w:hAnsi="Times New Roman" w:cs="Times New Roman"/>
      <w:sz w:val="24"/>
      <w:szCs w:val="24"/>
      <w:lang w:val="hu-HU" w:eastAsia="hu-HU"/>
    </w:rPr>
  </w:style>
  <w:style w:type="paragraph" w:styleId="Textpoznmkypodiarou">
    <w:name w:val="footnote text"/>
    <w:basedOn w:val="Normlny"/>
    <w:link w:val="TextpoznmkypodiarouChar"/>
    <w:semiHidden/>
    <w:rsid w:val="006306B6"/>
    <w:rPr>
      <w:sz w:val="20"/>
      <w:szCs w:val="20"/>
    </w:rPr>
  </w:style>
  <w:style w:type="character" w:customStyle="1" w:styleId="TextpoznmkypodiarouChar">
    <w:name w:val="Text poznámky pod čiarou Char"/>
    <w:basedOn w:val="Predvolenpsmoodseku"/>
    <w:link w:val="Textpoznmkypodiarou"/>
    <w:semiHidden/>
    <w:rsid w:val="006306B6"/>
    <w:rPr>
      <w:rFonts w:ascii="Arial" w:eastAsia="Times New Roman" w:hAnsi="Arial" w:cs="Arial"/>
      <w:bCs/>
      <w:sz w:val="20"/>
      <w:szCs w:val="20"/>
      <w:lang w:val="hu-HU" w:eastAsia="hu-HU"/>
    </w:rPr>
  </w:style>
  <w:style w:type="character" w:styleId="Odkaznapoznmkupodiarou">
    <w:name w:val="footnote reference"/>
    <w:semiHidden/>
    <w:rsid w:val="006306B6"/>
    <w:rPr>
      <w:vertAlign w:val="superscript"/>
    </w:rPr>
  </w:style>
  <w:style w:type="paragraph" w:customStyle="1" w:styleId="T1">
    <w:name w:val="T1"/>
    <w:basedOn w:val="Normlny"/>
    <w:rsid w:val="006306B6"/>
    <w:pPr>
      <w:spacing w:after="240"/>
      <w:jc w:val="both"/>
    </w:pPr>
    <w:rPr>
      <w:lang w:val="en-GB"/>
    </w:rPr>
  </w:style>
  <w:style w:type="character" w:styleId="PouitHypertextovPrepojenie">
    <w:name w:val="FollowedHyperlink"/>
    <w:rsid w:val="006306B6"/>
    <w:rPr>
      <w:color w:val="800080"/>
      <w:u w:val="single"/>
    </w:rPr>
  </w:style>
  <w:style w:type="paragraph" w:customStyle="1" w:styleId="ST1">
    <w:name w:val="ST1"/>
    <w:basedOn w:val="Normlny"/>
    <w:rsid w:val="006306B6"/>
    <w:pPr>
      <w:keepNext/>
      <w:spacing w:before="480" w:after="240"/>
      <w:jc w:val="center"/>
    </w:pPr>
    <w:rPr>
      <w:b/>
      <w:lang w:val="en-GB"/>
    </w:rPr>
  </w:style>
  <w:style w:type="paragraph" w:customStyle="1" w:styleId="L1">
    <w:name w:val="L1"/>
    <w:rsid w:val="006306B6"/>
    <w:pPr>
      <w:numPr>
        <w:numId w:val="1"/>
      </w:numPr>
      <w:spacing w:after="240" w:line="240" w:lineRule="auto"/>
      <w:jc w:val="both"/>
    </w:pPr>
    <w:rPr>
      <w:rFonts w:ascii="Arial" w:eastAsia="Times New Roman" w:hAnsi="Arial" w:cs="Arial"/>
      <w:lang w:val="en-GB" w:eastAsia="hu-HU"/>
    </w:rPr>
  </w:style>
  <w:style w:type="paragraph" w:customStyle="1" w:styleId="L2">
    <w:name w:val="L2"/>
    <w:basedOn w:val="Normlny"/>
    <w:rsid w:val="006306B6"/>
    <w:pPr>
      <w:tabs>
        <w:tab w:val="num" w:pos="1361"/>
      </w:tabs>
      <w:spacing w:after="240"/>
      <w:ind w:left="1361" w:hanging="340"/>
      <w:jc w:val="both"/>
    </w:pPr>
    <w:rPr>
      <w:lang w:val="en-GB"/>
    </w:rPr>
  </w:style>
  <w:style w:type="paragraph" w:customStyle="1" w:styleId="NumPar1">
    <w:name w:val="NumPar 1"/>
    <w:basedOn w:val="Normlny"/>
    <w:next w:val="Normlny"/>
    <w:rsid w:val="006306B6"/>
    <w:pPr>
      <w:numPr>
        <w:numId w:val="3"/>
      </w:numPr>
      <w:spacing w:before="120" w:after="120"/>
      <w:jc w:val="both"/>
    </w:pPr>
    <w:rPr>
      <w:rFonts w:ascii="Times New Roman" w:hAnsi="Times New Roman" w:cs="Times New Roman"/>
      <w:bCs w:val="0"/>
      <w:sz w:val="24"/>
      <w:szCs w:val="20"/>
      <w:lang w:val="en-GB" w:eastAsia="zh-CN"/>
    </w:rPr>
  </w:style>
  <w:style w:type="paragraph" w:customStyle="1" w:styleId="CharCharCharCharCharCharCharCharCharCharCharCharCharCharCharCharCharChar1CharCharCharChar1CharCharCharCharCharCharCharCharCharCharCharCharCharCharCharCharCharCharCharCharCharCharChar">
    <w:name w:val="Char Char Char Char Char Char Char Char Char Char Char Char Char Char Char Char Char Char1 Char Char Char Char1 Char Char Char Char Char Char Char Char Char 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2CharCharCharCharCharCharCharCharCharCharCharCharChar">
    <w:name w:val="Char Char2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ListParagraph1">
    <w:name w:val="List Paragraph1"/>
    <w:basedOn w:val="Normlny"/>
    <w:uiPriority w:val="34"/>
    <w:qFormat/>
    <w:rsid w:val="006306B6"/>
    <w:pPr>
      <w:spacing w:after="160" w:line="259" w:lineRule="auto"/>
      <w:ind w:left="720"/>
      <w:contextualSpacing/>
    </w:pPr>
    <w:rPr>
      <w:rFonts w:ascii="Calibri" w:eastAsia="Calibri" w:hAnsi="Calibri" w:cs="Times New Roman"/>
      <w:bCs w:val="0"/>
      <w:lang w:eastAsia="en-US"/>
    </w:rPr>
  </w:style>
  <w:style w:type="paragraph" w:customStyle="1" w:styleId="CM1">
    <w:name w:val="CM1"/>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3">
    <w:name w:val="CM3"/>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4">
    <w:name w:val="CM4"/>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styleId="Obyajntext">
    <w:name w:val="Plain Text"/>
    <w:basedOn w:val="Normlny"/>
    <w:link w:val="ObyajntextChar"/>
    <w:uiPriority w:val="99"/>
    <w:unhideWhenUsed/>
    <w:rsid w:val="006306B6"/>
    <w:rPr>
      <w:rFonts w:ascii="Calibri" w:eastAsia="Calibri" w:hAnsi="Calibri" w:cs="Times New Roman"/>
      <w:bCs w:val="0"/>
      <w:szCs w:val="21"/>
      <w:lang w:eastAsia="en-US"/>
    </w:rPr>
  </w:style>
  <w:style w:type="character" w:customStyle="1" w:styleId="ObyajntextChar">
    <w:name w:val="Obyčajný text Char"/>
    <w:basedOn w:val="Predvolenpsmoodseku"/>
    <w:link w:val="Obyajntext"/>
    <w:uiPriority w:val="99"/>
    <w:rsid w:val="006306B6"/>
    <w:rPr>
      <w:rFonts w:ascii="Calibri" w:eastAsia="Calibri" w:hAnsi="Calibri" w:cs="Times New Roman"/>
      <w:szCs w:val="21"/>
      <w:lang w:val="hu-HU"/>
    </w:rPr>
  </w:style>
  <w:style w:type="paragraph" w:styleId="Normlnywebov">
    <w:name w:val="Normal (Web)"/>
    <w:basedOn w:val="Normlny"/>
    <w:uiPriority w:val="99"/>
    <w:unhideWhenUsed/>
    <w:rsid w:val="006306B6"/>
    <w:pPr>
      <w:spacing w:before="100" w:beforeAutospacing="1" w:after="100" w:afterAutospacing="1"/>
    </w:pPr>
    <w:rPr>
      <w:rFonts w:ascii="Times New Roman" w:hAnsi="Times New Roman" w:cs="Times New Roman"/>
      <w:bCs w:val="0"/>
      <w:sz w:val="24"/>
      <w:szCs w:val="24"/>
    </w:rPr>
  </w:style>
  <w:style w:type="paragraph" w:customStyle="1" w:styleId="NoSpacing1">
    <w:name w:val="No Spacing1"/>
    <w:basedOn w:val="Normlny"/>
    <w:uiPriority w:val="1"/>
    <w:qFormat/>
    <w:rsid w:val="006306B6"/>
    <w:rPr>
      <w:rFonts w:ascii="Calibri" w:eastAsia="Calibri" w:hAnsi="Calibri" w:cs="Times New Roman"/>
      <w:bCs w:val="0"/>
    </w:rPr>
  </w:style>
  <w:style w:type="paragraph" w:customStyle="1" w:styleId="Revision2">
    <w:name w:val="Revision2"/>
    <w:hidden/>
    <w:uiPriority w:val="99"/>
    <w:semiHidden/>
    <w:rsid w:val="006306B6"/>
    <w:pPr>
      <w:spacing w:after="0" w:line="240" w:lineRule="auto"/>
    </w:pPr>
    <w:rPr>
      <w:rFonts w:ascii="Arial" w:eastAsia="Times New Roman" w:hAnsi="Arial" w:cs="Arial"/>
      <w:bCs/>
      <w:lang w:val="hu-HU" w:eastAsia="hu-HU"/>
    </w:rPr>
  </w:style>
  <w:style w:type="paragraph" w:styleId="Odsekzoznamu">
    <w:name w:val="List Paragraph"/>
    <w:basedOn w:val="Normlny"/>
    <w:uiPriority w:val="34"/>
    <w:qFormat/>
    <w:rsid w:val="006306B6"/>
    <w:pPr>
      <w:ind w:left="720"/>
      <w:contextualSpacing/>
    </w:pPr>
  </w:style>
  <w:style w:type="paragraph" w:styleId="Revzia">
    <w:name w:val="Revision"/>
    <w:hidden/>
    <w:uiPriority w:val="99"/>
    <w:semiHidden/>
    <w:rsid w:val="006306B6"/>
    <w:pPr>
      <w:spacing w:after="0" w:line="240" w:lineRule="auto"/>
    </w:pPr>
    <w:rPr>
      <w:rFonts w:ascii="Arial" w:eastAsia="Times New Roman" w:hAnsi="Arial" w:cs="Arial"/>
      <w:bCs/>
      <w:lang w:val="hu-HU" w:eastAsia="hu-HU"/>
    </w:rPr>
  </w:style>
  <w:style w:type="character" w:customStyle="1" w:styleId="UnresolvedMention">
    <w:name w:val="Unresolved Mention"/>
    <w:basedOn w:val="Predvolenpsmoodseku"/>
    <w:uiPriority w:val="99"/>
    <w:semiHidden/>
    <w:unhideWhenUsed/>
    <w:rsid w:val="006306B6"/>
    <w:rPr>
      <w:color w:val="605E5C"/>
      <w:shd w:val="clear" w:color="auto" w:fill="E1DFDD"/>
    </w:rPr>
  </w:style>
  <w:style w:type="numbering" w:customStyle="1" w:styleId="Bezzoznamu1">
    <w:name w:val="Bez zoznamu1"/>
    <w:next w:val="Bezzoznamu"/>
    <w:semiHidden/>
    <w:rsid w:val="008B6F08"/>
  </w:style>
  <w:style w:type="paragraph" w:customStyle="1" w:styleId="CharCharCharCharCharCharCharCharCharCharCharCharCharCharCharCharCharChar1CharCharCharCharCharCharCharCharChar">
    <w:name w:val="Char Char Char Char Char Char Char Char Char Char Char Char Char Char Char Char Char Char1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arattereCarattereCharChar">
    <w:name w:val="Carattere Carattere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1CharCharCharCharCharCharCharCharCharCharCharChar">
    <w:name w:val="Char Char1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table" w:customStyle="1" w:styleId="Mriekatabuky1">
    <w:name w:val="Mriežka tabuľky1"/>
    <w:basedOn w:val="Normlnatabuka"/>
    <w:next w:val="Mriekatabuky"/>
    <w:rsid w:val="008B6F0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CharCharCharCharCharCharCharCharCharCharCharCharCharCharChar">
    <w:name w:val="Char Char Char Char1 Char Char Char Char Char Char Char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CharChar1CharCharCharCharCharCharCharChar">
    <w:name w:val="Char Char Char Char1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0">
    <w:name w:val="Char Char Char Char Char Char Char Char Char Char Char Char Char Char"/>
    <w:basedOn w:val="Normlny"/>
    <w:rsid w:val="008B6F08"/>
    <w:pPr>
      <w:spacing w:after="160" w:line="240" w:lineRule="exact"/>
    </w:pPr>
    <w:rPr>
      <w:rFonts w:ascii="Tahoma" w:hAnsi="Tahoma" w:cs="Times New Roman"/>
      <w:bCs w:val="0"/>
      <w:sz w:val="20"/>
      <w:szCs w:val="20"/>
      <w:lang w:val="en-US" w:eastAsia="en-US"/>
    </w:rPr>
  </w:style>
  <w:style w:type="paragraph" w:customStyle="1" w:styleId="Default">
    <w:name w:val="Default"/>
    <w:rsid w:val="008B6F08"/>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FD7E-E14B-475B-81E6-79006394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11364</Words>
  <Characters>64777</Characters>
  <Application>Microsoft Office Word</Application>
  <DocSecurity>0</DocSecurity>
  <Lines>539</Lines>
  <Paragraphs>151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Tímea</dc:creator>
  <cp:lastModifiedBy>User</cp:lastModifiedBy>
  <cp:revision>7</cp:revision>
  <dcterms:created xsi:type="dcterms:W3CDTF">2019-02-08T15:24:00Z</dcterms:created>
  <dcterms:modified xsi:type="dcterms:W3CDTF">2019-02-24T14:48:00Z</dcterms:modified>
</cp:coreProperties>
</file>